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871" w:rsidRPr="00383CEB" w:rsidRDefault="001D6871" w:rsidP="001D6871">
      <w:pPr>
        <w:pStyle w:val="a3"/>
        <w:spacing w:before="34" w:line="290" w:lineRule="auto"/>
        <w:ind w:left="2576" w:right="298" w:hanging="16"/>
        <w:jc w:val="right"/>
        <w:rPr>
          <w:sz w:val="16"/>
          <w:szCs w:val="16"/>
          <w:lang w:val="ru-RU"/>
        </w:rPr>
      </w:pPr>
    </w:p>
    <w:tbl>
      <w:tblPr>
        <w:tblStyle w:val="a5"/>
        <w:tblW w:w="104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677"/>
      </w:tblGrid>
      <w:tr w:rsidR="00CF158C" w:rsidRPr="00383CEB" w:rsidTr="00CF158C">
        <w:trPr>
          <w:jc w:val="center"/>
        </w:trPr>
        <w:tc>
          <w:tcPr>
            <w:tcW w:w="5778" w:type="dxa"/>
          </w:tcPr>
          <w:p w:rsidR="00CF158C" w:rsidRPr="00383CEB" w:rsidRDefault="00CF158C">
            <w:pPr>
              <w:contextualSpacing/>
              <w:rPr>
                <w:b/>
                <w:sz w:val="24"/>
              </w:rPr>
            </w:pPr>
            <w:r w:rsidRPr="00383CEB">
              <w:rPr>
                <w:b/>
                <w:sz w:val="24"/>
              </w:rPr>
              <w:t>СОГЛАСОВАНО</w:t>
            </w:r>
          </w:p>
          <w:p w:rsidR="00CF158C" w:rsidRPr="00383CEB" w:rsidRDefault="00CF158C">
            <w:pPr>
              <w:contextualSpacing/>
              <w:jc w:val="right"/>
              <w:rPr>
                <w:b/>
                <w:sz w:val="24"/>
              </w:rPr>
            </w:pPr>
          </w:p>
          <w:p w:rsidR="00CF158C" w:rsidRPr="00383CEB" w:rsidRDefault="00D7245D">
            <w:pPr>
              <w:contextualSpacing/>
              <w:rPr>
                <w:sz w:val="24"/>
              </w:rPr>
            </w:pPr>
            <w:r w:rsidRPr="00383CEB">
              <w:rPr>
                <w:sz w:val="24"/>
              </w:rPr>
              <w:t>ИП Галина Ю.Н.</w:t>
            </w:r>
          </w:p>
          <w:p w:rsidR="00CF158C" w:rsidRPr="00383CEB" w:rsidRDefault="00CF158C">
            <w:pPr>
              <w:ind w:left="426"/>
              <w:contextualSpacing/>
              <w:jc w:val="right"/>
              <w:rPr>
                <w:sz w:val="24"/>
              </w:rPr>
            </w:pPr>
          </w:p>
          <w:p w:rsidR="00CF158C" w:rsidRPr="00383CEB" w:rsidRDefault="00CF158C">
            <w:pPr>
              <w:contextualSpacing/>
              <w:rPr>
                <w:sz w:val="24"/>
              </w:rPr>
            </w:pPr>
            <w:r w:rsidRPr="00383CEB">
              <w:rPr>
                <w:sz w:val="24"/>
              </w:rPr>
              <w:t>______________</w:t>
            </w:r>
            <w:r w:rsidR="00D7245D" w:rsidRPr="00383CEB">
              <w:rPr>
                <w:sz w:val="24"/>
              </w:rPr>
              <w:t>Ю. Н. Галина</w:t>
            </w:r>
          </w:p>
          <w:p w:rsidR="00CF158C" w:rsidRPr="00383CEB" w:rsidRDefault="00CF158C">
            <w:pPr>
              <w:ind w:left="426"/>
              <w:contextualSpacing/>
              <w:rPr>
                <w:sz w:val="24"/>
              </w:rPr>
            </w:pPr>
          </w:p>
          <w:p w:rsidR="00CF158C" w:rsidRPr="00383CEB" w:rsidRDefault="00D7245D">
            <w:pPr>
              <w:contextualSpacing/>
              <w:rPr>
                <w:sz w:val="24"/>
              </w:rPr>
            </w:pPr>
            <w:r w:rsidRPr="00383CEB">
              <w:rPr>
                <w:sz w:val="24"/>
              </w:rPr>
              <w:t>«____</w:t>
            </w:r>
            <w:proofErr w:type="gramStart"/>
            <w:r w:rsidRPr="00383CEB">
              <w:rPr>
                <w:sz w:val="24"/>
              </w:rPr>
              <w:t>_»_</w:t>
            </w:r>
            <w:proofErr w:type="gramEnd"/>
            <w:r w:rsidRPr="00383CEB">
              <w:rPr>
                <w:sz w:val="24"/>
              </w:rPr>
              <w:t xml:space="preserve">____________2020 </w:t>
            </w:r>
            <w:r w:rsidR="00CF158C" w:rsidRPr="00383CEB">
              <w:rPr>
                <w:sz w:val="24"/>
              </w:rPr>
              <w:t>г.</w:t>
            </w:r>
          </w:p>
          <w:p w:rsidR="00CF158C" w:rsidRPr="00383CEB" w:rsidRDefault="00CF158C">
            <w:pPr>
              <w:tabs>
                <w:tab w:val="left" w:pos="574"/>
              </w:tabs>
              <w:rPr>
                <w:color w:val="FF0000"/>
                <w:sz w:val="24"/>
              </w:rPr>
            </w:pPr>
          </w:p>
        </w:tc>
        <w:tc>
          <w:tcPr>
            <w:tcW w:w="4677" w:type="dxa"/>
          </w:tcPr>
          <w:p w:rsidR="00CF158C" w:rsidRPr="00383CEB" w:rsidRDefault="00CF158C" w:rsidP="001D6871">
            <w:pPr>
              <w:contextualSpacing/>
              <w:jc w:val="right"/>
              <w:rPr>
                <w:b/>
                <w:sz w:val="24"/>
              </w:rPr>
            </w:pPr>
            <w:r w:rsidRPr="00383CEB">
              <w:rPr>
                <w:b/>
                <w:sz w:val="24"/>
              </w:rPr>
              <w:t>УТВЕРЖДАЮ</w:t>
            </w:r>
          </w:p>
          <w:p w:rsidR="00CF158C" w:rsidRPr="00383CEB" w:rsidRDefault="00CF158C" w:rsidP="001D6871">
            <w:pPr>
              <w:contextualSpacing/>
              <w:jc w:val="right"/>
              <w:rPr>
                <w:b/>
                <w:sz w:val="24"/>
              </w:rPr>
            </w:pPr>
          </w:p>
          <w:p w:rsidR="00CF158C" w:rsidRPr="00383CEB" w:rsidRDefault="00CF158C" w:rsidP="001D6871">
            <w:pPr>
              <w:contextualSpacing/>
              <w:jc w:val="right"/>
              <w:rPr>
                <w:sz w:val="24"/>
              </w:rPr>
            </w:pPr>
            <w:r w:rsidRPr="00383CEB">
              <w:rPr>
                <w:sz w:val="24"/>
              </w:rPr>
              <w:t>Директор</w:t>
            </w:r>
          </w:p>
          <w:p w:rsidR="00CF158C" w:rsidRPr="00383CEB" w:rsidRDefault="00CF158C" w:rsidP="001D6871">
            <w:pPr>
              <w:contextualSpacing/>
              <w:jc w:val="right"/>
              <w:rPr>
                <w:sz w:val="24"/>
              </w:rPr>
            </w:pPr>
            <w:r w:rsidRPr="00383CEB">
              <w:rPr>
                <w:sz w:val="24"/>
              </w:rPr>
              <w:t>ООО «Специалист»</w:t>
            </w:r>
          </w:p>
          <w:p w:rsidR="00CF158C" w:rsidRPr="00383CEB" w:rsidRDefault="00CF158C" w:rsidP="001D6871">
            <w:pPr>
              <w:contextualSpacing/>
              <w:jc w:val="right"/>
              <w:rPr>
                <w:sz w:val="24"/>
              </w:rPr>
            </w:pPr>
          </w:p>
          <w:p w:rsidR="00CF158C" w:rsidRPr="00383CEB" w:rsidRDefault="00CF158C" w:rsidP="001D6871">
            <w:pPr>
              <w:contextualSpacing/>
              <w:jc w:val="right"/>
              <w:rPr>
                <w:sz w:val="24"/>
              </w:rPr>
            </w:pPr>
            <w:r w:rsidRPr="00383CEB">
              <w:rPr>
                <w:sz w:val="24"/>
              </w:rPr>
              <w:t>___________Т. Е. Оленичева</w:t>
            </w:r>
          </w:p>
          <w:p w:rsidR="00CF158C" w:rsidRPr="00383CEB" w:rsidRDefault="00CF158C" w:rsidP="001D6871">
            <w:pPr>
              <w:contextualSpacing/>
              <w:jc w:val="right"/>
              <w:rPr>
                <w:sz w:val="24"/>
              </w:rPr>
            </w:pPr>
          </w:p>
          <w:p w:rsidR="00CF158C" w:rsidRPr="00383CEB" w:rsidRDefault="00CF158C" w:rsidP="00D7245D">
            <w:pPr>
              <w:tabs>
                <w:tab w:val="left" w:pos="574"/>
              </w:tabs>
              <w:jc w:val="right"/>
              <w:rPr>
                <w:sz w:val="24"/>
              </w:rPr>
            </w:pPr>
            <w:r w:rsidRPr="00383CEB">
              <w:rPr>
                <w:sz w:val="24"/>
              </w:rPr>
              <w:t>«___</w:t>
            </w:r>
            <w:proofErr w:type="gramStart"/>
            <w:r w:rsidRPr="00383CEB">
              <w:rPr>
                <w:sz w:val="24"/>
              </w:rPr>
              <w:t>_»_</w:t>
            </w:r>
            <w:proofErr w:type="gramEnd"/>
            <w:r w:rsidRPr="00383CEB">
              <w:rPr>
                <w:sz w:val="24"/>
              </w:rPr>
              <w:t>__________ 20</w:t>
            </w:r>
            <w:r w:rsidR="00D7245D" w:rsidRPr="00383CEB">
              <w:rPr>
                <w:sz w:val="24"/>
              </w:rPr>
              <w:t>20</w:t>
            </w:r>
            <w:r w:rsidRPr="00383CEB">
              <w:rPr>
                <w:sz w:val="24"/>
              </w:rPr>
              <w:t xml:space="preserve"> г.</w:t>
            </w:r>
          </w:p>
        </w:tc>
      </w:tr>
      <w:tr w:rsidR="00CF158C" w:rsidRPr="00383CEB" w:rsidTr="00CF158C">
        <w:trPr>
          <w:jc w:val="center"/>
        </w:trPr>
        <w:tc>
          <w:tcPr>
            <w:tcW w:w="5778" w:type="dxa"/>
          </w:tcPr>
          <w:p w:rsidR="00CF158C" w:rsidRPr="00383CEB" w:rsidRDefault="00CF158C">
            <w:pPr>
              <w:contextualSpacing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4677" w:type="dxa"/>
          </w:tcPr>
          <w:p w:rsidR="00CF158C" w:rsidRPr="00383CEB" w:rsidRDefault="00CF158C" w:rsidP="001D6871">
            <w:pPr>
              <w:contextualSpacing/>
              <w:jc w:val="right"/>
              <w:rPr>
                <w:b/>
                <w:sz w:val="24"/>
              </w:rPr>
            </w:pPr>
          </w:p>
        </w:tc>
      </w:tr>
    </w:tbl>
    <w:p w:rsidR="00030B55" w:rsidRPr="00383CEB" w:rsidRDefault="00030B55">
      <w:pPr>
        <w:pStyle w:val="a3"/>
        <w:spacing w:before="34" w:line="290" w:lineRule="auto"/>
        <w:ind w:left="2576" w:right="2597" w:hanging="16"/>
        <w:jc w:val="center"/>
        <w:rPr>
          <w:color w:val="1A1A1A"/>
          <w:w w:val="105"/>
          <w:lang w:val="ru-RU"/>
        </w:rPr>
      </w:pPr>
    </w:p>
    <w:p w:rsidR="00D7245D" w:rsidRPr="00383CEB" w:rsidRDefault="00030B55">
      <w:pPr>
        <w:pStyle w:val="a3"/>
        <w:spacing w:before="34" w:line="290" w:lineRule="auto"/>
        <w:ind w:left="2576" w:right="2597" w:hanging="16"/>
        <w:jc w:val="center"/>
        <w:rPr>
          <w:color w:val="1A1A1A"/>
          <w:w w:val="105"/>
          <w:lang w:val="ru-RU"/>
        </w:rPr>
      </w:pPr>
      <w:r w:rsidRPr="00383CEB">
        <w:rPr>
          <w:color w:val="1A1A1A"/>
          <w:w w:val="105"/>
          <w:lang w:val="ru-RU"/>
        </w:rPr>
        <w:t>«</w:t>
      </w:r>
      <w:r w:rsidR="00E50ACC" w:rsidRPr="00383CEB">
        <w:rPr>
          <w:color w:val="1A1A1A"/>
          <w:w w:val="105"/>
          <w:lang w:val="ru-RU"/>
        </w:rPr>
        <w:t>Строительство угольной котельной ст. Кемь</w:t>
      </w:r>
      <w:r w:rsidR="00D7245D" w:rsidRPr="00383CEB">
        <w:rPr>
          <w:color w:val="1A1A1A"/>
          <w:w w:val="105"/>
          <w:lang w:val="ru-RU"/>
        </w:rPr>
        <w:t>. Электротермия</w:t>
      </w:r>
      <w:r w:rsidR="00E50ACC" w:rsidRPr="00383CEB">
        <w:rPr>
          <w:color w:val="1A1A1A"/>
          <w:w w:val="105"/>
          <w:lang w:val="ru-RU"/>
        </w:rPr>
        <w:t>»</w:t>
      </w:r>
    </w:p>
    <w:p w:rsidR="00C76B2C" w:rsidRPr="00383CEB" w:rsidRDefault="00E50ACC">
      <w:pPr>
        <w:pStyle w:val="a3"/>
        <w:spacing w:before="34" w:line="290" w:lineRule="auto"/>
        <w:ind w:left="2576" w:right="2597" w:hanging="16"/>
        <w:jc w:val="center"/>
        <w:rPr>
          <w:lang w:val="ru-RU"/>
        </w:rPr>
      </w:pPr>
      <w:r w:rsidRPr="00383CEB">
        <w:rPr>
          <w:color w:val="1A1A1A"/>
          <w:w w:val="105"/>
          <w:lang w:val="ru-RU"/>
        </w:rPr>
        <w:t xml:space="preserve">Октябрьская дирекция по </w:t>
      </w:r>
      <w:proofErr w:type="spellStart"/>
      <w:r w:rsidRPr="00383CEB">
        <w:rPr>
          <w:color w:val="1A1A1A"/>
          <w:w w:val="105"/>
          <w:lang w:val="ru-RU"/>
        </w:rPr>
        <w:t>тепловодоснабжению</w:t>
      </w:r>
      <w:proofErr w:type="spellEnd"/>
    </w:p>
    <w:p w:rsidR="00C76B2C" w:rsidRPr="00383CEB" w:rsidRDefault="00C76B2C">
      <w:pPr>
        <w:pStyle w:val="a3"/>
        <w:spacing w:before="6"/>
        <w:rPr>
          <w:sz w:val="31"/>
          <w:lang w:val="ru-RU"/>
        </w:rPr>
      </w:pPr>
    </w:p>
    <w:p w:rsidR="00C76B2C" w:rsidRPr="00383CEB" w:rsidRDefault="00C76B2C">
      <w:pPr>
        <w:pStyle w:val="a3"/>
        <w:rPr>
          <w:sz w:val="27"/>
          <w:lang w:val="ru-RU"/>
        </w:rPr>
      </w:pPr>
    </w:p>
    <w:tbl>
      <w:tblPr>
        <w:tblStyle w:val="TableNormal"/>
        <w:tblW w:w="0" w:type="auto"/>
        <w:tblInd w:w="3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"/>
        <w:gridCol w:w="3813"/>
        <w:gridCol w:w="24"/>
        <w:gridCol w:w="6529"/>
        <w:gridCol w:w="34"/>
      </w:tblGrid>
      <w:tr w:rsidR="00C76B2C" w:rsidRPr="00F21B2F" w:rsidTr="006816BF">
        <w:trPr>
          <w:gridAfter w:val="1"/>
          <w:wAfter w:w="34" w:type="dxa"/>
          <w:trHeight w:val="580"/>
        </w:trPr>
        <w:tc>
          <w:tcPr>
            <w:tcW w:w="3832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76B2C" w:rsidRPr="00383CEB" w:rsidRDefault="00E50ACC">
            <w:pPr>
              <w:pStyle w:val="TableParagraph"/>
              <w:spacing w:before="7" w:line="288" w:lineRule="exact"/>
              <w:ind w:left="1140" w:right="121" w:hanging="862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A1A1A"/>
                <w:w w:val="105"/>
                <w:sz w:val="26"/>
                <w:lang w:val="ru-RU"/>
              </w:rPr>
              <w:t>Перечень основных</w:t>
            </w:r>
            <w:r w:rsidRPr="00383CEB">
              <w:rPr>
                <w:b/>
                <w:color w:val="1A1A1A"/>
                <w:spacing w:val="-57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b/>
                <w:color w:val="1A1A1A"/>
                <w:w w:val="105"/>
                <w:sz w:val="26"/>
                <w:lang w:val="ru-RU"/>
              </w:rPr>
              <w:t>данных и требований</w:t>
            </w:r>
          </w:p>
        </w:tc>
        <w:tc>
          <w:tcPr>
            <w:tcW w:w="6553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76B2C" w:rsidRPr="00383CEB" w:rsidRDefault="00E50ACC">
            <w:pPr>
              <w:pStyle w:val="TableParagraph"/>
              <w:spacing w:line="299" w:lineRule="exact"/>
              <w:ind w:left="566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A1A1A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F21B2F" w:rsidTr="006816BF">
        <w:trPr>
          <w:gridAfter w:val="1"/>
          <w:wAfter w:w="34" w:type="dxa"/>
          <w:trHeight w:val="876"/>
        </w:trPr>
        <w:tc>
          <w:tcPr>
            <w:tcW w:w="3832" w:type="dxa"/>
            <w:gridSpan w:val="2"/>
            <w:tcBorders>
              <w:left w:val="single" w:sz="2" w:space="0" w:color="000000"/>
            </w:tcBorders>
          </w:tcPr>
          <w:p w:rsidR="00C76B2C" w:rsidRPr="00383CEB" w:rsidRDefault="00E50ACC">
            <w:pPr>
              <w:pStyle w:val="TableParagraph"/>
              <w:spacing w:line="230" w:lineRule="auto"/>
              <w:ind w:left="148" w:firstLine="9"/>
              <w:rPr>
                <w:sz w:val="26"/>
                <w:lang w:val="ru-RU"/>
              </w:rPr>
            </w:pPr>
            <w:r w:rsidRPr="00383CEB">
              <w:rPr>
                <w:color w:val="1A1A1A"/>
                <w:w w:val="105"/>
                <w:sz w:val="26"/>
                <w:lang w:val="ru-RU"/>
              </w:rPr>
              <w:t>1. Основание для проектирования</w:t>
            </w:r>
          </w:p>
        </w:tc>
        <w:tc>
          <w:tcPr>
            <w:tcW w:w="6553" w:type="dxa"/>
            <w:gridSpan w:val="2"/>
            <w:tcBorders>
              <w:right w:val="single" w:sz="2" w:space="0" w:color="000000"/>
            </w:tcBorders>
          </w:tcPr>
          <w:p w:rsidR="00C76B2C" w:rsidRPr="00383CEB" w:rsidRDefault="00E50ACC">
            <w:pPr>
              <w:pStyle w:val="TableParagraph"/>
              <w:spacing w:before="7" w:line="220" w:lineRule="auto"/>
              <w:ind w:left="137" w:right="64" w:firstLine="1"/>
              <w:jc w:val="both"/>
              <w:rPr>
                <w:sz w:val="26"/>
                <w:lang w:val="ru-RU"/>
              </w:rPr>
            </w:pPr>
            <w:r w:rsidRPr="00383CEB">
              <w:rPr>
                <w:color w:val="1A1A1A"/>
                <w:w w:val="105"/>
                <w:position w:val="1"/>
                <w:sz w:val="26"/>
                <w:lang w:val="ru-RU"/>
              </w:rPr>
              <w:t xml:space="preserve">Инвестиционный </w:t>
            </w:r>
            <w:r w:rsidRPr="00383CEB">
              <w:rPr>
                <w:color w:val="1A1A1A"/>
                <w:w w:val="105"/>
                <w:sz w:val="26"/>
                <w:lang w:val="ru-RU"/>
              </w:rPr>
              <w:t xml:space="preserve">проект ОАО </w:t>
            </w:r>
            <w:r w:rsidRPr="00383CEB">
              <w:rPr>
                <w:color w:val="1A1A1A"/>
                <w:w w:val="105"/>
                <w:position w:val="1"/>
                <w:sz w:val="26"/>
                <w:lang w:val="ru-RU"/>
              </w:rPr>
              <w:t xml:space="preserve">«РЖД» </w:t>
            </w:r>
            <w:r w:rsidRPr="00383CEB">
              <w:rPr>
                <w:color w:val="1A1A1A"/>
                <w:w w:val="105"/>
                <w:sz w:val="26"/>
                <w:lang w:val="ru-RU"/>
              </w:rPr>
              <w:t>«Внедрение ресурсосберегающих</w:t>
            </w:r>
            <w:r w:rsidRPr="00383CEB">
              <w:rPr>
                <w:color w:val="1A1A1A"/>
                <w:spacing w:val="-42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A1A1A"/>
                <w:w w:val="105"/>
                <w:sz w:val="26"/>
                <w:lang w:val="ru-RU"/>
              </w:rPr>
              <w:t>технологий</w:t>
            </w:r>
            <w:r w:rsidRPr="00383CEB">
              <w:rPr>
                <w:color w:val="1A1A1A"/>
                <w:spacing w:val="-26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A1A1A"/>
                <w:w w:val="105"/>
                <w:sz w:val="26"/>
                <w:lang w:val="ru-RU"/>
              </w:rPr>
              <w:t>на</w:t>
            </w:r>
            <w:r w:rsidRPr="00383CEB">
              <w:rPr>
                <w:color w:val="1A1A1A"/>
                <w:spacing w:val="-36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A1A1A"/>
                <w:w w:val="105"/>
                <w:sz w:val="26"/>
                <w:lang w:val="ru-RU"/>
              </w:rPr>
              <w:t>железнодорожном транспорте» в 2019</w:t>
            </w:r>
            <w:r w:rsidRPr="00383CEB">
              <w:rPr>
                <w:color w:val="1A1A1A"/>
                <w:spacing w:val="-11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A1A1A"/>
                <w:w w:val="105"/>
                <w:sz w:val="26"/>
                <w:lang w:val="ru-RU"/>
              </w:rPr>
              <w:t>году.</w:t>
            </w:r>
          </w:p>
        </w:tc>
      </w:tr>
      <w:tr w:rsidR="00C76B2C" w:rsidRPr="00383CEB" w:rsidTr="006816BF">
        <w:trPr>
          <w:gridAfter w:val="1"/>
          <w:wAfter w:w="34" w:type="dxa"/>
          <w:trHeight w:val="691"/>
        </w:trPr>
        <w:tc>
          <w:tcPr>
            <w:tcW w:w="3832" w:type="dxa"/>
            <w:gridSpan w:val="2"/>
            <w:tcBorders>
              <w:lef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before="196"/>
              <w:ind w:left="130"/>
              <w:rPr>
                <w:sz w:val="26"/>
              </w:rPr>
            </w:pPr>
            <w:r w:rsidRPr="00383CEB">
              <w:rPr>
                <w:color w:val="1A1A1A"/>
                <w:w w:val="105"/>
                <w:sz w:val="26"/>
              </w:rPr>
              <w:t xml:space="preserve">2.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Вид</w:t>
            </w:r>
            <w:proofErr w:type="spellEnd"/>
            <w:r w:rsidRPr="00383CEB"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строительства</w:t>
            </w:r>
            <w:proofErr w:type="spellEnd"/>
          </w:p>
        </w:tc>
        <w:tc>
          <w:tcPr>
            <w:tcW w:w="6553" w:type="dxa"/>
            <w:gridSpan w:val="2"/>
            <w:tcBorders>
              <w:right w:val="single" w:sz="12" w:space="0" w:color="000000"/>
            </w:tcBorders>
          </w:tcPr>
          <w:p w:rsidR="00C76B2C" w:rsidRPr="00383CEB" w:rsidRDefault="005A72B6" w:rsidP="005A72B6">
            <w:pPr>
              <w:pStyle w:val="TableParagraph"/>
              <w:spacing w:before="182"/>
              <w:ind w:left="134"/>
              <w:rPr>
                <w:sz w:val="26"/>
              </w:rPr>
            </w:pPr>
            <w:r w:rsidRPr="00383CEB">
              <w:rPr>
                <w:color w:val="1A1A1A"/>
                <w:sz w:val="26"/>
                <w:lang w:val="ru-RU"/>
              </w:rPr>
              <w:t>Новое с</w:t>
            </w:r>
            <w:proofErr w:type="spellStart"/>
            <w:r w:rsidR="00E50ACC" w:rsidRPr="00383CEB">
              <w:rPr>
                <w:color w:val="1A1A1A"/>
                <w:sz w:val="26"/>
              </w:rPr>
              <w:t>троительство</w:t>
            </w:r>
            <w:proofErr w:type="spellEnd"/>
          </w:p>
        </w:tc>
      </w:tr>
      <w:tr w:rsidR="00C76B2C" w:rsidRPr="00F21B2F" w:rsidTr="006816BF">
        <w:trPr>
          <w:gridAfter w:val="1"/>
          <w:wAfter w:w="34" w:type="dxa"/>
          <w:trHeight w:val="552"/>
        </w:trPr>
        <w:tc>
          <w:tcPr>
            <w:tcW w:w="3832" w:type="dxa"/>
            <w:gridSpan w:val="2"/>
            <w:tcBorders>
              <w:lef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before="124"/>
              <w:ind w:left="130"/>
              <w:rPr>
                <w:sz w:val="26"/>
              </w:rPr>
            </w:pPr>
            <w:r w:rsidRPr="00383CEB">
              <w:rPr>
                <w:color w:val="1A1A1A"/>
                <w:w w:val="105"/>
                <w:sz w:val="26"/>
              </w:rPr>
              <w:t xml:space="preserve">3.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Местонахождение</w:t>
            </w:r>
            <w:proofErr w:type="spellEnd"/>
            <w:r w:rsidRPr="00383CEB"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объекта</w:t>
            </w:r>
            <w:proofErr w:type="spellEnd"/>
          </w:p>
        </w:tc>
        <w:tc>
          <w:tcPr>
            <w:tcW w:w="6553" w:type="dxa"/>
            <w:gridSpan w:val="2"/>
            <w:tcBorders>
              <w:righ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before="110"/>
              <w:ind w:left="129"/>
              <w:rPr>
                <w:sz w:val="26"/>
                <w:lang w:val="ru-RU"/>
              </w:rPr>
            </w:pPr>
            <w:r w:rsidRPr="00383CEB">
              <w:rPr>
                <w:color w:val="1A1A1A"/>
                <w:sz w:val="26"/>
                <w:lang w:val="ru-RU"/>
              </w:rPr>
              <w:t>РФ, г. Кемь, ул. Гористая</w:t>
            </w:r>
          </w:p>
        </w:tc>
      </w:tr>
      <w:tr w:rsidR="00C76B2C" w:rsidRPr="00383CEB" w:rsidTr="006816BF">
        <w:trPr>
          <w:gridAfter w:val="1"/>
          <w:wAfter w:w="34" w:type="dxa"/>
          <w:trHeight w:val="552"/>
        </w:trPr>
        <w:tc>
          <w:tcPr>
            <w:tcW w:w="3832" w:type="dxa"/>
            <w:gridSpan w:val="2"/>
            <w:tcBorders>
              <w:lef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before="119"/>
              <w:ind w:left="127"/>
              <w:rPr>
                <w:sz w:val="26"/>
              </w:rPr>
            </w:pPr>
            <w:r w:rsidRPr="00383CEB">
              <w:rPr>
                <w:color w:val="1A1A1A"/>
                <w:w w:val="105"/>
                <w:sz w:val="26"/>
              </w:rPr>
              <w:t xml:space="preserve">4.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Источник</w:t>
            </w:r>
            <w:proofErr w:type="spellEnd"/>
            <w:r w:rsidRPr="00383CEB"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финансирования</w:t>
            </w:r>
            <w:proofErr w:type="spellEnd"/>
          </w:p>
        </w:tc>
        <w:tc>
          <w:tcPr>
            <w:tcW w:w="6553" w:type="dxa"/>
            <w:gridSpan w:val="2"/>
            <w:tcBorders>
              <w:righ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before="105"/>
              <w:ind w:left="129"/>
              <w:rPr>
                <w:sz w:val="26"/>
              </w:rPr>
            </w:pPr>
            <w:proofErr w:type="spellStart"/>
            <w:r w:rsidRPr="00383CEB">
              <w:rPr>
                <w:color w:val="1A1A1A"/>
                <w:w w:val="105"/>
                <w:sz w:val="26"/>
              </w:rPr>
              <w:t>Инвестиционный</w:t>
            </w:r>
            <w:proofErr w:type="spellEnd"/>
            <w:r w:rsidRPr="00383CEB"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бюджет</w:t>
            </w:r>
            <w:proofErr w:type="spellEnd"/>
            <w:r w:rsidRPr="00383CEB">
              <w:rPr>
                <w:color w:val="1A1A1A"/>
                <w:w w:val="105"/>
                <w:sz w:val="26"/>
              </w:rPr>
              <w:t xml:space="preserve"> ОАО «РЖД»</w:t>
            </w:r>
          </w:p>
        </w:tc>
      </w:tr>
      <w:tr w:rsidR="00C76B2C" w:rsidRPr="00F21B2F" w:rsidTr="006816BF">
        <w:trPr>
          <w:gridAfter w:val="1"/>
          <w:wAfter w:w="34" w:type="dxa"/>
          <w:trHeight w:val="1268"/>
        </w:trPr>
        <w:tc>
          <w:tcPr>
            <w:tcW w:w="3832" w:type="dxa"/>
            <w:gridSpan w:val="2"/>
            <w:tcBorders>
              <w:lef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line="230" w:lineRule="auto"/>
              <w:ind w:left="122" w:firstLine="6"/>
              <w:rPr>
                <w:sz w:val="26"/>
              </w:rPr>
            </w:pPr>
            <w:r w:rsidRPr="00383CEB">
              <w:rPr>
                <w:color w:val="1A1A1A"/>
                <w:w w:val="105"/>
                <w:sz w:val="26"/>
              </w:rPr>
              <w:t xml:space="preserve">5.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Сроки</w:t>
            </w:r>
            <w:proofErr w:type="spellEnd"/>
            <w:r w:rsidRPr="00383CEB"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проектирования</w:t>
            </w:r>
            <w:proofErr w:type="spellEnd"/>
            <w:r w:rsidRPr="00383CEB">
              <w:rPr>
                <w:color w:val="1A1A1A"/>
                <w:w w:val="105"/>
                <w:sz w:val="26"/>
              </w:rPr>
              <w:t xml:space="preserve"> и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строительства</w:t>
            </w:r>
            <w:proofErr w:type="spellEnd"/>
          </w:p>
        </w:tc>
        <w:tc>
          <w:tcPr>
            <w:tcW w:w="6553" w:type="dxa"/>
            <w:gridSpan w:val="2"/>
            <w:tcBorders>
              <w:right w:val="single" w:sz="12" w:space="0" w:color="000000"/>
            </w:tcBorders>
          </w:tcPr>
          <w:p w:rsidR="00C76B2C" w:rsidRPr="00383CEB" w:rsidRDefault="00D7245D">
            <w:pPr>
              <w:pStyle w:val="TableParagraph"/>
              <w:spacing w:before="196" w:line="294" w:lineRule="exact"/>
              <w:ind w:left="124"/>
              <w:rPr>
                <w:sz w:val="26"/>
                <w:lang w:val="ru-RU"/>
              </w:rPr>
            </w:pPr>
            <w:r w:rsidRPr="00383CEB">
              <w:rPr>
                <w:color w:val="1A1A1A"/>
                <w:w w:val="105"/>
                <w:sz w:val="26"/>
                <w:lang w:val="ru-RU"/>
              </w:rPr>
              <w:t>Проектирование - 2020</w:t>
            </w:r>
            <w:r w:rsidR="00E50ACC" w:rsidRPr="00383CEB">
              <w:rPr>
                <w:color w:val="1A1A1A"/>
                <w:w w:val="105"/>
                <w:sz w:val="26"/>
                <w:lang w:val="ru-RU"/>
              </w:rPr>
              <w:t xml:space="preserve"> год.</w:t>
            </w:r>
          </w:p>
          <w:p w:rsidR="00C76B2C" w:rsidRPr="00383CEB" w:rsidRDefault="00E50ACC">
            <w:pPr>
              <w:pStyle w:val="TableParagraph"/>
              <w:spacing w:before="5" w:line="230" w:lineRule="auto"/>
              <w:ind w:left="124" w:hanging="1"/>
              <w:rPr>
                <w:sz w:val="26"/>
                <w:lang w:val="ru-RU"/>
              </w:rPr>
            </w:pPr>
            <w:r w:rsidRPr="00383CEB">
              <w:rPr>
                <w:color w:val="1A1A1A"/>
                <w:w w:val="105"/>
                <w:sz w:val="26"/>
                <w:lang w:val="ru-RU"/>
              </w:rPr>
              <w:t>Плановый срок начала строительства - 2020 год, срок окончания строительства определяется проектом.</w:t>
            </w:r>
          </w:p>
        </w:tc>
      </w:tr>
      <w:tr w:rsidR="00C76B2C" w:rsidRPr="00F21B2F" w:rsidTr="006816BF">
        <w:trPr>
          <w:gridAfter w:val="1"/>
          <w:wAfter w:w="34" w:type="dxa"/>
          <w:trHeight w:val="681"/>
        </w:trPr>
        <w:tc>
          <w:tcPr>
            <w:tcW w:w="3832" w:type="dxa"/>
            <w:gridSpan w:val="2"/>
            <w:tcBorders>
              <w:lef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before="187"/>
              <w:ind w:left="115"/>
              <w:rPr>
                <w:sz w:val="26"/>
              </w:rPr>
            </w:pPr>
            <w:r w:rsidRPr="00383CEB">
              <w:rPr>
                <w:color w:val="1A1A1A"/>
                <w:w w:val="105"/>
                <w:sz w:val="26"/>
              </w:rPr>
              <w:t xml:space="preserve">6.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Объем</w:t>
            </w:r>
            <w:proofErr w:type="spellEnd"/>
            <w:r w:rsidRPr="00383CEB"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A1A1A"/>
                <w:w w:val="105"/>
                <w:sz w:val="26"/>
              </w:rPr>
              <w:t>проектирования</w:t>
            </w:r>
            <w:proofErr w:type="spellEnd"/>
          </w:p>
        </w:tc>
        <w:tc>
          <w:tcPr>
            <w:tcW w:w="6553" w:type="dxa"/>
            <w:gridSpan w:val="2"/>
            <w:tcBorders>
              <w:right w:val="single" w:sz="12" w:space="0" w:color="000000"/>
            </w:tcBorders>
          </w:tcPr>
          <w:p w:rsidR="00D7245D" w:rsidRPr="00CF2C06" w:rsidRDefault="00E50ACC">
            <w:pPr>
              <w:pStyle w:val="TableParagraph"/>
              <w:numPr>
                <w:ilvl w:val="0"/>
                <w:numId w:val="31"/>
              </w:numPr>
              <w:tabs>
                <w:tab w:val="left" w:pos="394"/>
              </w:tabs>
              <w:spacing w:before="14"/>
              <w:ind w:hanging="270"/>
              <w:rPr>
                <w:sz w:val="26"/>
                <w:lang w:val="ru-RU"/>
              </w:rPr>
            </w:pPr>
            <w:r w:rsidRPr="00CF2C06">
              <w:rPr>
                <w:color w:val="1A1A1A"/>
                <w:w w:val="105"/>
                <w:sz w:val="26"/>
                <w:lang w:val="ru-RU"/>
              </w:rPr>
              <w:t>Проектная</w:t>
            </w:r>
            <w:r w:rsidRPr="00CF2C06">
              <w:rPr>
                <w:color w:val="1A1A1A"/>
                <w:spacing w:val="9"/>
                <w:w w:val="105"/>
                <w:sz w:val="26"/>
                <w:lang w:val="ru-RU"/>
              </w:rPr>
              <w:t xml:space="preserve"> </w:t>
            </w:r>
            <w:r w:rsidRPr="00CF2C06">
              <w:rPr>
                <w:color w:val="1A1A1A"/>
                <w:w w:val="105"/>
                <w:sz w:val="26"/>
                <w:lang w:val="ru-RU"/>
              </w:rPr>
              <w:t>документация</w:t>
            </w:r>
            <w:r w:rsidR="00CF2C06">
              <w:rPr>
                <w:color w:val="1A1A1A"/>
                <w:w w:val="105"/>
                <w:sz w:val="26"/>
                <w:lang w:val="ru-RU"/>
              </w:rPr>
              <w:t xml:space="preserve"> (здания КОС и Северной табельной).</w:t>
            </w:r>
          </w:p>
          <w:p w:rsidR="00C76B2C" w:rsidRPr="00E77E75" w:rsidRDefault="00D7245D" w:rsidP="00D7245D">
            <w:pPr>
              <w:pStyle w:val="TableParagraph"/>
              <w:tabs>
                <w:tab w:val="left" w:pos="394"/>
              </w:tabs>
              <w:spacing w:before="14"/>
              <w:ind w:left="393"/>
              <w:rPr>
                <w:sz w:val="26"/>
                <w:lang w:val="ru-RU"/>
              </w:rPr>
            </w:pPr>
            <w:r w:rsidRPr="00383CEB">
              <w:rPr>
                <w:color w:val="1A1A1A"/>
                <w:w w:val="105"/>
                <w:sz w:val="26"/>
                <w:lang w:val="ru-RU"/>
              </w:rPr>
              <w:t>- Планировочные решения</w:t>
            </w:r>
            <w:r w:rsidR="00E77E75">
              <w:rPr>
                <w:color w:val="1A1A1A"/>
                <w:w w:val="105"/>
                <w:sz w:val="26"/>
                <w:lang w:val="ru-RU"/>
              </w:rPr>
              <w:t xml:space="preserve">, </w:t>
            </w:r>
            <w:r w:rsidRPr="00383CEB">
              <w:rPr>
                <w:color w:val="1A1A1A"/>
                <w:w w:val="105"/>
                <w:sz w:val="26"/>
                <w:lang w:val="ru-RU"/>
              </w:rPr>
              <w:t>описательная часть</w:t>
            </w:r>
            <w:r w:rsidR="00E77E75">
              <w:rPr>
                <w:color w:val="1A1A1A"/>
                <w:w w:val="105"/>
                <w:sz w:val="26"/>
                <w:lang w:val="ru-RU"/>
              </w:rPr>
              <w:t xml:space="preserve"> и ведомости объемов работ</w:t>
            </w:r>
          </w:p>
          <w:p w:rsidR="00CF2C06" w:rsidRPr="00CF2C06" w:rsidRDefault="00E50ACC" w:rsidP="00CF2C06">
            <w:pPr>
              <w:pStyle w:val="a4"/>
              <w:numPr>
                <w:ilvl w:val="0"/>
                <w:numId w:val="31"/>
              </w:numPr>
              <w:rPr>
                <w:color w:val="1A1A1A"/>
                <w:w w:val="105"/>
                <w:sz w:val="26"/>
                <w:lang w:val="ru-RU"/>
              </w:rPr>
            </w:pPr>
            <w:r w:rsidRPr="00CF2C06">
              <w:rPr>
                <w:color w:val="1A1A1A"/>
                <w:w w:val="105"/>
                <w:sz w:val="26"/>
                <w:lang w:val="ru-RU"/>
              </w:rPr>
              <w:t>Рабочая</w:t>
            </w:r>
            <w:r w:rsidRPr="00CF2C06">
              <w:rPr>
                <w:color w:val="1A1A1A"/>
                <w:spacing w:val="5"/>
                <w:w w:val="105"/>
                <w:sz w:val="26"/>
                <w:lang w:val="ru-RU"/>
              </w:rPr>
              <w:t xml:space="preserve"> </w:t>
            </w:r>
            <w:r w:rsidRPr="00CF2C06">
              <w:rPr>
                <w:color w:val="1A1A1A"/>
                <w:w w:val="105"/>
                <w:sz w:val="26"/>
                <w:lang w:val="ru-RU"/>
              </w:rPr>
              <w:t>документация</w:t>
            </w:r>
            <w:r w:rsidR="00CF2C06" w:rsidRPr="00CF2C06">
              <w:rPr>
                <w:color w:val="1A1A1A"/>
                <w:w w:val="105"/>
                <w:sz w:val="26"/>
                <w:lang w:val="ru-RU"/>
              </w:rPr>
              <w:t xml:space="preserve"> (здания КОС и Северной табельной).</w:t>
            </w:r>
          </w:p>
          <w:p w:rsidR="00D7245D" w:rsidRPr="00383CEB" w:rsidRDefault="00D7245D" w:rsidP="00D7245D">
            <w:pPr>
              <w:pStyle w:val="TableParagraph"/>
              <w:tabs>
                <w:tab w:val="left" w:pos="395"/>
              </w:tabs>
              <w:spacing w:before="23"/>
              <w:ind w:left="394"/>
              <w:rPr>
                <w:color w:val="1A1A1A"/>
                <w:w w:val="105"/>
                <w:sz w:val="26"/>
                <w:lang w:val="ru-RU"/>
              </w:rPr>
            </w:pPr>
            <w:r w:rsidRPr="00383CEB">
              <w:rPr>
                <w:color w:val="1A1A1A"/>
                <w:w w:val="105"/>
                <w:sz w:val="26"/>
                <w:lang w:val="ru-RU"/>
              </w:rPr>
              <w:t>-ТМ (Тепломеханические решения)</w:t>
            </w:r>
          </w:p>
          <w:p w:rsidR="00D7245D" w:rsidRPr="00383CEB" w:rsidRDefault="00D7245D" w:rsidP="00D7245D">
            <w:pPr>
              <w:pStyle w:val="TableParagraph"/>
              <w:tabs>
                <w:tab w:val="left" w:pos="395"/>
              </w:tabs>
              <w:spacing w:before="23"/>
              <w:ind w:left="394"/>
              <w:rPr>
                <w:color w:val="1A1A1A"/>
                <w:w w:val="105"/>
                <w:sz w:val="26"/>
                <w:lang w:val="ru-RU"/>
              </w:rPr>
            </w:pPr>
            <w:r w:rsidRPr="00383CEB">
              <w:rPr>
                <w:color w:val="1A1A1A"/>
                <w:w w:val="105"/>
                <w:sz w:val="26"/>
                <w:lang w:val="ru-RU"/>
              </w:rPr>
              <w:t>-АТМ (Автоматизация тепломеханических решений»)</w:t>
            </w:r>
          </w:p>
          <w:p w:rsidR="00D7245D" w:rsidRDefault="00D7245D" w:rsidP="00D7245D">
            <w:pPr>
              <w:pStyle w:val="TableParagraph"/>
              <w:tabs>
                <w:tab w:val="left" w:pos="395"/>
              </w:tabs>
              <w:spacing w:before="23"/>
              <w:ind w:left="394"/>
              <w:rPr>
                <w:color w:val="1A1A1A"/>
                <w:w w:val="105"/>
                <w:sz w:val="26"/>
                <w:lang w:val="ru-RU"/>
              </w:rPr>
            </w:pPr>
            <w:r w:rsidRPr="00383CEB">
              <w:rPr>
                <w:color w:val="1A1A1A"/>
                <w:w w:val="105"/>
                <w:sz w:val="26"/>
                <w:lang w:val="ru-RU"/>
              </w:rPr>
              <w:t>-ЭС (Электроснабжение)</w:t>
            </w:r>
          </w:p>
          <w:p w:rsidR="00E77E75" w:rsidRPr="00CF2C06" w:rsidRDefault="00E77E75" w:rsidP="00E77E75">
            <w:pPr>
              <w:pStyle w:val="TableParagraph"/>
              <w:tabs>
                <w:tab w:val="left" w:pos="395"/>
              </w:tabs>
              <w:spacing w:before="23"/>
              <w:ind w:left="394" w:hanging="321"/>
              <w:rPr>
                <w:sz w:val="26"/>
                <w:lang w:val="ru-RU"/>
              </w:rPr>
            </w:pPr>
            <w:r>
              <w:rPr>
                <w:color w:val="1A1A1A"/>
                <w:w w:val="105"/>
                <w:sz w:val="26"/>
                <w:lang w:val="ru-RU"/>
              </w:rPr>
              <w:t xml:space="preserve">3. Результаты работ </w:t>
            </w:r>
            <w:r w:rsidR="00395F83">
              <w:rPr>
                <w:color w:val="1A1A1A"/>
                <w:w w:val="105"/>
                <w:sz w:val="26"/>
                <w:lang w:val="ru-RU"/>
              </w:rPr>
              <w:t>на стадии «П» оформить в составе разделов ИОС1 и ИОС4 проектной документации, предоставляемой Заказчиком</w:t>
            </w:r>
          </w:p>
        </w:tc>
      </w:tr>
      <w:tr w:rsidR="00C76B2C" w:rsidRPr="00F21B2F" w:rsidTr="006816BF">
        <w:trPr>
          <w:gridAfter w:val="1"/>
          <w:wAfter w:w="34" w:type="dxa"/>
          <w:trHeight w:val="1086"/>
        </w:trPr>
        <w:tc>
          <w:tcPr>
            <w:tcW w:w="3832" w:type="dxa"/>
            <w:gridSpan w:val="2"/>
            <w:tcBorders>
              <w:lef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before="2" w:line="232" w:lineRule="auto"/>
              <w:ind w:left="111" w:firstLine="5"/>
              <w:rPr>
                <w:sz w:val="26"/>
                <w:lang w:val="ru-RU"/>
              </w:rPr>
            </w:pPr>
            <w:r w:rsidRPr="00383CEB">
              <w:rPr>
                <w:color w:val="1A1A1A"/>
                <w:w w:val="105"/>
                <w:sz w:val="26"/>
                <w:lang w:val="ru-RU"/>
              </w:rPr>
              <w:t>7. Требования к разработке вариантов и технической части конкурсной документации</w:t>
            </w:r>
          </w:p>
        </w:tc>
        <w:tc>
          <w:tcPr>
            <w:tcW w:w="6553" w:type="dxa"/>
            <w:gridSpan w:val="2"/>
            <w:tcBorders>
              <w:right w:val="single" w:sz="12" w:space="0" w:color="000000"/>
            </w:tcBorders>
          </w:tcPr>
          <w:p w:rsidR="00C76B2C" w:rsidRPr="00383CEB" w:rsidRDefault="00D7245D">
            <w:pPr>
              <w:pStyle w:val="TableParagraph"/>
              <w:spacing w:before="14" w:line="230" w:lineRule="auto"/>
              <w:ind w:left="116" w:right="69" w:firstLine="2"/>
              <w:jc w:val="both"/>
              <w:rPr>
                <w:sz w:val="26"/>
                <w:lang w:val="ru-RU"/>
              </w:rPr>
            </w:pPr>
            <w:r w:rsidRPr="00383CEB">
              <w:rPr>
                <w:sz w:val="26"/>
                <w:lang w:val="ru-RU"/>
              </w:rPr>
              <w:t>В объеме проектирования не предусматривается</w:t>
            </w:r>
          </w:p>
        </w:tc>
      </w:tr>
      <w:tr w:rsidR="00C76B2C" w:rsidRPr="00CF2C06" w:rsidTr="006816BF">
        <w:trPr>
          <w:gridAfter w:val="1"/>
          <w:wAfter w:w="34" w:type="dxa"/>
          <w:trHeight w:val="1116"/>
        </w:trPr>
        <w:tc>
          <w:tcPr>
            <w:tcW w:w="3832" w:type="dxa"/>
            <w:gridSpan w:val="2"/>
            <w:tcBorders>
              <w:lef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before="2" w:line="232" w:lineRule="auto"/>
              <w:ind w:left="101" w:right="1565" w:firstLine="4"/>
              <w:jc w:val="both"/>
              <w:rPr>
                <w:sz w:val="26"/>
                <w:lang w:val="ru-RU"/>
              </w:rPr>
            </w:pPr>
            <w:r w:rsidRPr="00383CEB">
              <w:rPr>
                <w:color w:val="1A1A1A"/>
                <w:w w:val="105"/>
                <w:sz w:val="26"/>
                <w:lang w:val="ru-RU"/>
              </w:rPr>
              <w:t>8. Особые</w:t>
            </w:r>
            <w:r w:rsidRPr="00383CEB">
              <w:rPr>
                <w:color w:val="1A1A1A"/>
                <w:spacing w:val="-45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A1A1A"/>
                <w:w w:val="105"/>
                <w:sz w:val="26"/>
                <w:lang w:val="ru-RU"/>
              </w:rPr>
              <w:t>условия проектирован</w:t>
            </w:r>
            <w:r w:rsidR="00E77E75">
              <w:rPr>
                <w:color w:val="1A1A1A"/>
                <w:w w:val="105"/>
                <w:sz w:val="26"/>
                <w:lang w:val="ru-RU"/>
              </w:rPr>
              <w:t>ия</w:t>
            </w:r>
          </w:p>
        </w:tc>
        <w:tc>
          <w:tcPr>
            <w:tcW w:w="6553" w:type="dxa"/>
            <w:gridSpan w:val="2"/>
            <w:tcBorders>
              <w:right w:val="single" w:sz="12" w:space="0" w:color="000000"/>
            </w:tcBorders>
          </w:tcPr>
          <w:p w:rsidR="00C76B2C" w:rsidRPr="00383CEB" w:rsidRDefault="00E77E75" w:rsidP="00D7245D">
            <w:pPr>
              <w:pStyle w:val="TableParagraph"/>
              <w:tabs>
                <w:tab w:val="left" w:pos="663"/>
              </w:tabs>
              <w:spacing w:before="4" w:line="230" w:lineRule="auto"/>
              <w:ind w:left="113" w:right="79"/>
              <w:jc w:val="bot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-</w:t>
            </w:r>
          </w:p>
        </w:tc>
      </w:tr>
      <w:tr w:rsidR="00C76B2C" w:rsidRPr="00F21B2F" w:rsidTr="006816BF">
        <w:trPr>
          <w:gridAfter w:val="1"/>
          <w:wAfter w:w="34" w:type="dxa"/>
          <w:trHeight w:val="864"/>
        </w:trPr>
        <w:tc>
          <w:tcPr>
            <w:tcW w:w="3832" w:type="dxa"/>
            <w:gridSpan w:val="2"/>
            <w:tcBorders>
              <w:left w:val="single" w:sz="12" w:space="0" w:color="000000"/>
            </w:tcBorders>
          </w:tcPr>
          <w:p w:rsidR="00C76B2C" w:rsidRPr="00383CEB" w:rsidRDefault="00E50ACC">
            <w:pPr>
              <w:pStyle w:val="TableParagraph"/>
              <w:spacing w:line="281" w:lineRule="exact"/>
              <w:ind w:left="97"/>
              <w:rPr>
                <w:sz w:val="26"/>
                <w:lang w:val="ru-RU"/>
              </w:rPr>
            </w:pPr>
            <w:r w:rsidRPr="00383CEB">
              <w:rPr>
                <w:color w:val="1A1A1A"/>
                <w:sz w:val="26"/>
                <w:lang w:val="ru-RU"/>
              </w:rPr>
              <w:lastRenderedPageBreak/>
              <w:t>9. Требования к технико-</w:t>
            </w:r>
          </w:p>
          <w:p w:rsidR="00C76B2C" w:rsidRPr="00383CEB" w:rsidRDefault="00E50ACC">
            <w:pPr>
              <w:pStyle w:val="TableParagraph"/>
              <w:spacing w:before="12" w:line="284" w:lineRule="exact"/>
              <w:ind w:left="93" w:firstLine="5"/>
              <w:rPr>
                <w:sz w:val="26"/>
                <w:lang w:val="ru-RU"/>
              </w:rPr>
            </w:pPr>
            <w:r w:rsidRPr="00383CEB">
              <w:rPr>
                <w:color w:val="1A1A1A"/>
                <w:w w:val="95"/>
                <w:sz w:val="26"/>
                <w:lang w:val="ru-RU"/>
              </w:rPr>
              <w:t xml:space="preserve">экономическим показателям </w:t>
            </w:r>
            <w:r w:rsidRPr="00383CEB">
              <w:rPr>
                <w:color w:val="1A1A1A"/>
                <w:sz w:val="26"/>
                <w:lang w:val="ru-RU"/>
              </w:rPr>
              <w:t>объекта проектирования,</w:t>
            </w:r>
          </w:p>
        </w:tc>
        <w:tc>
          <w:tcPr>
            <w:tcW w:w="6553" w:type="dxa"/>
            <w:gridSpan w:val="2"/>
            <w:tcBorders>
              <w:right w:val="single" w:sz="12" w:space="0" w:color="000000"/>
            </w:tcBorders>
          </w:tcPr>
          <w:p w:rsidR="00807493" w:rsidRPr="00383CEB" w:rsidRDefault="00807493" w:rsidP="00807493">
            <w:pPr>
              <w:pStyle w:val="TableParagraph"/>
              <w:numPr>
                <w:ilvl w:val="1"/>
                <w:numId w:val="34"/>
              </w:numPr>
              <w:tabs>
                <w:tab w:val="left" w:pos="744"/>
              </w:tabs>
              <w:spacing w:before="3" w:line="254" w:lineRule="auto"/>
              <w:ind w:right="62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Температурный график работы тепловых сетей 95-70 °С.</w:t>
            </w:r>
          </w:p>
          <w:p w:rsidR="00C76B2C" w:rsidRDefault="00C76B2C" w:rsidP="00D7245D">
            <w:pPr>
              <w:pStyle w:val="TableParagraph"/>
              <w:spacing w:line="288" w:lineRule="exact"/>
              <w:ind w:left="109"/>
              <w:rPr>
                <w:sz w:val="26"/>
                <w:lang w:val="ru-RU"/>
              </w:rPr>
            </w:pPr>
          </w:p>
          <w:p w:rsidR="00605A0F" w:rsidRPr="00383CEB" w:rsidRDefault="00605A0F" w:rsidP="00D7245D">
            <w:pPr>
              <w:pStyle w:val="TableParagraph"/>
              <w:spacing w:line="288" w:lineRule="exact"/>
              <w:ind w:left="109"/>
              <w:rPr>
                <w:sz w:val="26"/>
                <w:lang w:val="ru-RU"/>
              </w:rPr>
            </w:pPr>
          </w:p>
        </w:tc>
      </w:tr>
      <w:tr w:rsidR="00C76B2C" w:rsidRPr="00383CEB" w:rsidTr="006816BF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9" w:type="dxa"/>
          <w:trHeight w:val="2227"/>
        </w:trPr>
        <w:tc>
          <w:tcPr>
            <w:tcW w:w="383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30" w:lineRule="auto"/>
              <w:ind w:left="134" w:firstLine="9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основным техническим решениям, перспективному расширению объекта строительства</w:t>
            </w:r>
          </w:p>
        </w:tc>
        <w:tc>
          <w:tcPr>
            <w:tcW w:w="6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383CEB" w:rsidRDefault="00911610" w:rsidP="00911610">
            <w:pPr>
              <w:pStyle w:val="TableParagraph"/>
              <w:numPr>
                <w:ilvl w:val="1"/>
                <w:numId w:val="34"/>
              </w:numPr>
              <w:tabs>
                <w:tab w:val="left" w:pos="613"/>
                <w:tab w:val="left" w:pos="2355"/>
                <w:tab w:val="left" w:pos="3813"/>
                <w:tab w:val="left" w:pos="5279"/>
              </w:tabs>
              <w:spacing w:before="30" w:line="249" w:lineRule="auto"/>
              <w:ind w:right="76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Т</w:t>
            </w:r>
            <w:r w:rsidR="00E50ACC" w:rsidRPr="00383CEB">
              <w:rPr>
                <w:color w:val="1C1C1C"/>
                <w:w w:val="105"/>
                <w:sz w:val="26"/>
                <w:lang w:val="ru-RU"/>
              </w:rPr>
              <w:t>епловая</w:t>
            </w:r>
            <w:r w:rsidR="00F21B2F">
              <w:rPr>
                <w:color w:val="1C1C1C"/>
                <w:w w:val="105"/>
                <w:sz w:val="26"/>
                <w:lang w:val="ru-RU"/>
              </w:rPr>
              <w:t xml:space="preserve"> </w:t>
            </w:r>
            <w:r w:rsidR="00E50ACC" w:rsidRPr="00383CEB">
              <w:rPr>
                <w:color w:val="1C1C1C"/>
                <w:w w:val="105"/>
                <w:sz w:val="26"/>
                <w:lang w:val="ru-RU"/>
              </w:rPr>
              <w:t>нагрузка</w:t>
            </w:r>
            <w:r w:rsidR="00F21B2F">
              <w:rPr>
                <w:color w:val="1C1C1C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spacing w:val="-3"/>
                <w:w w:val="105"/>
                <w:sz w:val="26"/>
                <w:lang w:val="ru-RU"/>
              </w:rPr>
              <w:t xml:space="preserve">КОС </w:t>
            </w:r>
            <w:r w:rsidR="00E50ACC" w:rsidRPr="00383CEB">
              <w:rPr>
                <w:color w:val="1C1C1C"/>
                <w:w w:val="105"/>
                <w:sz w:val="26"/>
                <w:lang w:val="ru-RU"/>
              </w:rPr>
              <w:t xml:space="preserve">составляет </w:t>
            </w:r>
            <w:r w:rsidR="00987FD7" w:rsidRPr="00383CEB">
              <w:rPr>
                <w:color w:val="1C1C1C"/>
                <w:w w:val="105"/>
                <w:sz w:val="26"/>
                <w:lang w:val="ru-RU"/>
              </w:rPr>
              <w:t>0.051Гкал</w:t>
            </w:r>
            <w:r w:rsidR="00E50ACC" w:rsidRPr="00383CEB">
              <w:rPr>
                <w:color w:val="1C1C1C"/>
                <w:w w:val="105"/>
                <w:sz w:val="26"/>
                <w:lang w:val="ru-RU"/>
              </w:rPr>
              <w:t>/час.:</w:t>
            </w:r>
          </w:p>
          <w:p w:rsidR="00807493" w:rsidRPr="00383CEB" w:rsidRDefault="00807493" w:rsidP="00807493">
            <w:pPr>
              <w:pStyle w:val="TableParagraph"/>
              <w:numPr>
                <w:ilvl w:val="1"/>
                <w:numId w:val="34"/>
              </w:numPr>
              <w:tabs>
                <w:tab w:val="left" w:pos="589"/>
              </w:tabs>
              <w:spacing w:before="11"/>
              <w:rPr>
                <w:sz w:val="26"/>
                <w:lang w:val="ru-RU"/>
              </w:rPr>
            </w:pPr>
            <w:r w:rsidRPr="00383CEB">
              <w:rPr>
                <w:sz w:val="26"/>
                <w:lang w:val="ru-RU"/>
              </w:rPr>
              <w:t>. Тепловая нагрузка табельной 0,0122 Гкал/час.</w:t>
            </w:r>
          </w:p>
          <w:p w:rsidR="00C76B2C" w:rsidRPr="00383CEB" w:rsidRDefault="00E50ACC" w:rsidP="00807493">
            <w:pPr>
              <w:pStyle w:val="TableParagraph"/>
              <w:numPr>
                <w:ilvl w:val="1"/>
                <w:numId w:val="34"/>
              </w:numPr>
              <w:tabs>
                <w:tab w:val="left" w:pos="589"/>
              </w:tabs>
              <w:spacing w:before="11"/>
              <w:rPr>
                <w:sz w:val="26"/>
              </w:rPr>
            </w:pPr>
            <w:proofErr w:type="spellStart"/>
            <w:r w:rsidRPr="00383CEB">
              <w:rPr>
                <w:color w:val="1C1C1C"/>
                <w:w w:val="105"/>
                <w:sz w:val="26"/>
              </w:rPr>
              <w:t>Система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отопления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: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независимая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>,</w:t>
            </w:r>
            <w:r w:rsidRPr="00383CEB">
              <w:rPr>
                <w:color w:val="1C1C1C"/>
                <w:spacing w:val="21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закрытая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>.</w:t>
            </w:r>
          </w:p>
        </w:tc>
      </w:tr>
      <w:tr w:rsidR="00C76B2C" w:rsidRPr="00383CEB" w:rsidTr="006816BF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wBefore w:w="19" w:type="dxa"/>
          <w:trHeight w:val="7887"/>
        </w:trPr>
        <w:tc>
          <w:tcPr>
            <w:tcW w:w="3837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73" w:lineRule="exact"/>
              <w:ind w:left="113"/>
              <w:rPr>
                <w:sz w:val="26"/>
              </w:rPr>
            </w:pPr>
            <w:r w:rsidRPr="00383CEB">
              <w:rPr>
                <w:color w:val="1C1C1C"/>
                <w:sz w:val="26"/>
              </w:rPr>
              <w:t>1</w:t>
            </w:r>
            <w:r w:rsidR="00A83CE9" w:rsidRPr="00383CEB">
              <w:rPr>
                <w:color w:val="1C1C1C"/>
                <w:sz w:val="27"/>
                <w:lang w:val="ru-RU"/>
              </w:rPr>
              <w:t>0</w:t>
            </w:r>
            <w:r w:rsidRPr="00383CEB">
              <w:rPr>
                <w:color w:val="1C1C1C"/>
                <w:sz w:val="27"/>
              </w:rPr>
              <w:t xml:space="preserve">. </w:t>
            </w:r>
            <w:proofErr w:type="spellStart"/>
            <w:r w:rsidRPr="00383CEB">
              <w:rPr>
                <w:color w:val="1C1C1C"/>
                <w:sz w:val="26"/>
              </w:rPr>
              <w:t>Идентификационные</w:t>
            </w:r>
            <w:proofErr w:type="spellEnd"/>
          </w:p>
          <w:p w:rsidR="00C76B2C" w:rsidRPr="00383CEB" w:rsidRDefault="00E50ACC">
            <w:pPr>
              <w:pStyle w:val="TableParagraph"/>
              <w:spacing w:before="3" w:line="230" w:lineRule="auto"/>
              <w:ind w:left="105" w:right="144" w:firstLine="3"/>
              <w:rPr>
                <w:sz w:val="26"/>
              </w:rPr>
            </w:pPr>
            <w:proofErr w:type="spellStart"/>
            <w:r w:rsidRPr="00383CEB">
              <w:rPr>
                <w:color w:val="1C1C1C"/>
                <w:w w:val="105"/>
                <w:sz w:val="26"/>
              </w:rPr>
              <w:t>признаки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зданий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и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сооружений</w:t>
            </w:r>
            <w:proofErr w:type="spellEnd"/>
          </w:p>
        </w:tc>
        <w:tc>
          <w:tcPr>
            <w:tcW w:w="656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C76B2C" w:rsidRPr="00383CEB" w:rsidRDefault="00E50ACC" w:rsidP="00807493">
            <w:pPr>
              <w:pStyle w:val="TableParagraph"/>
              <w:numPr>
                <w:ilvl w:val="1"/>
                <w:numId w:val="35"/>
              </w:numPr>
              <w:spacing w:before="15" w:line="259" w:lineRule="auto"/>
              <w:ind w:right="139" w:hanging="48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 xml:space="preserve">Не принадлежит к объектам инфраструктуры </w:t>
            </w:r>
            <w:proofErr w:type="spellStart"/>
            <w:r w:rsidRPr="00383CEB">
              <w:rPr>
                <w:color w:val="1C1C1C"/>
                <w:w w:val="105"/>
                <w:sz w:val="26"/>
                <w:lang w:val="ru-RU"/>
              </w:rPr>
              <w:t>ж.д</w:t>
            </w:r>
            <w:proofErr w:type="spellEnd"/>
            <w:r w:rsidRPr="00383CEB">
              <w:rPr>
                <w:color w:val="1C1C1C"/>
                <w:w w:val="105"/>
                <w:sz w:val="26"/>
                <w:lang w:val="ru-RU"/>
              </w:rPr>
              <w:t>. транспорта общего</w:t>
            </w:r>
            <w:r w:rsidRPr="00383CEB">
              <w:rPr>
                <w:color w:val="1C1C1C"/>
                <w:spacing w:val="18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пользования.</w:t>
            </w:r>
          </w:p>
          <w:p w:rsidR="00C76B2C" w:rsidRPr="00383CEB" w:rsidRDefault="00E50ACC" w:rsidP="00807493">
            <w:pPr>
              <w:pStyle w:val="TableParagraph"/>
              <w:numPr>
                <w:ilvl w:val="1"/>
                <w:numId w:val="35"/>
              </w:numPr>
              <w:tabs>
                <w:tab w:val="left" w:pos="709"/>
              </w:tabs>
              <w:spacing w:before="36" w:line="259" w:lineRule="auto"/>
              <w:ind w:left="91" w:right="91" w:firstLine="10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Возможность опасных природных процессов и явлений и техногенных воздействий на территории, на которой будут осуществляться строительство и эксплуатация сооружений определить при выполнении инженерных изысканий и указать в проектной</w:t>
            </w:r>
            <w:r w:rsidRPr="00383CEB">
              <w:rPr>
                <w:color w:val="1C1C1C"/>
                <w:spacing w:val="5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документации.</w:t>
            </w:r>
          </w:p>
          <w:p w:rsidR="00C76B2C" w:rsidRPr="00383CEB" w:rsidRDefault="00E50ACC" w:rsidP="00807493">
            <w:pPr>
              <w:pStyle w:val="TableParagraph"/>
              <w:numPr>
                <w:ilvl w:val="1"/>
                <w:numId w:val="35"/>
              </w:numPr>
              <w:tabs>
                <w:tab w:val="left" w:pos="704"/>
                <w:tab w:val="left" w:pos="2183"/>
                <w:tab w:val="left" w:pos="4630"/>
              </w:tabs>
              <w:spacing w:before="43" w:line="259" w:lineRule="auto"/>
              <w:ind w:left="89" w:right="99" w:firstLine="2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По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ab/>
              <w:t>критериям,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ab/>
            </w:r>
            <w:r w:rsidRPr="00383CEB">
              <w:rPr>
                <w:color w:val="1C1C1C"/>
                <w:sz w:val="26"/>
                <w:lang w:val="ru-RU"/>
              </w:rPr>
              <w:t xml:space="preserve">установленным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законодательством Российской Федерации в области промышленной безопасности, объект после технического перевооружения не будет относиться к опасным производственным</w:t>
            </w:r>
            <w:r w:rsidRPr="00383CEB">
              <w:rPr>
                <w:color w:val="1C1C1C"/>
                <w:spacing w:val="-4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объектам.</w:t>
            </w:r>
          </w:p>
          <w:p w:rsidR="00C76B2C" w:rsidRPr="00383CEB" w:rsidRDefault="00E50ACC" w:rsidP="00807493">
            <w:pPr>
              <w:pStyle w:val="TableParagraph"/>
              <w:numPr>
                <w:ilvl w:val="1"/>
                <w:numId w:val="35"/>
              </w:numPr>
              <w:tabs>
                <w:tab w:val="left" w:pos="699"/>
              </w:tabs>
              <w:spacing w:before="39" w:line="256" w:lineRule="auto"/>
              <w:ind w:left="84" w:right="119" w:firstLine="7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Пожарную и взрывопожарную опасности определить в соответствии с техническим регламентом о пожарной</w:t>
            </w:r>
            <w:r w:rsidRPr="00383CEB">
              <w:rPr>
                <w:color w:val="1C1C1C"/>
                <w:spacing w:val="23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безопасности.</w:t>
            </w:r>
          </w:p>
          <w:p w:rsidR="00C76B2C" w:rsidRPr="00383CEB" w:rsidRDefault="00E50ACC" w:rsidP="00807493">
            <w:pPr>
              <w:pStyle w:val="TableParagraph"/>
              <w:numPr>
                <w:ilvl w:val="1"/>
                <w:numId w:val="35"/>
              </w:numPr>
              <w:tabs>
                <w:tab w:val="left" w:pos="700"/>
                <w:tab w:val="left" w:pos="3271"/>
                <w:tab w:val="left" w:pos="4309"/>
                <w:tab w:val="right" w:pos="6437"/>
              </w:tabs>
              <w:spacing w:before="11" w:line="287" w:lineRule="exact"/>
              <w:ind w:left="699" w:hanging="613"/>
              <w:jc w:val="both"/>
              <w:rPr>
                <w:sz w:val="26"/>
              </w:rPr>
            </w:pPr>
            <w:r w:rsidRPr="00383CEB">
              <w:rPr>
                <w:color w:val="1C1C1C"/>
                <w:w w:val="105"/>
                <w:sz w:val="26"/>
              </w:rPr>
              <w:t>В</w:t>
            </w:r>
            <w:r w:rsidRPr="00383CEB">
              <w:rPr>
                <w:color w:val="1C1C1C"/>
                <w:spacing w:val="-15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соответствии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ab/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со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ab/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статьей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ab/>
              <w:t>48.1</w:t>
            </w:r>
          </w:p>
          <w:p w:rsidR="00807493" w:rsidRPr="00383CEB" w:rsidRDefault="00807493" w:rsidP="00807493">
            <w:pPr>
              <w:pStyle w:val="TableParagraph"/>
              <w:tabs>
                <w:tab w:val="left" w:pos="2273"/>
              </w:tabs>
              <w:spacing w:line="230" w:lineRule="auto"/>
              <w:ind w:left="135" w:right="47" w:firstLine="5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Градостроительного кодекса Российской Федерации уровень ответственности объекта - повышенный</w:t>
            </w:r>
            <w:proofErr w:type="gramStart"/>
            <w:r w:rsidRPr="00383CEB">
              <w:rPr>
                <w:color w:val="1C1C1C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2D2D2D"/>
                <w:w w:val="105"/>
                <w:sz w:val="26"/>
                <w:lang w:val="ru-RU"/>
              </w:rPr>
              <w:t>..</w:t>
            </w:r>
            <w:proofErr w:type="gramEnd"/>
            <w:r w:rsidRPr="00383CEB">
              <w:rPr>
                <w:color w:val="1C1C1C"/>
                <w:w w:val="105"/>
                <w:sz w:val="26"/>
                <w:lang w:val="ru-RU"/>
              </w:rPr>
              <w:t xml:space="preserve">1.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Назначение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ab/>
              <w:t xml:space="preserve">-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отопительно-производственная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котельная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.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Код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ОКОФ 210.00.11.10.740 (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здания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котельных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>).</w:t>
            </w:r>
          </w:p>
          <w:p w:rsidR="00807493" w:rsidRPr="00383CEB" w:rsidRDefault="00807493" w:rsidP="00807493">
            <w:pPr>
              <w:pStyle w:val="TableParagraph"/>
              <w:numPr>
                <w:ilvl w:val="1"/>
                <w:numId w:val="22"/>
              </w:numPr>
              <w:tabs>
                <w:tab w:val="left" w:pos="1036"/>
              </w:tabs>
              <w:spacing w:line="230" w:lineRule="auto"/>
              <w:ind w:right="53" w:hanging="82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Не является объектом инфраструктуры железнодорожного транспорта общего</w:t>
            </w:r>
            <w:r w:rsidRPr="00383CEB">
              <w:rPr>
                <w:color w:val="1C1C1C"/>
                <w:spacing w:val="-29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пользования.</w:t>
            </w:r>
          </w:p>
          <w:p w:rsidR="00807493" w:rsidRPr="00383CEB" w:rsidRDefault="00807493" w:rsidP="00807493">
            <w:pPr>
              <w:pStyle w:val="TableParagraph"/>
              <w:numPr>
                <w:ilvl w:val="1"/>
                <w:numId w:val="22"/>
              </w:numPr>
              <w:tabs>
                <w:tab w:val="left" w:pos="1036"/>
              </w:tabs>
              <w:spacing w:line="230" w:lineRule="auto"/>
              <w:ind w:right="53" w:firstLine="6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Не является объектом инфраструктуры железнодорожного транспорта общего</w:t>
            </w:r>
            <w:r w:rsidRPr="00383CEB">
              <w:rPr>
                <w:color w:val="1C1C1C"/>
                <w:spacing w:val="-29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пользования.</w:t>
            </w:r>
          </w:p>
          <w:p w:rsidR="00807493" w:rsidRPr="00383CEB" w:rsidRDefault="00807493" w:rsidP="00807493">
            <w:pPr>
              <w:pStyle w:val="TableParagraph"/>
              <w:numPr>
                <w:ilvl w:val="1"/>
                <w:numId w:val="22"/>
              </w:numPr>
              <w:tabs>
                <w:tab w:val="left" w:pos="964"/>
              </w:tabs>
              <w:spacing w:line="235" w:lineRule="auto"/>
              <w:ind w:left="122" w:right="73" w:firstLine="3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Возможность возникновения опасных природных процессов, явлений и техногенных воздействий на территорию, на которой будет осуществляться строительство и эксплуатация объекта определить при выполнении проектных работ. Не относится к опасным производственным объектам.</w:t>
            </w:r>
          </w:p>
          <w:p w:rsidR="00807493" w:rsidRPr="00383CEB" w:rsidRDefault="00807493" w:rsidP="00807493">
            <w:pPr>
              <w:pStyle w:val="TableParagraph"/>
              <w:numPr>
                <w:ilvl w:val="1"/>
                <w:numId w:val="22"/>
              </w:numPr>
              <w:tabs>
                <w:tab w:val="left" w:pos="1065"/>
              </w:tabs>
              <w:spacing w:line="230" w:lineRule="auto"/>
              <w:ind w:left="122" w:right="95" w:firstLine="3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Пожарную и взрывопожарную опасность определить в соответствии с техническим регламентом о пожарной</w:t>
            </w:r>
            <w:r w:rsidRPr="00383CEB">
              <w:rPr>
                <w:color w:val="1C1C1C"/>
                <w:spacing w:val="12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безопасности.</w:t>
            </w:r>
          </w:p>
          <w:p w:rsidR="00807493" w:rsidRPr="00383CEB" w:rsidRDefault="00807493" w:rsidP="00807493">
            <w:pPr>
              <w:pStyle w:val="TableParagraph"/>
              <w:numPr>
                <w:ilvl w:val="1"/>
                <w:numId w:val="22"/>
              </w:numPr>
              <w:tabs>
                <w:tab w:val="left" w:pos="1176"/>
              </w:tabs>
              <w:spacing w:line="232" w:lineRule="auto"/>
              <w:ind w:left="127" w:right="76" w:firstLine="7"/>
              <w:jc w:val="both"/>
              <w:rPr>
                <w:sz w:val="26"/>
                <w:lang w:val="ru-RU"/>
              </w:rPr>
            </w:pPr>
            <w:proofErr w:type="spellStart"/>
            <w:r w:rsidRPr="00383CEB">
              <w:rPr>
                <w:color w:val="1C1C1C"/>
                <w:w w:val="105"/>
                <w:sz w:val="26"/>
              </w:rPr>
              <w:t>Уровень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ответственности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-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нормальный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>.</w:t>
            </w:r>
          </w:p>
          <w:p w:rsidR="00807493" w:rsidRPr="00383CEB" w:rsidRDefault="00807493" w:rsidP="00807493">
            <w:pPr>
              <w:pStyle w:val="TableParagraph"/>
              <w:tabs>
                <w:tab w:val="left" w:pos="2273"/>
              </w:tabs>
              <w:spacing w:line="230" w:lineRule="auto"/>
              <w:ind w:left="135" w:right="47" w:firstLine="5"/>
              <w:jc w:val="both"/>
              <w:rPr>
                <w:sz w:val="26"/>
                <w:lang w:val="ru-RU"/>
              </w:rPr>
            </w:pPr>
          </w:p>
        </w:tc>
      </w:tr>
    </w:tbl>
    <w:p w:rsidR="00C76B2C" w:rsidRPr="00383CEB" w:rsidRDefault="00C76B2C">
      <w:pPr>
        <w:spacing w:line="287" w:lineRule="exact"/>
        <w:jc w:val="both"/>
        <w:rPr>
          <w:sz w:val="26"/>
          <w:lang w:val="ru-RU"/>
        </w:rPr>
        <w:sectPr w:rsidR="00C76B2C" w:rsidRPr="00383CEB">
          <w:pgSz w:w="11910" w:h="16840"/>
          <w:pgMar w:top="58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7"/>
        <w:gridCol w:w="6563"/>
      </w:tblGrid>
      <w:tr w:rsidR="00C76B2C" w:rsidRPr="00F21B2F" w:rsidTr="00EB6110">
        <w:trPr>
          <w:trHeight w:val="576"/>
        </w:trPr>
        <w:tc>
          <w:tcPr>
            <w:tcW w:w="3837" w:type="dxa"/>
            <w:tcBorders>
              <w:left w:val="single" w:sz="8" w:space="0" w:color="000000"/>
            </w:tcBorders>
          </w:tcPr>
          <w:p w:rsidR="00C76B2C" w:rsidRPr="00383CEB" w:rsidRDefault="00E50ACC">
            <w:pPr>
              <w:pStyle w:val="TableParagraph"/>
              <w:spacing w:line="275" w:lineRule="exact"/>
              <w:ind w:left="221" w:right="88"/>
              <w:jc w:val="center"/>
              <w:rPr>
                <w:b/>
                <w:sz w:val="26"/>
              </w:rPr>
            </w:pPr>
            <w:proofErr w:type="spellStart"/>
            <w:r w:rsidRPr="00383CEB">
              <w:rPr>
                <w:b/>
                <w:color w:val="1C1C1C"/>
                <w:w w:val="105"/>
                <w:sz w:val="26"/>
              </w:rPr>
              <w:lastRenderedPageBreak/>
              <w:t>Перечень</w:t>
            </w:r>
            <w:proofErr w:type="spellEnd"/>
            <w:r w:rsidRPr="00383CEB">
              <w:rPr>
                <w:b/>
                <w:color w:val="1C1C1C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b/>
                <w:color w:val="1C1C1C"/>
                <w:w w:val="105"/>
                <w:sz w:val="26"/>
              </w:rPr>
              <w:t>основных</w:t>
            </w:r>
            <w:proofErr w:type="spellEnd"/>
            <w:r w:rsidRPr="00383CEB">
              <w:rPr>
                <w:b/>
                <w:color w:val="1C1C1C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b/>
                <w:color w:val="1C1C1C"/>
                <w:w w:val="105"/>
                <w:sz w:val="26"/>
              </w:rPr>
              <w:t>данных</w:t>
            </w:r>
            <w:proofErr w:type="spellEnd"/>
          </w:p>
          <w:p w:rsidR="00C76B2C" w:rsidRPr="00383CEB" w:rsidRDefault="00E50ACC">
            <w:pPr>
              <w:pStyle w:val="TableParagraph"/>
              <w:spacing w:line="281" w:lineRule="exact"/>
              <w:ind w:left="140" w:right="88"/>
              <w:jc w:val="center"/>
              <w:rPr>
                <w:b/>
                <w:sz w:val="26"/>
              </w:rPr>
            </w:pPr>
            <w:r w:rsidRPr="00383CEB">
              <w:rPr>
                <w:b/>
                <w:color w:val="1C1C1C"/>
                <w:w w:val="105"/>
                <w:sz w:val="26"/>
              </w:rPr>
              <w:t xml:space="preserve">и </w:t>
            </w:r>
            <w:proofErr w:type="spellStart"/>
            <w:r w:rsidRPr="00383CEB">
              <w:rPr>
                <w:b/>
                <w:color w:val="1C1C1C"/>
                <w:w w:val="105"/>
                <w:sz w:val="26"/>
              </w:rPr>
              <w:t>требований</w:t>
            </w:r>
            <w:proofErr w:type="spellEnd"/>
          </w:p>
        </w:tc>
        <w:tc>
          <w:tcPr>
            <w:tcW w:w="6563" w:type="dxa"/>
            <w:tcBorders>
              <w:right w:val="single" w:sz="8" w:space="0" w:color="000000"/>
            </w:tcBorders>
          </w:tcPr>
          <w:p w:rsidR="00C76B2C" w:rsidRPr="00383CEB" w:rsidRDefault="00E50ACC">
            <w:pPr>
              <w:pStyle w:val="TableParagraph"/>
              <w:spacing w:line="280" w:lineRule="exact"/>
              <w:ind w:left="558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C1C1C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F21B2F" w:rsidTr="00EB6110">
        <w:trPr>
          <w:trHeight w:val="1152"/>
        </w:trPr>
        <w:tc>
          <w:tcPr>
            <w:tcW w:w="3837" w:type="dxa"/>
            <w:tcBorders>
              <w:left w:val="single" w:sz="8" w:space="0" w:color="000000"/>
            </w:tcBorders>
          </w:tcPr>
          <w:p w:rsidR="00C76B2C" w:rsidRPr="00383CEB" w:rsidRDefault="00E50ACC">
            <w:pPr>
              <w:pStyle w:val="TableParagraph"/>
              <w:spacing w:line="230" w:lineRule="auto"/>
              <w:ind w:left="111" w:firstLine="2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11. Требования к технологии и режиму работы предприятия</w:t>
            </w:r>
          </w:p>
        </w:tc>
        <w:tc>
          <w:tcPr>
            <w:tcW w:w="6563" w:type="dxa"/>
            <w:tcBorders>
              <w:right w:val="single" w:sz="8" w:space="0" w:color="000000"/>
            </w:tcBorders>
          </w:tcPr>
          <w:p w:rsidR="00C76B2C" w:rsidRPr="00383CEB" w:rsidRDefault="00E50ACC">
            <w:pPr>
              <w:pStyle w:val="TableParagraph"/>
              <w:numPr>
                <w:ilvl w:val="1"/>
                <w:numId w:val="21"/>
              </w:numPr>
              <w:tabs>
                <w:tab w:val="left" w:pos="724"/>
              </w:tabs>
              <w:spacing w:line="275" w:lineRule="exact"/>
              <w:rPr>
                <w:sz w:val="26"/>
              </w:rPr>
            </w:pPr>
            <w:proofErr w:type="spellStart"/>
            <w:r w:rsidRPr="00383CEB">
              <w:rPr>
                <w:color w:val="1C1C1C"/>
                <w:w w:val="105"/>
                <w:sz w:val="26"/>
              </w:rPr>
              <w:t>Режим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работы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-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круглосуточный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>,</w:t>
            </w:r>
            <w:r w:rsidRPr="00383CEB">
              <w:rPr>
                <w:color w:val="1C1C1C"/>
                <w:spacing w:val="-43"/>
                <w:w w:val="105"/>
                <w:sz w:val="26"/>
              </w:rPr>
              <w:t xml:space="preserve">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сезонный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>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21"/>
              </w:numPr>
              <w:tabs>
                <w:tab w:val="left" w:pos="848"/>
                <w:tab w:val="left" w:pos="3242"/>
                <w:tab w:val="left" w:pos="4510"/>
                <w:tab w:val="left" w:pos="4847"/>
                <w:tab w:val="left" w:pos="6322"/>
              </w:tabs>
              <w:spacing w:line="235" w:lineRule="auto"/>
              <w:ind w:left="112" w:right="82" w:firstLine="8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Класс</w:t>
            </w:r>
            <w:r w:rsidRPr="00383CEB">
              <w:rPr>
                <w:color w:val="1C1C1C"/>
                <w:spacing w:val="32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значимости</w:t>
            </w:r>
            <w:r w:rsidR="00CF2C06">
              <w:rPr>
                <w:color w:val="1C1C1C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объекта</w:t>
            </w:r>
            <w:r w:rsidR="00CF2C06">
              <w:rPr>
                <w:color w:val="1C1C1C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-</w:t>
            </w:r>
            <w:r w:rsidR="00CF2C06">
              <w:rPr>
                <w:color w:val="1C1C1C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3</w:t>
            </w:r>
            <w:r w:rsidRPr="00383CEB">
              <w:rPr>
                <w:color w:val="1C1C1C"/>
                <w:spacing w:val="53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класс -</w:t>
            </w:r>
            <w:r w:rsidRPr="00383CEB">
              <w:rPr>
                <w:color w:val="1C1C1C"/>
                <w:spacing w:val="-18"/>
                <w:w w:val="105"/>
                <w:sz w:val="26"/>
                <w:lang w:val="ru-RU"/>
              </w:rPr>
              <w:t xml:space="preserve">в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соответствии с СП</w:t>
            </w:r>
            <w:r w:rsidRPr="00383CEB">
              <w:rPr>
                <w:color w:val="1C1C1C"/>
                <w:spacing w:val="9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>132.13330.2011.</w:t>
            </w:r>
          </w:p>
        </w:tc>
      </w:tr>
      <w:tr w:rsidR="00C76B2C" w:rsidRPr="00F21B2F" w:rsidTr="00EB6110">
        <w:trPr>
          <w:trHeight w:val="1634"/>
        </w:trPr>
        <w:tc>
          <w:tcPr>
            <w:tcW w:w="3837" w:type="dxa"/>
            <w:tcBorders>
              <w:left w:val="single" w:sz="8" w:space="0" w:color="000000"/>
              <w:bottom w:val="nil"/>
            </w:tcBorders>
          </w:tcPr>
          <w:p w:rsidR="00C76B2C" w:rsidRPr="00383CEB" w:rsidRDefault="00E50ACC">
            <w:pPr>
              <w:pStyle w:val="TableParagraph"/>
              <w:spacing w:line="230" w:lineRule="auto"/>
              <w:ind w:left="114" w:hanging="1"/>
              <w:rPr>
                <w:sz w:val="26"/>
              </w:rPr>
            </w:pPr>
            <w:r w:rsidRPr="00383CEB">
              <w:rPr>
                <w:color w:val="1C1C1C"/>
                <w:w w:val="105"/>
                <w:sz w:val="26"/>
              </w:rPr>
              <w:t xml:space="preserve">12. </w:t>
            </w:r>
            <w:proofErr w:type="spellStart"/>
            <w:r w:rsidRPr="00383CEB">
              <w:rPr>
                <w:color w:val="1C1C1C"/>
                <w:w w:val="105"/>
                <w:sz w:val="26"/>
              </w:rPr>
              <w:t>Требования</w:t>
            </w:r>
            <w:proofErr w:type="spellEnd"/>
            <w:r w:rsidRPr="00383CEB">
              <w:rPr>
                <w:color w:val="1C1C1C"/>
                <w:w w:val="105"/>
                <w:sz w:val="26"/>
              </w:rPr>
              <w:t xml:space="preserve"> к </w:t>
            </w:r>
            <w:proofErr w:type="spellStart"/>
            <w:r w:rsidRPr="00383CEB">
              <w:rPr>
                <w:color w:val="1C1C1C"/>
                <w:sz w:val="26"/>
              </w:rPr>
              <w:t>проектированию</w:t>
            </w:r>
            <w:proofErr w:type="spellEnd"/>
          </w:p>
        </w:tc>
        <w:tc>
          <w:tcPr>
            <w:tcW w:w="6563" w:type="dxa"/>
            <w:tcBorders>
              <w:bottom w:val="nil"/>
              <w:right w:val="single" w:sz="8" w:space="0" w:color="000000"/>
            </w:tcBorders>
          </w:tcPr>
          <w:p w:rsidR="00C76B2C" w:rsidRPr="00383CEB" w:rsidRDefault="00E50ACC" w:rsidP="00807493">
            <w:pPr>
              <w:pStyle w:val="TableParagraph"/>
              <w:numPr>
                <w:ilvl w:val="1"/>
                <w:numId w:val="20"/>
              </w:numPr>
              <w:tabs>
                <w:tab w:val="left" w:pos="997"/>
              </w:tabs>
              <w:spacing w:line="230" w:lineRule="auto"/>
              <w:ind w:right="73" w:firstLine="3"/>
              <w:jc w:val="both"/>
              <w:rPr>
                <w:sz w:val="26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>Проектную документацию выполнить в соответствии с исходными данными причастных дирекций железной дороги и техническими условиями владельцев сетей инженерно-технического обеспечения.</w:t>
            </w:r>
          </w:p>
        </w:tc>
      </w:tr>
      <w:tr w:rsidR="00C76B2C" w:rsidRPr="00383CEB" w:rsidTr="00A37E61">
        <w:trPr>
          <w:trHeight w:val="2073"/>
        </w:trPr>
        <w:tc>
          <w:tcPr>
            <w:tcW w:w="3837" w:type="dxa"/>
            <w:tcBorders>
              <w:top w:val="nil"/>
              <w:left w:val="single" w:sz="8" w:space="0" w:color="000000"/>
              <w:bottom w:val="single" w:sz="4" w:space="0" w:color="auto"/>
            </w:tcBorders>
          </w:tcPr>
          <w:p w:rsidR="00C76B2C" w:rsidRPr="00383CEB" w:rsidRDefault="00C76B2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63" w:type="dxa"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spacing w:before="34" w:line="242" w:lineRule="auto"/>
              <w:ind w:right="55"/>
              <w:jc w:val="both"/>
              <w:rPr>
                <w:sz w:val="27"/>
                <w:lang w:val="ru-RU"/>
              </w:rPr>
            </w:pPr>
            <w:r w:rsidRPr="00383CEB">
              <w:rPr>
                <w:color w:val="1C1C1C"/>
                <w:w w:val="105"/>
                <w:sz w:val="26"/>
                <w:lang w:val="ru-RU"/>
              </w:rPr>
              <w:t xml:space="preserve">12.2 </w:t>
            </w:r>
            <w:r w:rsidR="00E50ACC" w:rsidRPr="00383CEB">
              <w:rPr>
                <w:color w:val="1C1C1C"/>
                <w:w w:val="105"/>
                <w:sz w:val="26"/>
                <w:lang w:val="ru-RU"/>
              </w:rPr>
              <w:t>Способ прокладки трубопроводов</w:t>
            </w:r>
            <w:r w:rsidR="00E50ACC" w:rsidRPr="00383CEB">
              <w:rPr>
                <w:color w:val="1C1C1C"/>
                <w:spacing w:val="43"/>
                <w:w w:val="105"/>
                <w:sz w:val="26"/>
                <w:lang w:val="ru-RU"/>
              </w:rPr>
              <w:t xml:space="preserve"> </w:t>
            </w:r>
            <w:r w:rsidR="00E50ACC" w:rsidRPr="00383CEB">
              <w:rPr>
                <w:color w:val="1C1C1C"/>
                <w:w w:val="105"/>
                <w:sz w:val="26"/>
                <w:lang w:val="ru-RU"/>
              </w:rPr>
              <w:t>определить</w:t>
            </w:r>
            <w:r w:rsidRPr="00383CEB">
              <w:rPr>
                <w:color w:val="1C1C1C"/>
                <w:w w:val="105"/>
                <w:sz w:val="26"/>
                <w:lang w:val="ru-RU"/>
              </w:rPr>
              <w:t xml:space="preserve"> проектом. 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spacing w:before="34" w:line="242" w:lineRule="auto"/>
              <w:ind w:right="55"/>
              <w:jc w:val="both"/>
              <w:rPr>
                <w:sz w:val="27"/>
                <w:lang w:val="ru-RU"/>
              </w:rPr>
            </w:pPr>
            <w:r w:rsidRPr="00383CEB">
              <w:rPr>
                <w:color w:val="1F1F1F"/>
                <w:sz w:val="27"/>
                <w:lang w:val="ru-RU"/>
              </w:rPr>
              <w:t>12.3 Установку приборов учета электроэнергии, тепловой энергии, ХВС, ХВС на подпитку.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spacing w:before="34" w:line="242" w:lineRule="auto"/>
              <w:ind w:right="55"/>
              <w:jc w:val="both"/>
              <w:rPr>
                <w:sz w:val="27"/>
                <w:lang w:val="ru-RU"/>
              </w:rPr>
            </w:pPr>
            <w:r w:rsidRPr="00383CEB">
              <w:rPr>
                <w:color w:val="1F1F1F"/>
                <w:sz w:val="27"/>
                <w:lang w:val="ru-RU"/>
              </w:rPr>
              <w:t>12.4 Автоматизацию технологических процессов с качественно-</w:t>
            </w:r>
            <w:r w:rsidRPr="00383CEB">
              <w:rPr>
                <w:color w:val="1F1F1F"/>
                <w:spacing w:val="-47"/>
                <w:sz w:val="27"/>
                <w:lang w:val="ru-RU"/>
              </w:rPr>
              <w:t xml:space="preserve"> </w:t>
            </w:r>
            <w:r w:rsidRPr="00383CEB">
              <w:rPr>
                <w:color w:val="1F1F1F"/>
                <w:sz w:val="27"/>
                <w:lang w:val="ru-RU"/>
              </w:rPr>
              <w:t>количественным</w:t>
            </w:r>
            <w:r w:rsidRPr="00383CEB">
              <w:rPr>
                <w:color w:val="1F1F1F"/>
                <w:sz w:val="27"/>
                <w:lang w:val="ru-RU"/>
              </w:rPr>
              <w:tab/>
              <w:t xml:space="preserve">регулированием </w:t>
            </w:r>
            <w:proofErr w:type="gramStart"/>
            <w:r w:rsidRPr="00383CEB">
              <w:rPr>
                <w:color w:val="1F1F1F"/>
                <w:sz w:val="27"/>
                <w:lang w:val="ru-RU"/>
              </w:rPr>
              <w:t xml:space="preserve">подачи </w:t>
            </w:r>
            <w:r w:rsidRPr="00383CEB">
              <w:rPr>
                <w:color w:val="1F1F1F"/>
                <w:spacing w:val="64"/>
                <w:sz w:val="27"/>
                <w:lang w:val="ru-RU"/>
              </w:rPr>
              <w:t xml:space="preserve"> </w:t>
            </w:r>
            <w:r w:rsidRPr="00383CEB">
              <w:rPr>
                <w:color w:val="1F1F1F"/>
                <w:sz w:val="27"/>
                <w:lang w:val="ru-RU"/>
              </w:rPr>
              <w:t>тепловой</w:t>
            </w:r>
            <w:proofErr w:type="gramEnd"/>
            <w:r w:rsidRPr="00383CEB">
              <w:rPr>
                <w:color w:val="1F1F1F"/>
                <w:sz w:val="27"/>
                <w:lang w:val="ru-RU"/>
              </w:rPr>
              <w:tab/>
              <w:t>энергии в зависимости от температуры наружного воздуха с передачей информации (сигнализация, архивация  параметров) на АРМ диспетчера</w:t>
            </w:r>
            <w:r w:rsidRPr="00383CEB">
              <w:rPr>
                <w:color w:val="1F1F1F"/>
                <w:spacing w:val="1"/>
                <w:sz w:val="27"/>
                <w:lang w:val="ru-RU"/>
              </w:rPr>
              <w:t xml:space="preserve"> </w:t>
            </w:r>
            <w:r w:rsidRPr="00383CEB">
              <w:rPr>
                <w:color w:val="1F1F1F"/>
                <w:sz w:val="27"/>
                <w:lang w:val="ru-RU"/>
              </w:rPr>
              <w:t>ДТВу-4.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tabs>
                <w:tab w:val="left" w:pos="292"/>
                <w:tab w:val="left" w:pos="4890"/>
              </w:tabs>
              <w:spacing w:before="36" w:line="242" w:lineRule="auto"/>
              <w:ind w:right="65"/>
              <w:jc w:val="both"/>
              <w:rPr>
                <w:sz w:val="27"/>
                <w:lang w:val="ru-RU"/>
              </w:rPr>
            </w:pPr>
            <w:r w:rsidRPr="00383CEB">
              <w:rPr>
                <w:color w:val="1F1F1F"/>
                <w:sz w:val="27"/>
                <w:lang w:val="ru-RU"/>
              </w:rPr>
              <w:t xml:space="preserve">12.5 Диспетчеризацию работы с возможностью выдачи аварийных сигналов и критических изменениях на мобильное устройство обслуживающего персонала и по каналам </w:t>
            </w:r>
            <w:r w:rsidRPr="00383CEB">
              <w:rPr>
                <w:color w:val="1F1F1F"/>
                <w:sz w:val="27"/>
              </w:rPr>
              <w:t>GSM</w:t>
            </w:r>
            <w:r w:rsidRPr="00383CEB">
              <w:rPr>
                <w:color w:val="1F1F1F"/>
                <w:sz w:val="27"/>
                <w:lang w:val="ru-RU"/>
              </w:rPr>
              <w:t xml:space="preserve"> на АРМ</w:t>
            </w:r>
            <w:r w:rsidRPr="00383CEB">
              <w:rPr>
                <w:color w:val="1F1F1F"/>
                <w:spacing w:val="3"/>
                <w:sz w:val="27"/>
                <w:lang w:val="ru-RU"/>
              </w:rPr>
              <w:t xml:space="preserve"> </w:t>
            </w:r>
            <w:r w:rsidRPr="00383CEB">
              <w:rPr>
                <w:color w:val="1F1F1F"/>
                <w:sz w:val="27"/>
                <w:lang w:val="ru-RU"/>
              </w:rPr>
              <w:t>диспетчера.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tabs>
                <w:tab w:val="left" w:pos="281"/>
                <w:tab w:val="left" w:pos="2523"/>
                <w:tab w:val="left" w:pos="3678"/>
                <w:tab w:val="left" w:pos="4721"/>
              </w:tabs>
              <w:spacing w:before="32"/>
              <w:ind w:right="69"/>
              <w:jc w:val="both"/>
              <w:rPr>
                <w:sz w:val="27"/>
                <w:lang w:val="ru-RU"/>
              </w:rPr>
            </w:pPr>
            <w:r w:rsidRPr="00383CEB">
              <w:rPr>
                <w:color w:val="1F1F1F"/>
                <w:sz w:val="27"/>
                <w:lang w:val="ru-RU"/>
              </w:rPr>
              <w:t>12.6 При проектировании предусмотреть защиту оборудования</w:t>
            </w:r>
            <w:r w:rsidR="00CF2C06">
              <w:rPr>
                <w:color w:val="1F1F1F"/>
                <w:sz w:val="27"/>
                <w:lang w:val="ru-RU"/>
              </w:rPr>
              <w:t xml:space="preserve"> </w:t>
            </w:r>
            <w:r w:rsidRPr="00383CEB">
              <w:rPr>
                <w:color w:val="1F1F1F"/>
                <w:sz w:val="27"/>
                <w:lang w:val="ru-RU"/>
              </w:rPr>
              <w:t>(автоматика</w:t>
            </w:r>
            <w:r w:rsidR="00CF2C06">
              <w:rPr>
                <w:color w:val="1F1F1F"/>
                <w:sz w:val="27"/>
                <w:lang w:val="ru-RU"/>
              </w:rPr>
              <w:t xml:space="preserve"> </w:t>
            </w:r>
            <w:r w:rsidRPr="00383CEB">
              <w:rPr>
                <w:color w:val="1F1F1F"/>
                <w:sz w:val="27"/>
                <w:lang w:val="ru-RU"/>
              </w:rPr>
              <w:t>безопасности), сигнализацию, автоматическое регулирование и контроль.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before="41"/>
              <w:jc w:val="both"/>
              <w:rPr>
                <w:sz w:val="27"/>
              </w:rPr>
            </w:pPr>
            <w:r w:rsidRPr="00383CEB">
              <w:rPr>
                <w:color w:val="1F1F1F"/>
                <w:sz w:val="27"/>
                <w:lang w:val="ru-RU"/>
              </w:rPr>
              <w:t xml:space="preserve">12.7 </w:t>
            </w:r>
            <w:proofErr w:type="spellStart"/>
            <w:r w:rsidRPr="00383CEB">
              <w:rPr>
                <w:color w:val="1F1F1F"/>
                <w:sz w:val="27"/>
              </w:rPr>
              <w:t>Установку</w:t>
            </w:r>
            <w:proofErr w:type="spellEnd"/>
            <w:r w:rsidRPr="00383CEB">
              <w:rPr>
                <w:color w:val="1F1F1F"/>
                <w:sz w:val="27"/>
              </w:rPr>
              <w:t xml:space="preserve"> </w:t>
            </w:r>
            <w:proofErr w:type="spellStart"/>
            <w:r w:rsidRPr="00383CEB">
              <w:rPr>
                <w:color w:val="1F1F1F"/>
                <w:sz w:val="27"/>
              </w:rPr>
              <w:t>приборов</w:t>
            </w:r>
            <w:proofErr w:type="spellEnd"/>
            <w:r w:rsidRPr="00383CEB">
              <w:rPr>
                <w:color w:val="1F1F1F"/>
                <w:spacing w:val="31"/>
                <w:sz w:val="27"/>
              </w:rPr>
              <w:t xml:space="preserve"> </w:t>
            </w:r>
            <w:proofErr w:type="spellStart"/>
            <w:r w:rsidRPr="00383CEB">
              <w:rPr>
                <w:color w:val="1F1F1F"/>
                <w:sz w:val="27"/>
              </w:rPr>
              <w:t>контроля</w:t>
            </w:r>
            <w:proofErr w:type="spellEnd"/>
            <w:r w:rsidRPr="00383CEB">
              <w:rPr>
                <w:color w:val="1F1F1F"/>
                <w:sz w:val="27"/>
              </w:rPr>
              <w:t>: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spacing w:before="31"/>
              <w:jc w:val="both"/>
              <w:rPr>
                <w:sz w:val="27"/>
                <w:lang w:val="ru-RU"/>
              </w:rPr>
            </w:pPr>
            <w:r w:rsidRPr="00383CEB">
              <w:rPr>
                <w:color w:val="1F1F1F"/>
                <w:sz w:val="27"/>
                <w:lang w:val="ru-RU"/>
              </w:rPr>
              <w:t>расхода тепловой энергии и</w:t>
            </w:r>
            <w:r w:rsidRPr="00383CEB">
              <w:rPr>
                <w:color w:val="1F1F1F"/>
                <w:spacing w:val="13"/>
                <w:sz w:val="27"/>
                <w:lang w:val="ru-RU"/>
              </w:rPr>
              <w:t xml:space="preserve"> </w:t>
            </w:r>
            <w:r w:rsidRPr="00383CEB">
              <w:rPr>
                <w:color w:val="1F1F1F"/>
                <w:sz w:val="27"/>
                <w:lang w:val="ru-RU"/>
              </w:rPr>
              <w:t>давления;</w:t>
            </w:r>
          </w:p>
          <w:p w:rsidR="00EB6110" w:rsidRPr="00383CEB" w:rsidRDefault="00EB6110" w:rsidP="00EB6110">
            <w:pPr>
              <w:pStyle w:val="TableParagraph"/>
              <w:spacing w:before="7" w:line="309" w:lineRule="exact"/>
              <w:ind w:left="106"/>
              <w:jc w:val="both"/>
              <w:rPr>
                <w:sz w:val="27"/>
              </w:rPr>
            </w:pPr>
            <w:r w:rsidRPr="00383CEB">
              <w:rPr>
                <w:color w:val="1F1F1F"/>
                <w:sz w:val="27"/>
              </w:rPr>
              <w:t>-</w:t>
            </w:r>
            <w:proofErr w:type="spellStart"/>
            <w:r w:rsidRPr="00383CEB">
              <w:rPr>
                <w:color w:val="1F1F1F"/>
                <w:sz w:val="27"/>
              </w:rPr>
              <w:t>расхода</w:t>
            </w:r>
            <w:proofErr w:type="spellEnd"/>
            <w:r w:rsidRPr="00383CEB">
              <w:rPr>
                <w:color w:val="1F1F1F"/>
                <w:sz w:val="27"/>
              </w:rPr>
              <w:t xml:space="preserve"> </w:t>
            </w:r>
            <w:proofErr w:type="spellStart"/>
            <w:r w:rsidRPr="00383CEB">
              <w:rPr>
                <w:color w:val="1F1F1F"/>
                <w:sz w:val="27"/>
              </w:rPr>
              <w:t>подпиточной</w:t>
            </w:r>
            <w:proofErr w:type="spellEnd"/>
            <w:r w:rsidRPr="00383CEB">
              <w:rPr>
                <w:color w:val="1F1F1F"/>
                <w:sz w:val="27"/>
              </w:rPr>
              <w:t xml:space="preserve"> </w:t>
            </w:r>
            <w:proofErr w:type="spellStart"/>
            <w:r w:rsidRPr="00383CEB">
              <w:rPr>
                <w:color w:val="1F1F1F"/>
                <w:sz w:val="27"/>
              </w:rPr>
              <w:t>воды</w:t>
            </w:r>
            <w:proofErr w:type="spellEnd"/>
            <w:r w:rsidRPr="00383CEB">
              <w:rPr>
                <w:color w:val="1F1F1F"/>
                <w:sz w:val="27"/>
              </w:rPr>
              <w:t>;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</w:tabs>
              <w:spacing w:line="309" w:lineRule="exact"/>
              <w:jc w:val="both"/>
              <w:rPr>
                <w:sz w:val="27"/>
              </w:rPr>
            </w:pPr>
            <w:proofErr w:type="spellStart"/>
            <w:r w:rsidRPr="00383CEB">
              <w:rPr>
                <w:color w:val="1F1F1F"/>
                <w:sz w:val="27"/>
              </w:rPr>
              <w:t>электроснабжения</w:t>
            </w:r>
            <w:proofErr w:type="spellEnd"/>
            <w:r w:rsidRPr="00383CEB">
              <w:rPr>
                <w:color w:val="1F1F1F"/>
                <w:sz w:val="27"/>
              </w:rPr>
              <w:t>;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tabs>
                <w:tab w:val="left" w:pos="257"/>
              </w:tabs>
              <w:spacing w:before="40"/>
              <w:ind w:right="106"/>
              <w:jc w:val="both"/>
              <w:rPr>
                <w:sz w:val="27"/>
                <w:lang w:val="ru-RU"/>
              </w:rPr>
            </w:pPr>
            <w:r w:rsidRPr="00383CEB">
              <w:rPr>
                <w:color w:val="1F1F1F"/>
                <w:sz w:val="27"/>
                <w:lang w:val="ru-RU"/>
              </w:rPr>
              <w:t xml:space="preserve">12.8 Светозвуковую сигнализацию внутри </w:t>
            </w:r>
            <w:proofErr w:type="gramStart"/>
            <w:r w:rsidRPr="00383CEB">
              <w:rPr>
                <w:color w:val="1F1F1F"/>
                <w:sz w:val="27"/>
                <w:lang w:val="ru-RU"/>
              </w:rPr>
              <w:t>помещения  с</w:t>
            </w:r>
            <w:proofErr w:type="gramEnd"/>
            <w:r w:rsidRPr="00383CEB">
              <w:rPr>
                <w:color w:val="1F1F1F"/>
                <w:sz w:val="27"/>
                <w:lang w:val="ru-RU"/>
              </w:rPr>
              <w:t xml:space="preserve"> передачей информации на АРМ диспетчера: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tabs>
                <w:tab w:val="left" w:pos="253"/>
              </w:tabs>
              <w:spacing w:before="44"/>
              <w:jc w:val="both"/>
              <w:rPr>
                <w:sz w:val="27"/>
              </w:rPr>
            </w:pPr>
            <w:proofErr w:type="spellStart"/>
            <w:r w:rsidRPr="00383CEB">
              <w:rPr>
                <w:color w:val="1F1F1F"/>
                <w:sz w:val="27"/>
              </w:rPr>
              <w:t>остановки</w:t>
            </w:r>
            <w:proofErr w:type="spellEnd"/>
            <w:r w:rsidRPr="00383CEB">
              <w:rPr>
                <w:color w:val="1F1F1F"/>
                <w:spacing w:val="14"/>
                <w:sz w:val="27"/>
              </w:rPr>
              <w:t xml:space="preserve"> </w:t>
            </w:r>
            <w:proofErr w:type="spellStart"/>
            <w:r w:rsidRPr="00383CEB">
              <w:rPr>
                <w:color w:val="1F1F1F"/>
                <w:sz w:val="27"/>
              </w:rPr>
              <w:t>котла</w:t>
            </w:r>
            <w:proofErr w:type="spellEnd"/>
            <w:r w:rsidRPr="00383CEB">
              <w:rPr>
                <w:color w:val="1F1F1F"/>
                <w:sz w:val="27"/>
              </w:rPr>
              <w:t>;</w:t>
            </w:r>
          </w:p>
          <w:p w:rsidR="00EB6110" w:rsidRPr="00383CEB" w:rsidRDefault="00EB6110" w:rsidP="00EB6110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46"/>
              <w:jc w:val="both"/>
              <w:rPr>
                <w:sz w:val="27"/>
              </w:rPr>
            </w:pPr>
            <w:proofErr w:type="spellStart"/>
            <w:r w:rsidRPr="00383CEB">
              <w:rPr>
                <w:color w:val="1F1F1F"/>
                <w:sz w:val="27"/>
              </w:rPr>
              <w:t>срабатывания</w:t>
            </w:r>
            <w:proofErr w:type="spellEnd"/>
            <w:r w:rsidRPr="00383CEB">
              <w:rPr>
                <w:color w:val="1F1F1F"/>
                <w:spacing w:val="30"/>
                <w:sz w:val="27"/>
              </w:rPr>
              <w:t xml:space="preserve"> </w:t>
            </w:r>
            <w:proofErr w:type="spellStart"/>
            <w:r w:rsidRPr="00383CEB">
              <w:rPr>
                <w:color w:val="1F1F1F"/>
                <w:sz w:val="27"/>
              </w:rPr>
              <w:t>защиты</w:t>
            </w:r>
            <w:proofErr w:type="spellEnd"/>
            <w:r w:rsidRPr="00383CEB">
              <w:rPr>
                <w:color w:val="1F1F1F"/>
                <w:sz w:val="27"/>
              </w:rPr>
              <w:t>;</w:t>
            </w:r>
          </w:p>
          <w:p w:rsidR="00EB6110" w:rsidRPr="00383CEB" w:rsidRDefault="00EB6110" w:rsidP="00EB6110">
            <w:pPr>
              <w:pStyle w:val="TableParagraph"/>
              <w:tabs>
                <w:tab w:val="left" w:pos="815"/>
              </w:tabs>
              <w:spacing w:before="8"/>
              <w:ind w:left="283"/>
              <w:jc w:val="both"/>
              <w:rPr>
                <w:sz w:val="26"/>
                <w:lang w:val="ru-RU"/>
              </w:rPr>
            </w:pPr>
          </w:p>
        </w:tc>
      </w:tr>
    </w:tbl>
    <w:p w:rsidR="00C76B2C" w:rsidRPr="00383CEB" w:rsidRDefault="00C76B2C">
      <w:pPr>
        <w:spacing w:line="299" w:lineRule="exact"/>
        <w:jc w:val="both"/>
        <w:rPr>
          <w:sz w:val="27"/>
          <w:lang w:val="ru-RU"/>
        </w:rPr>
        <w:sectPr w:rsidR="00C76B2C" w:rsidRPr="00383CEB">
          <w:pgSz w:w="11910" w:h="16840"/>
          <w:pgMar w:top="58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7"/>
        <w:gridCol w:w="9"/>
        <w:gridCol w:w="6540"/>
      </w:tblGrid>
      <w:tr w:rsidR="00C76B2C" w:rsidRPr="00F21B2F" w:rsidTr="00EB6110">
        <w:trPr>
          <w:trHeight w:val="573"/>
        </w:trPr>
        <w:tc>
          <w:tcPr>
            <w:tcW w:w="3837" w:type="dxa"/>
            <w:tcBorders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before="3" w:line="284" w:lineRule="exact"/>
              <w:ind w:left="1130" w:right="144" w:hanging="862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D1D1D"/>
                <w:sz w:val="26"/>
                <w:lang w:val="ru-RU"/>
              </w:rPr>
              <w:lastRenderedPageBreak/>
              <w:t>Перечень основных данных и требований</w:t>
            </w:r>
          </w:p>
        </w:tc>
        <w:tc>
          <w:tcPr>
            <w:tcW w:w="654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87" w:lineRule="exact"/>
              <w:ind w:left="563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D1D1D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F21B2F" w:rsidTr="00A37E61">
        <w:trPr>
          <w:trHeight w:val="14050"/>
        </w:trPr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76B2C" w:rsidRPr="00383CEB" w:rsidRDefault="00C76B2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4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77"/>
                <w:tab w:val="left" w:pos="4413"/>
              </w:tabs>
              <w:ind w:right="44" w:firstLine="8"/>
              <w:jc w:val="both"/>
              <w:rPr>
                <w:sz w:val="27"/>
                <w:lang w:val="ru-RU"/>
              </w:rPr>
            </w:pPr>
            <w:r w:rsidRPr="00383CEB">
              <w:rPr>
                <w:color w:val="1D1D1D"/>
                <w:sz w:val="27"/>
                <w:lang w:val="ru-RU"/>
              </w:rPr>
              <w:t>При выполнении проекта автоматизации следует принимать серийно изготавливаемые сертифицированные средства</w:t>
            </w:r>
            <w:r w:rsidR="00CF2C06">
              <w:rPr>
                <w:color w:val="1D1D1D"/>
                <w:sz w:val="27"/>
                <w:lang w:val="ru-RU"/>
              </w:rPr>
              <w:t xml:space="preserve"> </w:t>
            </w:r>
            <w:r w:rsidRPr="00383CEB">
              <w:rPr>
                <w:color w:val="1D1D1D"/>
                <w:sz w:val="27"/>
                <w:lang w:val="ru-RU"/>
              </w:rPr>
              <w:t>автоматизации и комплектные системы управления с устройствами микропроцессорной</w:t>
            </w:r>
            <w:r w:rsidRPr="00383CEB">
              <w:rPr>
                <w:color w:val="1D1D1D"/>
                <w:spacing w:val="-4"/>
                <w:sz w:val="27"/>
                <w:lang w:val="ru-RU"/>
              </w:rPr>
              <w:t xml:space="preserve"> </w:t>
            </w:r>
            <w:r w:rsidRPr="00383CEB">
              <w:rPr>
                <w:color w:val="1D1D1D"/>
                <w:sz w:val="27"/>
                <w:lang w:val="ru-RU"/>
              </w:rPr>
              <w:t>техники.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73"/>
              </w:tabs>
              <w:spacing w:before="38" w:line="242" w:lineRule="auto"/>
              <w:ind w:left="128" w:right="61" w:firstLine="10"/>
              <w:jc w:val="both"/>
              <w:rPr>
                <w:sz w:val="27"/>
                <w:lang w:val="ru-RU"/>
              </w:rPr>
            </w:pPr>
            <w:r w:rsidRPr="00383CEB">
              <w:rPr>
                <w:color w:val="1D1D1D"/>
                <w:sz w:val="27"/>
                <w:lang w:val="ru-RU"/>
              </w:rPr>
              <w:t>Все средства измерения должны иметь сертификат об утверждении типа средств измерений и должны быть внесены в Государственный реестр средств</w:t>
            </w:r>
            <w:r w:rsidRPr="00383CEB">
              <w:rPr>
                <w:color w:val="1D1D1D"/>
                <w:spacing w:val="11"/>
                <w:sz w:val="27"/>
                <w:lang w:val="ru-RU"/>
              </w:rPr>
              <w:t xml:space="preserve"> </w:t>
            </w:r>
            <w:r w:rsidRPr="00383CEB">
              <w:rPr>
                <w:color w:val="1D1D1D"/>
                <w:sz w:val="27"/>
                <w:lang w:val="ru-RU"/>
              </w:rPr>
              <w:t>измерений.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67"/>
                <w:tab w:val="left" w:pos="3823"/>
                <w:tab w:val="left" w:pos="5192"/>
              </w:tabs>
              <w:spacing w:before="33" w:line="242" w:lineRule="auto"/>
              <w:ind w:left="120" w:right="62" w:firstLine="13"/>
              <w:jc w:val="both"/>
              <w:rPr>
                <w:sz w:val="27"/>
                <w:lang w:val="ru-RU"/>
              </w:rPr>
            </w:pPr>
            <w:r w:rsidRPr="00383CEB">
              <w:rPr>
                <w:color w:val="1D1D1D"/>
                <w:sz w:val="27"/>
                <w:lang w:val="ru-RU"/>
              </w:rPr>
              <w:t>При проектировании основного и вспомогательного оборудования</w:t>
            </w:r>
            <w:r w:rsidR="00CF2C06">
              <w:rPr>
                <w:color w:val="1D1D1D"/>
                <w:sz w:val="27"/>
                <w:lang w:val="ru-RU"/>
              </w:rPr>
              <w:t xml:space="preserve"> </w:t>
            </w:r>
            <w:r w:rsidRPr="00383CEB">
              <w:rPr>
                <w:color w:val="1D1D1D"/>
                <w:sz w:val="27"/>
                <w:lang w:val="ru-RU"/>
              </w:rPr>
              <w:t>выполнить специальные требования заводов (фирм) - изготовителей в части</w:t>
            </w:r>
            <w:r w:rsidR="00CF2C06">
              <w:rPr>
                <w:color w:val="1D1D1D"/>
                <w:sz w:val="27"/>
                <w:lang w:val="ru-RU"/>
              </w:rPr>
              <w:t xml:space="preserve"> </w:t>
            </w:r>
            <w:r w:rsidRPr="00383CEB">
              <w:rPr>
                <w:color w:val="1D1D1D"/>
                <w:sz w:val="27"/>
                <w:lang w:val="ru-RU"/>
              </w:rPr>
              <w:t>обеспечения защиты, сигнализации, автоматического регулирования, контроля, изложенных в инструкциях по монтажу и эксплуатации.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62"/>
              </w:tabs>
              <w:spacing w:before="35"/>
              <w:ind w:left="112" w:right="87" w:firstLine="7"/>
              <w:jc w:val="both"/>
              <w:rPr>
                <w:sz w:val="27"/>
                <w:lang w:val="ru-RU"/>
              </w:rPr>
            </w:pPr>
            <w:r w:rsidRPr="00383CEB">
              <w:rPr>
                <w:color w:val="1D1D1D"/>
                <w:sz w:val="27"/>
                <w:lang w:val="ru-RU"/>
              </w:rPr>
              <w:t>Значения параметров</w:t>
            </w:r>
            <w:r w:rsidRPr="00383CEB">
              <w:rPr>
                <w:color w:val="363636"/>
                <w:sz w:val="27"/>
                <w:lang w:val="ru-RU"/>
              </w:rPr>
              <w:t xml:space="preserve">, </w:t>
            </w:r>
            <w:r w:rsidRPr="00383CEB">
              <w:rPr>
                <w:color w:val="1D1D1D"/>
                <w:sz w:val="27"/>
                <w:lang w:val="ru-RU"/>
              </w:rPr>
              <w:t>при которых должны срабатывать технологические защиты и сигнализация, определяются заводом-изготовителем основного оборудования.</w:t>
            </w:r>
          </w:p>
          <w:p w:rsidR="00C76B2C" w:rsidRPr="00CF2C06" w:rsidRDefault="00C76B2C">
            <w:pPr>
              <w:pStyle w:val="TableParagraph"/>
              <w:spacing w:before="41"/>
              <w:ind w:left="87" w:right="102" w:firstLine="8"/>
              <w:jc w:val="both"/>
              <w:rPr>
                <w:sz w:val="27"/>
                <w:lang w:val="ru-RU"/>
              </w:rPr>
            </w:pPr>
          </w:p>
        </w:tc>
      </w:tr>
      <w:tr w:rsidR="00A37E61" w:rsidRPr="00383CEB" w:rsidTr="00A37E61">
        <w:trPr>
          <w:trHeight w:val="602"/>
        </w:trPr>
        <w:tc>
          <w:tcPr>
            <w:tcW w:w="3846" w:type="dxa"/>
            <w:gridSpan w:val="2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A37E61" w:rsidRPr="00383CEB" w:rsidRDefault="00A37E61" w:rsidP="00A83CE9">
            <w:pPr>
              <w:pStyle w:val="TableParagraph"/>
              <w:tabs>
                <w:tab w:val="left" w:pos="3924"/>
                <w:tab w:val="left" w:pos="4411"/>
                <w:tab w:val="left" w:pos="5914"/>
                <w:tab w:val="left" w:pos="7206"/>
                <w:tab w:val="left" w:pos="9056"/>
              </w:tabs>
              <w:spacing w:line="223" w:lineRule="auto"/>
              <w:ind w:left="92" w:right="95"/>
              <w:rPr>
                <w:color w:val="1D1D1D"/>
                <w:sz w:val="27"/>
                <w:lang w:val="ru-RU"/>
              </w:rPr>
            </w:pPr>
            <w:r w:rsidRPr="00383CEB">
              <w:rPr>
                <w:color w:val="1D1D1D"/>
                <w:sz w:val="27"/>
                <w:lang w:val="ru-RU"/>
              </w:rPr>
              <w:t>13.</w:t>
            </w:r>
            <w:r w:rsidRPr="00383CEB">
              <w:rPr>
                <w:color w:val="1D1D1D"/>
                <w:spacing w:val="-17"/>
                <w:sz w:val="27"/>
                <w:lang w:val="ru-RU"/>
              </w:rPr>
              <w:t xml:space="preserve"> </w:t>
            </w:r>
            <w:r w:rsidRPr="00383CEB">
              <w:rPr>
                <w:color w:val="1D1D1D"/>
                <w:sz w:val="27"/>
                <w:lang w:val="ru-RU"/>
              </w:rPr>
              <w:t>Необходимость</w:t>
            </w:r>
            <w:r w:rsidRPr="00383CEB">
              <w:rPr>
                <w:color w:val="1D1D1D"/>
                <w:spacing w:val="17"/>
                <w:sz w:val="27"/>
                <w:lang w:val="ru-RU"/>
              </w:rPr>
              <w:t xml:space="preserve"> </w:t>
            </w:r>
            <w:r w:rsidRPr="00383CEB">
              <w:rPr>
                <w:color w:val="1D1D1D"/>
                <w:sz w:val="27"/>
                <w:lang w:val="ru-RU"/>
              </w:rPr>
              <w:t>выделения</w:t>
            </w:r>
          </w:p>
          <w:p w:rsidR="00A37E61" w:rsidRPr="00383CEB" w:rsidRDefault="00A37E61" w:rsidP="00414A55">
            <w:pPr>
              <w:pStyle w:val="TableParagraph"/>
              <w:tabs>
                <w:tab w:val="left" w:pos="3924"/>
                <w:tab w:val="left" w:pos="4411"/>
                <w:tab w:val="left" w:pos="5914"/>
                <w:tab w:val="left" w:pos="7206"/>
                <w:tab w:val="left" w:pos="9056"/>
              </w:tabs>
              <w:spacing w:line="223" w:lineRule="auto"/>
              <w:ind w:left="92" w:right="95"/>
              <w:rPr>
                <w:sz w:val="27"/>
                <w:lang w:val="ru-RU"/>
              </w:rPr>
            </w:pPr>
            <w:r w:rsidRPr="00383CEB">
              <w:rPr>
                <w:color w:val="1D1D1D"/>
                <w:sz w:val="27"/>
                <w:lang w:val="ru-RU"/>
              </w:rPr>
              <w:t>Этапов строительства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:rsidR="00A37E61" w:rsidRDefault="00A37E61">
            <w:pPr>
              <w:rPr>
                <w:sz w:val="27"/>
                <w:lang w:val="ru-RU"/>
              </w:rPr>
            </w:pPr>
          </w:p>
          <w:p w:rsidR="00A37E61" w:rsidRPr="00383CEB" w:rsidRDefault="00A37E61" w:rsidP="00A37E61">
            <w:pPr>
              <w:pStyle w:val="TableParagraph"/>
              <w:tabs>
                <w:tab w:val="left" w:pos="3924"/>
                <w:tab w:val="left" w:pos="4411"/>
                <w:tab w:val="left" w:pos="5914"/>
                <w:tab w:val="left" w:pos="7206"/>
                <w:tab w:val="left" w:pos="9056"/>
              </w:tabs>
              <w:spacing w:line="223" w:lineRule="auto"/>
              <w:ind w:left="165" w:right="95"/>
              <w:rPr>
                <w:sz w:val="27"/>
                <w:lang w:val="ru-RU"/>
              </w:rPr>
            </w:pPr>
            <w:r w:rsidRPr="00383CEB">
              <w:rPr>
                <w:color w:val="1D1D1D"/>
                <w:spacing w:val="-5"/>
                <w:sz w:val="27"/>
                <w:lang w:val="ru-RU"/>
              </w:rPr>
              <w:t>13</w:t>
            </w:r>
            <w:r w:rsidRPr="00383CEB">
              <w:rPr>
                <w:color w:val="363636"/>
                <w:spacing w:val="-5"/>
                <w:sz w:val="27"/>
                <w:lang w:val="ru-RU"/>
              </w:rPr>
              <w:t xml:space="preserve">. </w:t>
            </w:r>
            <w:r w:rsidRPr="00383CEB">
              <w:rPr>
                <w:color w:val="1D1D1D"/>
                <w:sz w:val="27"/>
                <w:lang w:val="ru-RU"/>
              </w:rPr>
              <w:t>Не требуется</w:t>
            </w:r>
          </w:p>
        </w:tc>
      </w:tr>
    </w:tbl>
    <w:p w:rsidR="00C76B2C" w:rsidRPr="00383CEB" w:rsidRDefault="00C76B2C">
      <w:pPr>
        <w:spacing w:line="223" w:lineRule="auto"/>
        <w:rPr>
          <w:sz w:val="27"/>
          <w:lang w:val="ru-RU"/>
        </w:rPr>
        <w:sectPr w:rsidR="00C76B2C" w:rsidRPr="00383CEB">
          <w:pgSz w:w="11910" w:h="16840"/>
          <w:pgMar w:top="56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1"/>
        <w:gridCol w:w="6548"/>
      </w:tblGrid>
      <w:tr w:rsidR="00C76B2C" w:rsidRPr="00F21B2F">
        <w:trPr>
          <w:trHeight w:val="568"/>
        </w:trPr>
        <w:tc>
          <w:tcPr>
            <w:tcW w:w="3841" w:type="dxa"/>
            <w:tcBorders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71" w:lineRule="exact"/>
              <w:ind w:left="319" w:right="165"/>
              <w:jc w:val="center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A1A1A"/>
                <w:sz w:val="26"/>
                <w:lang w:val="ru-RU"/>
              </w:rPr>
              <w:lastRenderedPageBreak/>
              <w:t>Перечень основных данных</w:t>
            </w:r>
          </w:p>
          <w:p w:rsidR="00C76B2C" w:rsidRPr="00383CEB" w:rsidRDefault="00E50ACC">
            <w:pPr>
              <w:pStyle w:val="TableParagraph"/>
              <w:spacing w:line="278" w:lineRule="exact"/>
              <w:ind w:left="238" w:right="165"/>
              <w:jc w:val="center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A1A1A"/>
                <w:w w:val="105"/>
                <w:sz w:val="26"/>
                <w:lang w:val="ru-RU"/>
              </w:rPr>
              <w:t>и требований</w:t>
            </w:r>
          </w:p>
        </w:tc>
        <w:tc>
          <w:tcPr>
            <w:tcW w:w="6548" w:type="dxa"/>
            <w:tcBorders>
              <w:left w:val="single" w:sz="6" w:space="0" w:color="000000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76" w:lineRule="exact"/>
              <w:ind w:left="564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A1A1A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F21B2F">
        <w:trPr>
          <w:trHeight w:val="287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383CEB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383CEB" w:rsidRDefault="00C76B2C" w:rsidP="00A83CE9">
            <w:pPr>
              <w:pStyle w:val="TableParagraph"/>
              <w:spacing w:line="268" w:lineRule="exact"/>
              <w:ind w:left="138"/>
              <w:rPr>
                <w:sz w:val="27"/>
                <w:lang w:val="ru-RU"/>
              </w:rPr>
            </w:pPr>
          </w:p>
        </w:tc>
      </w:tr>
      <w:tr w:rsidR="00C76B2C" w:rsidRPr="00383CEB">
        <w:trPr>
          <w:trHeight w:val="4631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23" w:lineRule="auto"/>
              <w:ind w:left="147" w:firstLine="8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numPr>
                <w:ilvl w:val="1"/>
                <w:numId w:val="6"/>
              </w:numPr>
              <w:tabs>
                <w:tab w:val="left" w:pos="772"/>
              </w:tabs>
              <w:spacing w:line="223" w:lineRule="auto"/>
              <w:ind w:right="55" w:firstLine="9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 xml:space="preserve">Применяемые при проектировании материалы и оборудование должны </w:t>
            </w:r>
            <w:proofErr w:type="gramStart"/>
            <w:r w:rsidRPr="00383CEB">
              <w:rPr>
                <w:color w:val="1A1A1A"/>
                <w:sz w:val="27"/>
                <w:lang w:val="ru-RU"/>
              </w:rPr>
              <w:t>соответствовать  стандартам</w:t>
            </w:r>
            <w:proofErr w:type="gramEnd"/>
            <w:r w:rsidRPr="00383CEB">
              <w:rPr>
                <w:color w:val="1A1A1A"/>
                <w:sz w:val="27"/>
                <w:lang w:val="ru-RU"/>
              </w:rPr>
              <w:t xml:space="preserve"> РФ и иметь сертификаты соответствия качества продукции.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6"/>
              </w:numPr>
              <w:tabs>
                <w:tab w:val="left" w:pos="974"/>
              </w:tabs>
              <w:spacing w:line="223" w:lineRule="auto"/>
              <w:ind w:left="127" w:right="67" w:firstLine="12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 xml:space="preserve">Соблюдение требований по обеспечению энергетической эффективности зданий и сооружений в соответствии с Федеральным законом </w:t>
            </w:r>
            <w:r w:rsidRPr="00383CEB">
              <w:rPr>
                <w:color w:val="1A1A1A"/>
                <w:sz w:val="25"/>
                <w:lang w:val="ru-RU"/>
              </w:rPr>
              <w:t xml:space="preserve">№ </w:t>
            </w:r>
            <w:r w:rsidRPr="00383CEB">
              <w:rPr>
                <w:color w:val="1A1A1A"/>
                <w:sz w:val="27"/>
                <w:lang w:val="ru-RU"/>
              </w:rPr>
              <w:t xml:space="preserve">261-ФЗ от 23.11.2009 г. «Об энергосбережении и о повышении </w:t>
            </w:r>
            <w:proofErr w:type="gramStart"/>
            <w:r w:rsidRPr="00383CEB">
              <w:rPr>
                <w:color w:val="1A1A1A"/>
                <w:sz w:val="27"/>
                <w:lang w:val="ru-RU"/>
              </w:rPr>
              <w:t>энергетической эффективности</w:t>
            </w:r>
            <w:proofErr w:type="gramEnd"/>
            <w:r w:rsidRPr="00383CEB">
              <w:rPr>
                <w:color w:val="1A1A1A"/>
                <w:sz w:val="27"/>
                <w:lang w:val="ru-RU"/>
              </w:rPr>
              <w:t xml:space="preserve"> и о внесении изменений в отдельные законодательные акты Российской</w:t>
            </w:r>
            <w:r w:rsidRPr="00383CEB">
              <w:rPr>
                <w:color w:val="1A1A1A"/>
                <w:spacing w:val="23"/>
                <w:sz w:val="27"/>
                <w:lang w:val="ru-RU"/>
              </w:rPr>
              <w:t xml:space="preserve"> </w:t>
            </w:r>
            <w:r w:rsidRPr="00383CEB">
              <w:rPr>
                <w:color w:val="1A1A1A"/>
                <w:sz w:val="27"/>
                <w:lang w:val="ru-RU"/>
              </w:rPr>
              <w:t>Федерации».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6"/>
              </w:numPr>
              <w:tabs>
                <w:tab w:val="left" w:pos="791"/>
              </w:tabs>
              <w:spacing w:line="225" w:lineRule="auto"/>
              <w:ind w:left="129" w:right="69" w:firstLine="0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Применение современных автоматизированных энергосберегающих</w:t>
            </w:r>
            <w:r w:rsidRPr="00383CEB">
              <w:rPr>
                <w:color w:val="1A1A1A"/>
                <w:spacing w:val="-8"/>
                <w:sz w:val="27"/>
                <w:lang w:val="ru-RU"/>
              </w:rPr>
              <w:t xml:space="preserve"> </w:t>
            </w:r>
            <w:r w:rsidRPr="00383CEB">
              <w:rPr>
                <w:color w:val="1A1A1A"/>
                <w:sz w:val="27"/>
                <w:lang w:val="ru-RU"/>
              </w:rPr>
              <w:t>технологий.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6"/>
              </w:numPr>
              <w:tabs>
                <w:tab w:val="left" w:pos="1218"/>
                <w:tab w:val="left" w:pos="1219"/>
                <w:tab w:val="left" w:pos="3419"/>
                <w:tab w:val="left" w:pos="5371"/>
              </w:tabs>
              <w:spacing w:line="284" w:lineRule="exact"/>
              <w:ind w:left="1218" w:hanging="1089"/>
              <w:rPr>
                <w:sz w:val="27"/>
              </w:rPr>
            </w:pPr>
            <w:proofErr w:type="spellStart"/>
            <w:r w:rsidRPr="00383CEB">
              <w:rPr>
                <w:color w:val="1A1A1A"/>
                <w:sz w:val="27"/>
              </w:rPr>
              <w:t>Приоритетное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применение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импорто</w:t>
            </w:r>
            <w:proofErr w:type="spellEnd"/>
            <w:r w:rsidRPr="00383CEB">
              <w:rPr>
                <w:color w:val="1A1A1A"/>
                <w:sz w:val="27"/>
              </w:rPr>
              <w:t>-</w:t>
            </w:r>
          </w:p>
          <w:p w:rsidR="00C76B2C" w:rsidRPr="00383CEB" w:rsidRDefault="00E50ACC">
            <w:pPr>
              <w:pStyle w:val="TableParagraph"/>
              <w:tabs>
                <w:tab w:val="left" w:pos="2545"/>
                <w:tab w:val="left" w:pos="5003"/>
              </w:tabs>
              <w:spacing w:before="8" w:line="288" w:lineRule="exact"/>
              <w:ind w:left="121" w:right="92"/>
              <w:jc w:val="both"/>
              <w:rPr>
                <w:sz w:val="27"/>
              </w:rPr>
            </w:pPr>
            <w:proofErr w:type="spellStart"/>
            <w:r w:rsidRPr="00383CEB">
              <w:rPr>
                <w:color w:val="1A1A1A"/>
                <w:sz w:val="27"/>
              </w:rPr>
              <w:t>независимого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оборудования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pacing w:val="-1"/>
                <w:sz w:val="27"/>
              </w:rPr>
              <w:t>российского</w:t>
            </w:r>
            <w:proofErr w:type="spellEnd"/>
            <w:r w:rsidRPr="00383CEB">
              <w:rPr>
                <w:color w:val="1A1A1A"/>
                <w:spacing w:val="-1"/>
                <w:sz w:val="27"/>
              </w:rPr>
              <w:t xml:space="preserve"> </w:t>
            </w:r>
            <w:proofErr w:type="spellStart"/>
            <w:r w:rsidRPr="00383CEB">
              <w:rPr>
                <w:color w:val="1A1A1A"/>
                <w:sz w:val="27"/>
              </w:rPr>
              <w:t>производства</w:t>
            </w:r>
            <w:proofErr w:type="spellEnd"/>
            <w:r w:rsidRPr="00383CEB">
              <w:rPr>
                <w:color w:val="1A1A1A"/>
                <w:sz w:val="27"/>
              </w:rPr>
              <w:t>.</w:t>
            </w:r>
          </w:p>
        </w:tc>
      </w:tr>
      <w:tr w:rsidR="00C76B2C" w:rsidRPr="00F21B2F">
        <w:trPr>
          <w:trHeight w:val="1157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23" w:lineRule="auto"/>
              <w:ind w:left="123" w:firstLine="8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15. Требования к архитектурным, конструктивным и объемно­</w:t>
            </w:r>
          </w:p>
          <w:p w:rsidR="00C76B2C" w:rsidRPr="00383CEB" w:rsidRDefault="00E50ACC">
            <w:pPr>
              <w:pStyle w:val="TableParagraph"/>
              <w:spacing w:line="279" w:lineRule="exact"/>
              <w:ind w:left="118"/>
              <w:rPr>
                <w:sz w:val="27"/>
              </w:rPr>
            </w:pPr>
            <w:proofErr w:type="spellStart"/>
            <w:r w:rsidRPr="00383CEB">
              <w:rPr>
                <w:color w:val="1A1A1A"/>
                <w:sz w:val="27"/>
              </w:rPr>
              <w:t>планировочным</w:t>
            </w:r>
            <w:proofErr w:type="spellEnd"/>
            <w:r w:rsidRPr="00383CEB">
              <w:rPr>
                <w:color w:val="1A1A1A"/>
                <w:sz w:val="27"/>
              </w:rPr>
              <w:t xml:space="preserve"> </w:t>
            </w:r>
            <w:proofErr w:type="spellStart"/>
            <w:r w:rsidRPr="00383CEB">
              <w:rPr>
                <w:color w:val="1A1A1A"/>
                <w:sz w:val="27"/>
              </w:rPr>
              <w:t>решениям</w:t>
            </w:r>
            <w:proofErr w:type="spellEnd"/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before="1" w:line="288" w:lineRule="exact"/>
              <w:ind w:left="116" w:right="90" w:firstLine="8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15. Выполнить в соответствии со строительными нормами и правилами, нормативными документами ОАО «РЖД», действующими на момент проектирования.</w:t>
            </w:r>
          </w:p>
        </w:tc>
      </w:tr>
      <w:tr w:rsidR="00C76B2C" w:rsidRPr="00F21B2F">
        <w:trPr>
          <w:trHeight w:val="2762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23" w:lineRule="auto"/>
              <w:ind w:left="113" w:firstLine="8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16. Требования к разработке природоохранных мер и мероприятий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numPr>
                <w:ilvl w:val="1"/>
                <w:numId w:val="5"/>
              </w:numPr>
              <w:tabs>
                <w:tab w:val="left" w:pos="1244"/>
                <w:tab w:val="left" w:pos="4162"/>
              </w:tabs>
              <w:spacing w:before="81" w:line="220" w:lineRule="auto"/>
              <w:ind w:right="75" w:firstLine="4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В соответствии с действующим природоохранным</w:t>
            </w:r>
            <w:r w:rsidRPr="00383CEB">
              <w:rPr>
                <w:color w:val="1A1A1A"/>
                <w:sz w:val="27"/>
                <w:lang w:val="ru-RU"/>
              </w:rPr>
              <w:tab/>
            </w:r>
            <w:r w:rsidRPr="00383CEB">
              <w:rPr>
                <w:color w:val="1A1A1A"/>
                <w:spacing w:val="-1"/>
                <w:sz w:val="27"/>
                <w:lang w:val="ru-RU"/>
              </w:rPr>
              <w:t xml:space="preserve">законодательством, </w:t>
            </w:r>
            <w:r w:rsidRPr="00383CEB">
              <w:rPr>
                <w:color w:val="1A1A1A"/>
                <w:sz w:val="27"/>
                <w:lang w:val="ru-RU"/>
              </w:rPr>
              <w:t>территориальными требованиями и</w:t>
            </w:r>
            <w:r w:rsidRPr="00383CEB">
              <w:rPr>
                <w:color w:val="1A1A1A"/>
                <w:spacing w:val="11"/>
                <w:sz w:val="27"/>
                <w:lang w:val="ru-RU"/>
              </w:rPr>
              <w:t xml:space="preserve"> </w:t>
            </w:r>
            <w:r w:rsidRPr="00383CEB">
              <w:rPr>
                <w:color w:val="1A1A1A"/>
                <w:sz w:val="27"/>
                <w:lang w:val="ru-RU"/>
              </w:rPr>
              <w:t>нормами.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5"/>
              </w:numPr>
              <w:tabs>
                <w:tab w:val="left" w:pos="758"/>
                <w:tab w:val="left" w:pos="3671"/>
                <w:tab w:val="left" w:pos="6079"/>
              </w:tabs>
              <w:spacing w:before="1" w:line="223" w:lineRule="auto"/>
              <w:ind w:left="113" w:right="71" w:firstLine="2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 xml:space="preserve">Разработать проект санитарно-защитной зоны с получением на него положительного </w:t>
            </w:r>
            <w:proofErr w:type="spellStart"/>
            <w:r w:rsidRPr="00383CEB">
              <w:rPr>
                <w:color w:val="1A1A1A"/>
                <w:sz w:val="27"/>
                <w:lang w:val="ru-RU"/>
              </w:rPr>
              <w:t>санитарно­</w:t>
            </w:r>
            <w:proofErr w:type="spellEnd"/>
            <w:r w:rsidRPr="00383CEB">
              <w:rPr>
                <w:color w:val="1A1A1A"/>
                <w:sz w:val="27"/>
                <w:lang w:val="ru-RU"/>
              </w:rPr>
              <w:t xml:space="preserve"> эпидемиологического</w:t>
            </w:r>
            <w:r w:rsidRPr="00383CEB">
              <w:rPr>
                <w:color w:val="1A1A1A"/>
                <w:sz w:val="27"/>
                <w:lang w:val="ru-RU"/>
              </w:rPr>
              <w:tab/>
              <w:t>заключения</w:t>
            </w:r>
            <w:r w:rsidRPr="00383CEB">
              <w:rPr>
                <w:color w:val="1A1A1A"/>
                <w:sz w:val="27"/>
                <w:lang w:val="ru-RU"/>
              </w:rPr>
              <w:tab/>
              <w:t>ТУ Роспотребнадзора.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5"/>
              </w:numPr>
              <w:tabs>
                <w:tab w:val="left" w:pos="763"/>
              </w:tabs>
              <w:spacing w:line="223" w:lineRule="auto"/>
              <w:ind w:right="88" w:firstLine="4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Разработать проект ПДВ с получением на него всех необходимых</w:t>
            </w:r>
            <w:r w:rsidRPr="00383CEB">
              <w:rPr>
                <w:color w:val="1A1A1A"/>
                <w:spacing w:val="9"/>
                <w:sz w:val="27"/>
                <w:lang w:val="ru-RU"/>
              </w:rPr>
              <w:t xml:space="preserve"> </w:t>
            </w:r>
            <w:r w:rsidRPr="00383CEB">
              <w:rPr>
                <w:color w:val="1A1A1A"/>
                <w:sz w:val="27"/>
                <w:lang w:val="ru-RU"/>
              </w:rPr>
              <w:t>согласований.</w:t>
            </w:r>
          </w:p>
        </w:tc>
      </w:tr>
      <w:tr w:rsidR="00C76B2C" w:rsidRPr="00F21B2F">
        <w:trPr>
          <w:trHeight w:val="2445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23" w:lineRule="auto"/>
              <w:ind w:left="97" w:right="419" w:firstLine="10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17. Требование к разработке перечня мероприятий по гражданской обороне, мероприятий по предупреждению чрезвычайных ситуаций природного и техногенного характера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numPr>
                <w:ilvl w:val="1"/>
                <w:numId w:val="4"/>
              </w:numPr>
              <w:tabs>
                <w:tab w:val="left" w:pos="835"/>
              </w:tabs>
              <w:spacing w:before="47" w:line="225" w:lineRule="auto"/>
              <w:ind w:right="96" w:firstLine="2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Выполнить в соответствии с действующими нормативными документами и исходными данными от ГУ МЧС России по Республике</w:t>
            </w:r>
            <w:r w:rsidRPr="00383CEB">
              <w:rPr>
                <w:color w:val="1A1A1A"/>
                <w:spacing w:val="33"/>
                <w:sz w:val="27"/>
                <w:lang w:val="ru-RU"/>
              </w:rPr>
              <w:t xml:space="preserve"> </w:t>
            </w:r>
            <w:r w:rsidRPr="00383CEB">
              <w:rPr>
                <w:color w:val="1A1A1A"/>
                <w:sz w:val="27"/>
                <w:lang w:val="ru-RU"/>
              </w:rPr>
              <w:t>Карелия.</w:t>
            </w:r>
          </w:p>
          <w:p w:rsidR="00C76B2C" w:rsidRPr="00383CEB" w:rsidRDefault="00E50ACC">
            <w:pPr>
              <w:pStyle w:val="TableParagraph"/>
              <w:numPr>
                <w:ilvl w:val="1"/>
                <w:numId w:val="4"/>
              </w:numPr>
              <w:tabs>
                <w:tab w:val="left" w:pos="753"/>
              </w:tabs>
              <w:spacing w:line="225" w:lineRule="auto"/>
              <w:ind w:left="101" w:right="77" w:firstLine="4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В составе проектной документации разработать перечень мероприятий и обоснование проектных решений, направленных на предотвращение несанкционированного доступа на объект физических лиц, транспортных средств и</w:t>
            </w:r>
            <w:r w:rsidRPr="00383CEB">
              <w:rPr>
                <w:color w:val="1A1A1A"/>
                <w:spacing w:val="15"/>
                <w:sz w:val="27"/>
                <w:lang w:val="ru-RU"/>
              </w:rPr>
              <w:t xml:space="preserve"> </w:t>
            </w:r>
            <w:r w:rsidRPr="00383CEB">
              <w:rPr>
                <w:color w:val="1A1A1A"/>
                <w:sz w:val="27"/>
                <w:lang w:val="ru-RU"/>
              </w:rPr>
              <w:t>грузов.</w:t>
            </w:r>
          </w:p>
        </w:tc>
      </w:tr>
      <w:tr w:rsidR="00C76B2C" w:rsidRPr="00F21B2F">
        <w:trPr>
          <w:trHeight w:val="1657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23" w:lineRule="auto"/>
              <w:ind w:left="94" w:right="790" w:firstLine="3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18. Требования к режиму пожарной безопасности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tabs>
                <w:tab w:val="left" w:pos="1707"/>
                <w:tab w:val="left" w:pos="4691"/>
              </w:tabs>
              <w:spacing w:before="91" w:line="225" w:lineRule="auto"/>
              <w:ind w:left="100" w:right="95" w:firstLine="5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 xml:space="preserve">18. Разработать в соответствии с Федеральным законом </w:t>
            </w:r>
            <w:r w:rsidRPr="00383CEB">
              <w:rPr>
                <w:color w:val="1A1A1A"/>
                <w:sz w:val="27"/>
              </w:rPr>
              <w:t>N</w:t>
            </w:r>
            <w:r w:rsidRPr="00383CEB">
              <w:rPr>
                <w:color w:val="1A1A1A"/>
                <w:sz w:val="27"/>
                <w:lang w:val="ru-RU"/>
              </w:rPr>
              <w:t xml:space="preserve"> 123-ФЗ от 22.07.2008 г. «Технический регламент о требованиях пожарной безопасности» и иными</w:t>
            </w:r>
            <w:r w:rsidRPr="00383CEB">
              <w:rPr>
                <w:color w:val="1A1A1A"/>
                <w:sz w:val="27"/>
                <w:lang w:val="ru-RU"/>
              </w:rPr>
              <w:tab/>
              <w:t>государственными</w:t>
            </w:r>
            <w:r w:rsidRPr="00383CEB">
              <w:rPr>
                <w:color w:val="1A1A1A"/>
                <w:sz w:val="27"/>
                <w:lang w:val="ru-RU"/>
              </w:rPr>
              <w:tab/>
            </w:r>
            <w:r w:rsidRPr="00383CEB">
              <w:rPr>
                <w:color w:val="1A1A1A"/>
                <w:w w:val="95"/>
                <w:sz w:val="27"/>
                <w:lang w:val="ru-RU"/>
              </w:rPr>
              <w:t xml:space="preserve">нормативными </w:t>
            </w:r>
            <w:r w:rsidRPr="00383CEB">
              <w:rPr>
                <w:color w:val="1A1A1A"/>
                <w:sz w:val="27"/>
                <w:lang w:val="ru-RU"/>
              </w:rPr>
              <w:t>документами.</w:t>
            </w:r>
          </w:p>
        </w:tc>
      </w:tr>
      <w:tr w:rsidR="00C76B2C" w:rsidRPr="00F21B2F">
        <w:trPr>
          <w:trHeight w:val="1157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20" w:lineRule="auto"/>
              <w:ind w:left="86" w:right="183" w:firstLine="6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19. Требования к обеспечению санитарно-гигиенических условий и к мероприятиям по охране труда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tabs>
                <w:tab w:val="left" w:pos="666"/>
                <w:tab w:val="left" w:pos="2202"/>
                <w:tab w:val="left" w:pos="2550"/>
                <w:tab w:val="left" w:pos="4310"/>
                <w:tab w:val="left" w:pos="4657"/>
              </w:tabs>
              <w:spacing w:before="1" w:line="223" w:lineRule="auto"/>
              <w:ind w:left="97" w:right="116" w:firstLine="3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19.</w:t>
            </w:r>
            <w:r w:rsidRPr="00383CEB">
              <w:rPr>
                <w:color w:val="1A1A1A"/>
                <w:sz w:val="27"/>
                <w:lang w:val="ru-RU"/>
              </w:rPr>
              <w:tab/>
              <w:t>Выполнить</w:t>
            </w:r>
            <w:r w:rsidRPr="00383CEB">
              <w:rPr>
                <w:color w:val="1A1A1A"/>
                <w:sz w:val="27"/>
                <w:lang w:val="ru-RU"/>
              </w:rPr>
              <w:tab/>
              <w:t>в</w:t>
            </w:r>
            <w:r w:rsidRPr="00383CEB">
              <w:rPr>
                <w:color w:val="1A1A1A"/>
                <w:sz w:val="27"/>
                <w:lang w:val="ru-RU"/>
              </w:rPr>
              <w:tab/>
              <w:t>соответствии</w:t>
            </w:r>
            <w:r w:rsidRPr="00383CEB">
              <w:rPr>
                <w:color w:val="1A1A1A"/>
                <w:sz w:val="27"/>
                <w:lang w:val="ru-RU"/>
              </w:rPr>
              <w:tab/>
              <w:t>с</w:t>
            </w:r>
            <w:r w:rsidRPr="00383CEB">
              <w:rPr>
                <w:color w:val="1A1A1A"/>
                <w:sz w:val="27"/>
                <w:lang w:val="ru-RU"/>
              </w:rPr>
              <w:tab/>
            </w:r>
            <w:r w:rsidRPr="00383CEB">
              <w:rPr>
                <w:color w:val="1A1A1A"/>
                <w:spacing w:val="-1"/>
                <w:w w:val="95"/>
                <w:sz w:val="27"/>
                <w:lang w:val="ru-RU"/>
              </w:rPr>
              <w:t xml:space="preserve">действующими </w:t>
            </w:r>
            <w:r w:rsidRPr="00383CEB">
              <w:rPr>
                <w:color w:val="1A1A1A"/>
                <w:sz w:val="27"/>
                <w:lang w:val="ru-RU"/>
              </w:rPr>
              <w:t>нормативами.</w:t>
            </w:r>
          </w:p>
        </w:tc>
      </w:tr>
    </w:tbl>
    <w:p w:rsidR="00C76B2C" w:rsidRPr="00383CEB" w:rsidRDefault="00C76B2C">
      <w:pPr>
        <w:spacing w:line="270" w:lineRule="exact"/>
        <w:rPr>
          <w:sz w:val="27"/>
          <w:lang w:val="ru-RU"/>
        </w:rPr>
        <w:sectPr w:rsidR="00C76B2C" w:rsidRPr="00383CEB">
          <w:pgSz w:w="11910" w:h="16840"/>
          <w:pgMar w:top="54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"/>
        <w:gridCol w:w="3818"/>
        <w:gridCol w:w="9"/>
        <w:gridCol w:w="6535"/>
        <w:gridCol w:w="18"/>
      </w:tblGrid>
      <w:tr w:rsidR="00C76B2C" w:rsidRPr="00F21B2F" w:rsidTr="009F2F82">
        <w:trPr>
          <w:gridAfter w:val="1"/>
          <w:wAfter w:w="18" w:type="dxa"/>
          <w:trHeight w:val="573"/>
        </w:trPr>
        <w:tc>
          <w:tcPr>
            <w:tcW w:w="3832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before="4" w:line="288" w:lineRule="exact"/>
              <w:ind w:left="1125" w:right="118" w:hanging="857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D1D1D"/>
                <w:w w:val="105"/>
                <w:sz w:val="26"/>
                <w:lang w:val="ru-RU"/>
              </w:rPr>
              <w:lastRenderedPageBreak/>
              <w:t>Перечень основных</w:t>
            </w:r>
            <w:r w:rsidRPr="00383CEB">
              <w:rPr>
                <w:b/>
                <w:color w:val="1D1D1D"/>
                <w:spacing w:val="-56"/>
                <w:w w:val="105"/>
                <w:sz w:val="26"/>
                <w:lang w:val="ru-RU"/>
              </w:rPr>
              <w:t xml:space="preserve"> </w:t>
            </w:r>
            <w:r w:rsidRPr="00383CEB">
              <w:rPr>
                <w:b/>
                <w:color w:val="1D1D1D"/>
                <w:w w:val="105"/>
                <w:sz w:val="26"/>
                <w:lang w:val="ru-RU"/>
              </w:rPr>
              <w:t>данных и требований</w:t>
            </w:r>
          </w:p>
        </w:tc>
        <w:tc>
          <w:tcPr>
            <w:tcW w:w="654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87" w:lineRule="exact"/>
              <w:ind w:left="558"/>
              <w:rPr>
                <w:b/>
                <w:sz w:val="26"/>
                <w:lang w:val="ru-RU"/>
              </w:rPr>
            </w:pPr>
            <w:r w:rsidRPr="00383CEB">
              <w:rPr>
                <w:b/>
                <w:color w:val="1D1D1D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F21B2F" w:rsidTr="009F2F82">
        <w:trPr>
          <w:gridAfter w:val="1"/>
          <w:wAfter w:w="18" w:type="dxa"/>
          <w:trHeight w:val="281"/>
        </w:trPr>
        <w:tc>
          <w:tcPr>
            <w:tcW w:w="3832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61" w:lineRule="exact"/>
              <w:ind w:left="143"/>
              <w:rPr>
                <w:sz w:val="27"/>
              </w:rPr>
            </w:pPr>
            <w:proofErr w:type="spellStart"/>
            <w:r w:rsidRPr="00383CEB">
              <w:rPr>
                <w:color w:val="1D1D1D"/>
                <w:sz w:val="27"/>
              </w:rPr>
              <w:t>оформлению</w:t>
            </w:r>
            <w:proofErr w:type="spellEnd"/>
            <w:r w:rsidRPr="00383CEB">
              <w:rPr>
                <w:color w:val="1D1D1D"/>
                <w:sz w:val="27"/>
              </w:rPr>
              <w:t xml:space="preserve"> </w:t>
            </w:r>
            <w:proofErr w:type="spellStart"/>
            <w:r w:rsidRPr="00383CEB">
              <w:rPr>
                <w:color w:val="1D1D1D"/>
                <w:sz w:val="27"/>
              </w:rPr>
              <w:t>проектной</w:t>
            </w:r>
            <w:proofErr w:type="spellEnd"/>
            <w:r w:rsidRPr="00383CEB">
              <w:rPr>
                <w:color w:val="1D1D1D"/>
                <w:sz w:val="27"/>
              </w:rPr>
              <w:t xml:space="preserve"> и</w:t>
            </w:r>
          </w:p>
        </w:tc>
        <w:tc>
          <w:tcPr>
            <w:tcW w:w="65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C76B2C" w:rsidRPr="00383CEB" w:rsidRDefault="00CF2C06">
            <w:pPr>
              <w:pStyle w:val="TableParagraph"/>
              <w:tabs>
                <w:tab w:val="left" w:pos="1313"/>
                <w:tab w:val="left" w:pos="3229"/>
                <w:tab w:val="left" w:pos="3981"/>
                <w:tab w:val="left" w:pos="6188"/>
              </w:tabs>
              <w:spacing w:line="261" w:lineRule="exact"/>
              <w:ind w:left="136"/>
              <w:rPr>
                <w:sz w:val="27"/>
                <w:lang w:val="ru-RU"/>
              </w:rPr>
            </w:pPr>
            <w:r>
              <w:rPr>
                <w:color w:val="1D1D1D"/>
                <w:sz w:val="27"/>
                <w:lang w:val="ru-RU"/>
              </w:rPr>
              <w:t xml:space="preserve">В </w:t>
            </w:r>
            <w:r w:rsidR="00E50ACC" w:rsidRPr="00383CEB">
              <w:rPr>
                <w:color w:val="1D1D1D"/>
                <w:sz w:val="27"/>
                <w:lang w:val="ru-RU"/>
              </w:rPr>
              <w:t>объеме</w:t>
            </w:r>
            <w:r w:rsidR="00E50ACC" w:rsidRPr="00383CEB">
              <w:rPr>
                <w:color w:val="1D1D1D"/>
                <w:sz w:val="27"/>
                <w:lang w:val="ru-RU"/>
              </w:rPr>
              <w:tab/>
              <w:t>необходимом</w:t>
            </w:r>
            <w:r w:rsidR="00E50ACC" w:rsidRPr="00383CEB">
              <w:rPr>
                <w:color w:val="1D1D1D"/>
                <w:sz w:val="27"/>
                <w:lang w:val="ru-RU"/>
              </w:rPr>
              <w:tab/>
              <w:t>для</w:t>
            </w:r>
            <w:r w:rsidR="00E50ACC" w:rsidRPr="00383CEB">
              <w:rPr>
                <w:color w:val="1D1D1D"/>
                <w:sz w:val="27"/>
                <w:lang w:val="ru-RU"/>
              </w:rPr>
              <w:tab/>
              <w:t>предоставления</w:t>
            </w:r>
            <w:r w:rsidR="00E50ACC" w:rsidRPr="00383CEB">
              <w:rPr>
                <w:color w:val="1D1D1D"/>
                <w:sz w:val="27"/>
                <w:lang w:val="ru-RU"/>
              </w:rPr>
              <w:tab/>
              <w:t>на</w:t>
            </w:r>
          </w:p>
        </w:tc>
      </w:tr>
      <w:tr w:rsidR="00C76B2C" w:rsidRPr="00F21B2F" w:rsidTr="009F2F82">
        <w:trPr>
          <w:gridAfter w:val="1"/>
          <w:wAfter w:w="18" w:type="dxa"/>
          <w:trHeight w:val="570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92" w:lineRule="exact"/>
              <w:ind w:left="144"/>
              <w:rPr>
                <w:sz w:val="27"/>
              </w:rPr>
            </w:pPr>
            <w:proofErr w:type="spellStart"/>
            <w:r w:rsidRPr="00383CEB">
              <w:rPr>
                <w:color w:val="1D1D1D"/>
                <w:sz w:val="27"/>
              </w:rPr>
              <w:t>рабочей</w:t>
            </w:r>
            <w:proofErr w:type="spellEnd"/>
            <w:r w:rsidRPr="00383CEB">
              <w:rPr>
                <w:color w:val="1D1D1D"/>
                <w:sz w:val="27"/>
              </w:rPr>
              <w:t xml:space="preserve"> </w:t>
            </w:r>
            <w:proofErr w:type="spellStart"/>
            <w:r w:rsidRPr="00383CEB">
              <w:rPr>
                <w:color w:val="1D1D1D"/>
                <w:sz w:val="27"/>
              </w:rPr>
              <w:t>документации</w:t>
            </w:r>
            <w:proofErr w:type="spellEnd"/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E50ACC">
            <w:pPr>
              <w:pStyle w:val="TableParagraph"/>
              <w:tabs>
                <w:tab w:val="left" w:pos="1938"/>
                <w:tab w:val="left" w:pos="3546"/>
                <w:tab w:val="left" w:pos="4208"/>
                <w:tab w:val="left" w:pos="5435"/>
              </w:tabs>
              <w:spacing w:before="6" w:line="284" w:lineRule="exact"/>
              <w:ind w:left="134" w:right="61" w:hanging="3"/>
              <w:rPr>
                <w:sz w:val="27"/>
                <w:lang w:val="ru-RU"/>
              </w:rPr>
            </w:pPr>
            <w:r w:rsidRPr="00383CEB">
              <w:rPr>
                <w:color w:val="1D1D1D"/>
                <w:sz w:val="27"/>
                <w:lang w:val="ru-RU"/>
              </w:rPr>
              <w:t>государственную экспертизу должны соответствовать требованиям</w:t>
            </w:r>
            <w:r w:rsidRPr="00383CEB">
              <w:rPr>
                <w:color w:val="1D1D1D"/>
                <w:sz w:val="27"/>
                <w:lang w:val="ru-RU"/>
              </w:rPr>
              <w:tab/>
            </w:r>
            <w:r w:rsidR="00CF2C06">
              <w:rPr>
                <w:color w:val="1D1D1D"/>
                <w:sz w:val="27"/>
                <w:lang w:val="ru-RU"/>
              </w:rPr>
              <w:t>Постановл</w:t>
            </w:r>
            <w:r w:rsidRPr="00383CEB">
              <w:rPr>
                <w:color w:val="1D1D1D"/>
                <w:sz w:val="27"/>
                <w:lang w:val="ru-RU"/>
              </w:rPr>
              <w:t>ения</w:t>
            </w:r>
            <w:r w:rsidRPr="00383CEB">
              <w:rPr>
                <w:color w:val="1D1D1D"/>
                <w:sz w:val="27"/>
                <w:lang w:val="ru-RU"/>
              </w:rPr>
              <w:tab/>
            </w:r>
            <w:r w:rsidR="00CF2C06">
              <w:rPr>
                <w:color w:val="1D1D1D"/>
                <w:sz w:val="27"/>
                <w:lang w:val="ru-RU"/>
              </w:rPr>
              <w:t>Правительства № 87</w:t>
            </w:r>
          </w:p>
        </w:tc>
      </w:tr>
      <w:tr w:rsidR="00C76B2C" w:rsidRPr="00F21B2F" w:rsidTr="00911610">
        <w:trPr>
          <w:gridAfter w:val="1"/>
          <w:wAfter w:w="18" w:type="dxa"/>
          <w:trHeight w:val="474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C76B2C">
            <w:pPr>
              <w:pStyle w:val="TableParagraph"/>
              <w:spacing w:line="268" w:lineRule="exact"/>
              <w:ind w:left="102"/>
              <w:rPr>
                <w:sz w:val="27"/>
                <w:lang w:val="ru-RU"/>
              </w:rPr>
            </w:pPr>
          </w:p>
        </w:tc>
      </w:tr>
      <w:tr w:rsidR="00C76B2C" w:rsidRPr="00F21B2F" w:rsidTr="00911610">
        <w:trPr>
          <w:gridBefore w:val="1"/>
          <w:wBefore w:w="14" w:type="dxa"/>
          <w:trHeight w:val="1541"/>
        </w:trPr>
        <w:tc>
          <w:tcPr>
            <w:tcW w:w="38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383CEB" w:rsidRDefault="00E50ACC" w:rsidP="00E70FE3">
            <w:pPr>
              <w:pStyle w:val="TableParagraph"/>
              <w:spacing w:line="223" w:lineRule="auto"/>
              <w:ind w:left="123" w:right="549" w:firstLine="5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2</w:t>
            </w:r>
            <w:r w:rsidR="00E70FE3" w:rsidRPr="00383CEB">
              <w:rPr>
                <w:color w:val="1A1A1A"/>
                <w:sz w:val="27"/>
                <w:lang w:val="ru-RU"/>
              </w:rPr>
              <w:t>0</w:t>
            </w:r>
            <w:r w:rsidRPr="00383CEB">
              <w:rPr>
                <w:color w:val="1A1A1A"/>
                <w:sz w:val="27"/>
                <w:lang w:val="ru-RU"/>
              </w:rPr>
              <w:t>. Необходимость выполнения обследовательских работ и инженерных изысканий</w:t>
            </w:r>
          </w:p>
        </w:tc>
        <w:tc>
          <w:tcPr>
            <w:tcW w:w="6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383CEB" w:rsidRDefault="00347660" w:rsidP="00E70FE3">
            <w:pPr>
              <w:pStyle w:val="TableParagraph"/>
              <w:spacing w:before="5" w:line="284" w:lineRule="exact"/>
              <w:ind w:left="121" w:right="92" w:firstLine="1"/>
              <w:jc w:val="both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2</w:t>
            </w:r>
            <w:r w:rsidR="00E70FE3" w:rsidRPr="00383CEB">
              <w:rPr>
                <w:color w:val="1A1A1A"/>
                <w:sz w:val="27"/>
                <w:lang w:val="ru-RU"/>
              </w:rPr>
              <w:t>0</w:t>
            </w:r>
            <w:r w:rsidRPr="00383CEB">
              <w:rPr>
                <w:color w:val="1A1A1A"/>
                <w:sz w:val="27"/>
                <w:lang w:val="ru-RU"/>
              </w:rPr>
              <w:t>.1 Инженерные изыскания и отчеты об обследованиях предоставляет ООО «Специалист»</w:t>
            </w:r>
            <w:r w:rsidR="00E50ACC" w:rsidRPr="00383CEB">
              <w:rPr>
                <w:color w:val="1A1A1A"/>
                <w:sz w:val="27"/>
                <w:lang w:val="ru-RU"/>
              </w:rPr>
              <w:t>.</w:t>
            </w:r>
          </w:p>
        </w:tc>
      </w:tr>
      <w:tr w:rsidR="00C76B2C" w:rsidRPr="00F21B2F" w:rsidTr="009F2F82">
        <w:trPr>
          <w:gridBefore w:val="1"/>
          <w:wBefore w:w="14" w:type="dxa"/>
          <w:trHeight w:val="572"/>
        </w:trPr>
        <w:tc>
          <w:tcPr>
            <w:tcW w:w="3827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76B2C" w:rsidRPr="00383CEB" w:rsidRDefault="00E70FE3">
            <w:pPr>
              <w:pStyle w:val="TableParagraph"/>
              <w:spacing w:line="288" w:lineRule="exact"/>
              <w:ind w:left="113" w:right="43" w:firstLine="5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21</w:t>
            </w:r>
            <w:r w:rsidR="00E50ACC" w:rsidRPr="00383CEB">
              <w:rPr>
                <w:color w:val="1A1A1A"/>
                <w:sz w:val="27"/>
                <w:lang w:val="ru-RU"/>
              </w:rPr>
              <w:t>. Необходимость разработки и согласования основных</w:t>
            </w:r>
          </w:p>
        </w:tc>
        <w:tc>
          <w:tcPr>
            <w:tcW w:w="655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C76B2C" w:rsidRPr="00383CEB" w:rsidRDefault="00E50ACC" w:rsidP="009F52EC">
            <w:pPr>
              <w:pStyle w:val="TableParagraph"/>
              <w:tabs>
                <w:tab w:val="left" w:pos="1007"/>
                <w:tab w:val="left" w:pos="1774"/>
                <w:tab w:val="left" w:pos="2649"/>
                <w:tab w:val="left" w:pos="3909"/>
                <w:tab w:val="left" w:pos="4390"/>
                <w:tab w:val="left" w:pos="5314"/>
                <w:tab w:val="left" w:pos="5617"/>
              </w:tabs>
              <w:spacing w:before="5" w:line="288" w:lineRule="exact"/>
              <w:ind w:left="117" w:right="83" w:hanging="2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2</w:t>
            </w:r>
            <w:r w:rsidR="00E70FE3" w:rsidRPr="00383CEB">
              <w:rPr>
                <w:color w:val="1A1A1A"/>
                <w:sz w:val="27"/>
                <w:lang w:val="ru-RU"/>
              </w:rPr>
              <w:t>1</w:t>
            </w:r>
            <w:r w:rsidRPr="00383CEB">
              <w:rPr>
                <w:color w:val="1A1A1A"/>
                <w:sz w:val="27"/>
                <w:lang w:val="ru-RU"/>
              </w:rPr>
              <w:t>.1.</w:t>
            </w:r>
            <w:r w:rsidRPr="00383CEB">
              <w:rPr>
                <w:color w:val="1A1A1A"/>
                <w:sz w:val="27"/>
                <w:lang w:val="ru-RU"/>
              </w:rPr>
              <w:tab/>
              <w:t>Разработку</w:t>
            </w:r>
            <w:r w:rsidRPr="00383CEB">
              <w:rPr>
                <w:color w:val="1A1A1A"/>
                <w:sz w:val="27"/>
                <w:lang w:val="ru-RU"/>
              </w:rPr>
              <w:tab/>
              <w:t>проекта</w:t>
            </w:r>
            <w:r w:rsidRPr="00383CEB">
              <w:rPr>
                <w:color w:val="1A1A1A"/>
                <w:sz w:val="27"/>
                <w:lang w:val="ru-RU"/>
              </w:rPr>
              <w:tab/>
              <w:t>в</w:t>
            </w:r>
            <w:r w:rsidRPr="00383CEB">
              <w:rPr>
                <w:color w:val="1A1A1A"/>
                <w:sz w:val="27"/>
                <w:lang w:val="ru-RU"/>
              </w:rPr>
              <w:tab/>
              <w:t>полном</w:t>
            </w:r>
            <w:r w:rsidRPr="00383CEB">
              <w:rPr>
                <w:color w:val="1A1A1A"/>
                <w:sz w:val="27"/>
                <w:lang w:val="ru-RU"/>
              </w:rPr>
              <w:tab/>
            </w:r>
            <w:r w:rsidRPr="00383CEB">
              <w:rPr>
                <w:color w:val="1A1A1A"/>
                <w:sz w:val="27"/>
                <w:lang w:val="ru-RU"/>
              </w:rPr>
              <w:tab/>
            </w:r>
            <w:r w:rsidRPr="00383CEB">
              <w:rPr>
                <w:color w:val="1A1A1A"/>
                <w:spacing w:val="-3"/>
                <w:sz w:val="27"/>
                <w:lang w:val="ru-RU"/>
              </w:rPr>
              <w:t xml:space="preserve">объеме </w:t>
            </w:r>
            <w:r w:rsidRPr="00383CEB">
              <w:rPr>
                <w:color w:val="1A1A1A"/>
                <w:sz w:val="27"/>
                <w:lang w:val="ru-RU"/>
              </w:rPr>
              <w:t>осуществить</w:t>
            </w:r>
            <w:r w:rsidRPr="00383CEB">
              <w:rPr>
                <w:color w:val="1A1A1A"/>
                <w:sz w:val="27"/>
                <w:lang w:val="ru-RU"/>
              </w:rPr>
              <w:tab/>
              <w:t>только</w:t>
            </w:r>
            <w:r w:rsidRPr="00383CEB">
              <w:rPr>
                <w:color w:val="1A1A1A"/>
                <w:spacing w:val="46"/>
                <w:sz w:val="27"/>
                <w:lang w:val="ru-RU"/>
              </w:rPr>
              <w:t xml:space="preserve"> </w:t>
            </w:r>
            <w:r w:rsidRPr="00383CEB">
              <w:rPr>
                <w:color w:val="1A1A1A"/>
                <w:sz w:val="27"/>
                <w:lang w:val="ru-RU"/>
              </w:rPr>
              <w:t>после</w:t>
            </w:r>
            <w:r w:rsidRPr="00383CEB">
              <w:rPr>
                <w:color w:val="1A1A1A"/>
                <w:spacing w:val="40"/>
                <w:sz w:val="27"/>
                <w:lang w:val="ru-RU"/>
              </w:rPr>
              <w:t xml:space="preserve"> </w:t>
            </w:r>
            <w:r w:rsidRPr="00383CEB">
              <w:rPr>
                <w:color w:val="1A1A1A"/>
                <w:sz w:val="27"/>
                <w:lang w:val="ru-RU"/>
              </w:rPr>
              <w:t>согласования</w:t>
            </w:r>
            <w:r w:rsidRPr="00383CEB">
              <w:rPr>
                <w:color w:val="1A1A1A"/>
                <w:sz w:val="27"/>
                <w:lang w:val="ru-RU"/>
              </w:rPr>
              <w:tab/>
              <w:t>основных</w:t>
            </w:r>
          </w:p>
        </w:tc>
      </w:tr>
      <w:tr w:rsidR="00C76B2C" w:rsidRPr="00F21B2F" w:rsidTr="009F2F82">
        <w:trPr>
          <w:gridBefore w:val="1"/>
          <w:wBefore w:w="14" w:type="dxa"/>
          <w:trHeight w:val="565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E50ACC">
            <w:pPr>
              <w:pStyle w:val="TableParagraph"/>
              <w:spacing w:line="285" w:lineRule="exact"/>
              <w:ind w:left="113"/>
              <w:rPr>
                <w:sz w:val="27"/>
              </w:rPr>
            </w:pPr>
            <w:proofErr w:type="spellStart"/>
            <w:r w:rsidRPr="00383CEB">
              <w:rPr>
                <w:color w:val="1A1A1A"/>
                <w:sz w:val="27"/>
              </w:rPr>
              <w:t>проектных</w:t>
            </w:r>
            <w:proofErr w:type="spellEnd"/>
            <w:r w:rsidRPr="00383CEB">
              <w:rPr>
                <w:color w:val="1A1A1A"/>
                <w:sz w:val="27"/>
              </w:rPr>
              <w:t xml:space="preserve"> </w:t>
            </w:r>
            <w:proofErr w:type="spellStart"/>
            <w:r w:rsidRPr="00383CEB">
              <w:rPr>
                <w:color w:val="1A1A1A"/>
                <w:sz w:val="27"/>
              </w:rPr>
              <w:t>решений</w:t>
            </w:r>
            <w:proofErr w:type="spellEnd"/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E50ACC">
            <w:pPr>
              <w:pStyle w:val="TableParagraph"/>
              <w:tabs>
                <w:tab w:val="left" w:pos="2260"/>
                <w:tab w:val="left" w:pos="4762"/>
                <w:tab w:val="left" w:pos="6329"/>
              </w:tabs>
              <w:spacing w:line="274" w:lineRule="exact"/>
              <w:ind w:left="116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принимаемых</w:t>
            </w:r>
            <w:r w:rsidRPr="00383CEB">
              <w:rPr>
                <w:color w:val="1A1A1A"/>
                <w:sz w:val="27"/>
                <w:lang w:val="ru-RU"/>
              </w:rPr>
              <w:tab/>
              <w:t>технологических</w:t>
            </w:r>
            <w:r w:rsidRPr="00383CEB">
              <w:rPr>
                <w:color w:val="1A1A1A"/>
                <w:sz w:val="27"/>
                <w:lang w:val="ru-RU"/>
              </w:rPr>
              <w:tab/>
              <w:t>решений</w:t>
            </w:r>
            <w:r w:rsidRPr="00383CEB">
              <w:rPr>
                <w:color w:val="1A1A1A"/>
                <w:sz w:val="27"/>
                <w:lang w:val="ru-RU"/>
              </w:rPr>
              <w:tab/>
              <w:t>с</w:t>
            </w:r>
          </w:p>
          <w:p w:rsidR="00C76B2C" w:rsidRPr="00383CEB" w:rsidRDefault="00D7245D">
            <w:pPr>
              <w:pStyle w:val="TableParagraph"/>
              <w:spacing w:line="272" w:lineRule="exact"/>
              <w:ind w:left="117"/>
              <w:rPr>
                <w:sz w:val="27"/>
                <w:lang w:val="ru-RU"/>
              </w:rPr>
            </w:pPr>
            <w:r w:rsidRPr="00383CEB">
              <w:rPr>
                <w:color w:val="1A1A1A"/>
                <w:sz w:val="27"/>
                <w:lang w:val="ru-RU"/>
              </w:rPr>
              <w:t>Заказчиком.</w:t>
            </w:r>
          </w:p>
        </w:tc>
      </w:tr>
      <w:tr w:rsidR="00C76B2C" w:rsidRPr="00383CEB" w:rsidTr="009F2F82">
        <w:trPr>
          <w:gridBefore w:val="1"/>
          <w:wBefore w:w="14" w:type="dxa"/>
          <w:trHeight w:val="283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E50ACC" w:rsidP="009F52EC">
            <w:pPr>
              <w:pStyle w:val="TableParagraph"/>
              <w:spacing w:line="264" w:lineRule="exact"/>
              <w:ind w:left="111"/>
              <w:rPr>
                <w:sz w:val="27"/>
              </w:rPr>
            </w:pPr>
            <w:r w:rsidRPr="00383CEB">
              <w:rPr>
                <w:color w:val="1A1A1A"/>
                <w:sz w:val="27"/>
              </w:rPr>
              <w:t>2</w:t>
            </w:r>
            <w:r w:rsidR="00E70FE3" w:rsidRPr="00383CEB">
              <w:rPr>
                <w:color w:val="1A1A1A"/>
                <w:sz w:val="27"/>
                <w:lang w:val="ru-RU"/>
              </w:rPr>
              <w:t>1</w:t>
            </w:r>
            <w:r w:rsidRPr="00383CEB">
              <w:rPr>
                <w:color w:val="1A1A1A"/>
                <w:sz w:val="27"/>
              </w:rPr>
              <w:t xml:space="preserve">.2. </w:t>
            </w:r>
            <w:proofErr w:type="spellStart"/>
            <w:r w:rsidRPr="00383CEB">
              <w:rPr>
                <w:color w:val="1A1A1A"/>
                <w:sz w:val="27"/>
              </w:rPr>
              <w:t>Разработку</w:t>
            </w:r>
            <w:proofErr w:type="spellEnd"/>
            <w:r w:rsidRPr="00383CEB">
              <w:rPr>
                <w:color w:val="1A1A1A"/>
                <w:sz w:val="27"/>
              </w:rPr>
              <w:t xml:space="preserve"> </w:t>
            </w:r>
            <w:proofErr w:type="spellStart"/>
            <w:r w:rsidRPr="00383CEB">
              <w:rPr>
                <w:color w:val="1A1A1A"/>
                <w:sz w:val="27"/>
              </w:rPr>
              <w:t>рабочей</w:t>
            </w:r>
            <w:proofErr w:type="spellEnd"/>
            <w:r w:rsidRPr="00383CEB">
              <w:rPr>
                <w:color w:val="1A1A1A"/>
                <w:sz w:val="27"/>
              </w:rPr>
              <w:t xml:space="preserve"> </w:t>
            </w:r>
            <w:proofErr w:type="spellStart"/>
            <w:r w:rsidRPr="00383CEB">
              <w:rPr>
                <w:color w:val="1A1A1A"/>
                <w:sz w:val="27"/>
              </w:rPr>
              <w:t>документации</w:t>
            </w:r>
            <w:proofErr w:type="spellEnd"/>
            <w:r w:rsidRPr="00383CEB">
              <w:rPr>
                <w:color w:val="1A1A1A"/>
                <w:spacing w:val="57"/>
                <w:sz w:val="27"/>
              </w:rPr>
              <w:t xml:space="preserve"> </w:t>
            </w:r>
            <w:proofErr w:type="spellStart"/>
            <w:r w:rsidRPr="00383CEB">
              <w:rPr>
                <w:color w:val="1A1A1A"/>
                <w:sz w:val="27"/>
              </w:rPr>
              <w:t>осуществить</w:t>
            </w:r>
            <w:proofErr w:type="spellEnd"/>
          </w:p>
        </w:tc>
      </w:tr>
      <w:tr w:rsidR="00C76B2C" w:rsidRPr="00383CEB" w:rsidTr="009F2F82">
        <w:trPr>
          <w:gridBefore w:val="1"/>
          <w:wBefore w:w="14" w:type="dxa"/>
          <w:trHeight w:val="288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E50ACC">
            <w:pPr>
              <w:pStyle w:val="TableParagraph"/>
              <w:tabs>
                <w:tab w:val="left" w:pos="1140"/>
                <w:tab w:val="left" w:pos="2731"/>
                <w:tab w:val="left" w:pos="5008"/>
              </w:tabs>
              <w:spacing w:line="268" w:lineRule="exact"/>
              <w:ind w:left="111"/>
              <w:rPr>
                <w:sz w:val="27"/>
              </w:rPr>
            </w:pPr>
            <w:proofErr w:type="spellStart"/>
            <w:r w:rsidRPr="00383CEB">
              <w:rPr>
                <w:color w:val="1A1A1A"/>
                <w:sz w:val="27"/>
              </w:rPr>
              <w:t>после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получения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положительного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заключения</w:t>
            </w:r>
            <w:proofErr w:type="spellEnd"/>
          </w:p>
        </w:tc>
      </w:tr>
      <w:tr w:rsidR="00C76B2C" w:rsidRPr="00383CEB" w:rsidTr="009F2F82">
        <w:trPr>
          <w:gridBefore w:val="1"/>
          <w:wBefore w:w="14" w:type="dxa"/>
          <w:trHeight w:val="283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E50ACC">
            <w:pPr>
              <w:pStyle w:val="TableParagraph"/>
              <w:tabs>
                <w:tab w:val="left" w:pos="2566"/>
                <w:tab w:val="left" w:pos="4385"/>
                <w:tab w:val="left" w:pos="5173"/>
              </w:tabs>
              <w:spacing w:line="264" w:lineRule="exact"/>
              <w:ind w:left="113"/>
              <w:rPr>
                <w:sz w:val="27"/>
              </w:rPr>
            </w:pPr>
            <w:proofErr w:type="spellStart"/>
            <w:r w:rsidRPr="00383CEB">
              <w:rPr>
                <w:color w:val="1A1A1A"/>
                <w:sz w:val="27"/>
              </w:rPr>
              <w:t>государственной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экспертизы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по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проектной</w:t>
            </w:r>
            <w:proofErr w:type="spellEnd"/>
          </w:p>
        </w:tc>
      </w:tr>
      <w:tr w:rsidR="00C76B2C" w:rsidRPr="00383CEB" w:rsidTr="009F2F82">
        <w:trPr>
          <w:gridBefore w:val="1"/>
          <w:wBefore w:w="14" w:type="dxa"/>
          <w:trHeight w:val="288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E50ACC">
            <w:pPr>
              <w:pStyle w:val="TableParagraph"/>
              <w:tabs>
                <w:tab w:val="left" w:pos="2568"/>
                <w:tab w:val="left" w:pos="3118"/>
                <w:tab w:val="left" w:pos="4923"/>
              </w:tabs>
              <w:spacing w:line="268" w:lineRule="exact"/>
              <w:ind w:left="114"/>
              <w:rPr>
                <w:sz w:val="27"/>
              </w:rPr>
            </w:pPr>
            <w:proofErr w:type="spellStart"/>
            <w:r w:rsidRPr="00383CEB">
              <w:rPr>
                <w:color w:val="1A1A1A"/>
                <w:sz w:val="27"/>
              </w:rPr>
              <w:t>документации</w:t>
            </w:r>
            <w:proofErr w:type="spellEnd"/>
            <w:r w:rsidRPr="00383CEB">
              <w:rPr>
                <w:color w:val="1A1A1A"/>
                <w:sz w:val="27"/>
              </w:rPr>
              <w:tab/>
              <w:t>и</w:t>
            </w:r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результатам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инженерных</w:t>
            </w:r>
            <w:proofErr w:type="spellEnd"/>
          </w:p>
        </w:tc>
      </w:tr>
      <w:tr w:rsidR="00C76B2C" w:rsidRPr="00383CEB" w:rsidTr="009F2F82">
        <w:trPr>
          <w:gridBefore w:val="1"/>
          <w:wBefore w:w="14" w:type="dxa"/>
          <w:trHeight w:val="283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E50ACC">
            <w:pPr>
              <w:pStyle w:val="TableParagraph"/>
              <w:spacing w:line="264" w:lineRule="exact"/>
              <w:ind w:left="111"/>
              <w:rPr>
                <w:sz w:val="27"/>
              </w:rPr>
            </w:pPr>
            <w:proofErr w:type="spellStart"/>
            <w:r w:rsidRPr="00383CEB">
              <w:rPr>
                <w:color w:val="1A1A1A"/>
                <w:sz w:val="27"/>
              </w:rPr>
              <w:t>изысканий</w:t>
            </w:r>
            <w:proofErr w:type="spellEnd"/>
            <w:r w:rsidRPr="00383CEB">
              <w:rPr>
                <w:color w:val="1A1A1A"/>
                <w:sz w:val="27"/>
              </w:rPr>
              <w:t>.</w:t>
            </w:r>
          </w:p>
        </w:tc>
      </w:tr>
      <w:tr w:rsidR="00C76B2C" w:rsidRPr="00383CEB" w:rsidTr="009F2F82">
        <w:trPr>
          <w:gridBefore w:val="1"/>
          <w:wBefore w:w="14" w:type="dxa"/>
          <w:trHeight w:val="292"/>
        </w:trPr>
        <w:tc>
          <w:tcPr>
            <w:tcW w:w="3827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76B2C" w:rsidRPr="00383CEB" w:rsidRDefault="00E50ACC" w:rsidP="008869CD">
            <w:pPr>
              <w:pStyle w:val="TableParagraph"/>
              <w:spacing w:line="272" w:lineRule="exact"/>
              <w:ind w:left="330"/>
              <w:rPr>
                <w:sz w:val="27"/>
              </w:rPr>
            </w:pPr>
            <w:r w:rsidRPr="00383CEB">
              <w:rPr>
                <w:color w:val="1A1A1A"/>
                <w:sz w:val="27"/>
              </w:rPr>
              <w:t>2</w:t>
            </w:r>
            <w:r w:rsidR="009F52EC" w:rsidRPr="00383CEB">
              <w:rPr>
                <w:color w:val="1A1A1A"/>
                <w:sz w:val="27"/>
                <w:lang w:val="ru-RU"/>
              </w:rPr>
              <w:t>3</w:t>
            </w:r>
            <w:r w:rsidRPr="00383CEB">
              <w:rPr>
                <w:color w:val="1A1A1A"/>
                <w:sz w:val="27"/>
              </w:rPr>
              <w:t xml:space="preserve">. </w:t>
            </w:r>
            <w:proofErr w:type="spellStart"/>
            <w:r w:rsidRPr="00383CEB">
              <w:rPr>
                <w:color w:val="1A1A1A"/>
                <w:sz w:val="27"/>
              </w:rPr>
              <w:t>Технические</w:t>
            </w:r>
            <w:proofErr w:type="spellEnd"/>
            <w:r w:rsidRPr="00383CEB">
              <w:rPr>
                <w:color w:val="1A1A1A"/>
                <w:sz w:val="27"/>
              </w:rPr>
              <w:t xml:space="preserve"> </w:t>
            </w:r>
            <w:proofErr w:type="spellStart"/>
            <w:r w:rsidRPr="00383CEB">
              <w:rPr>
                <w:color w:val="1A1A1A"/>
                <w:sz w:val="27"/>
              </w:rPr>
              <w:t>условия</w:t>
            </w:r>
            <w:proofErr w:type="spellEnd"/>
            <w:r w:rsidRPr="00383CEB">
              <w:rPr>
                <w:color w:val="1A1A1A"/>
                <w:sz w:val="27"/>
              </w:rPr>
              <w:t>,</w:t>
            </w:r>
          </w:p>
        </w:tc>
        <w:tc>
          <w:tcPr>
            <w:tcW w:w="655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C76B2C" w:rsidRPr="00383CEB" w:rsidRDefault="00E50ACC" w:rsidP="000D7292">
            <w:pPr>
              <w:pStyle w:val="TableParagraph"/>
              <w:tabs>
                <w:tab w:val="left" w:pos="1372"/>
                <w:tab w:val="left" w:pos="3726"/>
                <w:tab w:val="left" w:pos="5575"/>
              </w:tabs>
              <w:spacing w:line="272" w:lineRule="exact"/>
              <w:ind w:left="45"/>
              <w:rPr>
                <w:sz w:val="27"/>
              </w:rPr>
            </w:pPr>
            <w:r w:rsidRPr="00383CEB">
              <w:rPr>
                <w:color w:val="1A1A1A"/>
                <w:sz w:val="27"/>
              </w:rPr>
              <w:t>2</w:t>
            </w:r>
            <w:r w:rsidR="00E70FE3" w:rsidRPr="00383CEB">
              <w:rPr>
                <w:color w:val="1A1A1A"/>
                <w:sz w:val="27"/>
                <w:lang w:val="ru-RU"/>
              </w:rPr>
              <w:t>2</w:t>
            </w:r>
            <w:r w:rsidRPr="00383CEB">
              <w:rPr>
                <w:color w:val="1A1A1A"/>
                <w:sz w:val="27"/>
              </w:rPr>
              <w:t>.1.</w:t>
            </w:r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Необходимые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исходные</w:t>
            </w:r>
            <w:proofErr w:type="spellEnd"/>
            <w:r w:rsidRPr="00383CEB">
              <w:rPr>
                <w:color w:val="1A1A1A"/>
                <w:sz w:val="27"/>
              </w:rPr>
              <w:tab/>
            </w:r>
            <w:proofErr w:type="spellStart"/>
            <w:r w:rsidRPr="00383CEB">
              <w:rPr>
                <w:color w:val="1A1A1A"/>
                <w:sz w:val="27"/>
              </w:rPr>
              <w:t>данные</w:t>
            </w:r>
            <w:proofErr w:type="spellEnd"/>
          </w:p>
        </w:tc>
      </w:tr>
      <w:tr w:rsidR="00C76B2C" w:rsidRPr="00F21B2F" w:rsidTr="009F2F82">
        <w:trPr>
          <w:gridBefore w:val="1"/>
          <w:wBefore w:w="14" w:type="dxa"/>
          <w:trHeight w:val="863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E50ACC" w:rsidP="008869CD">
            <w:pPr>
              <w:pStyle w:val="TableParagraph"/>
              <w:spacing w:before="4" w:line="223" w:lineRule="auto"/>
              <w:ind w:left="330" w:firstLine="2"/>
              <w:rPr>
                <w:sz w:val="27"/>
              </w:rPr>
            </w:pPr>
            <w:proofErr w:type="spellStart"/>
            <w:r w:rsidRPr="00383CEB">
              <w:rPr>
                <w:color w:val="1A1A1A"/>
                <w:sz w:val="27"/>
              </w:rPr>
              <w:t>исходно-разрешительная</w:t>
            </w:r>
            <w:proofErr w:type="spellEnd"/>
            <w:r w:rsidRPr="00383CEB">
              <w:rPr>
                <w:color w:val="1A1A1A"/>
                <w:sz w:val="27"/>
              </w:rPr>
              <w:t xml:space="preserve"> </w:t>
            </w:r>
            <w:proofErr w:type="spellStart"/>
            <w:r w:rsidRPr="00383CEB">
              <w:rPr>
                <w:color w:val="1A1A1A"/>
                <w:sz w:val="27"/>
              </w:rPr>
              <w:t>документация</w:t>
            </w:r>
            <w:proofErr w:type="spellEnd"/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0D7292" w:rsidP="000D7292">
            <w:pPr>
              <w:pStyle w:val="TableParagraph"/>
              <w:spacing w:before="3" w:line="288" w:lineRule="exact"/>
              <w:ind w:left="45" w:right="98"/>
              <w:rPr>
                <w:color w:val="1A1A1A"/>
                <w:sz w:val="27"/>
                <w:lang w:val="ru-RU"/>
              </w:rPr>
            </w:pPr>
            <w:r>
              <w:rPr>
                <w:color w:val="1A1A1A"/>
                <w:sz w:val="27"/>
                <w:lang w:val="ru-RU"/>
              </w:rPr>
              <w:t>п</w:t>
            </w:r>
            <w:r w:rsidR="00E50ACC" w:rsidRPr="00383CEB">
              <w:rPr>
                <w:color w:val="1A1A1A"/>
                <w:sz w:val="27"/>
                <w:lang w:val="ru-RU"/>
              </w:rPr>
              <w:t>редоставляются заказчиком</w:t>
            </w:r>
            <w:r>
              <w:rPr>
                <w:color w:val="1A1A1A"/>
                <w:sz w:val="27"/>
                <w:lang w:val="ru-RU"/>
              </w:rPr>
              <w:t>.</w:t>
            </w:r>
          </w:p>
          <w:p w:rsidR="00E50ACC" w:rsidRPr="00383CEB" w:rsidRDefault="00E50ACC" w:rsidP="000D7292">
            <w:pPr>
              <w:pStyle w:val="TableParagraph"/>
              <w:spacing w:before="3" w:line="288" w:lineRule="exact"/>
              <w:ind w:left="45" w:right="98"/>
              <w:rPr>
                <w:sz w:val="27"/>
                <w:lang w:val="ru-RU"/>
              </w:rPr>
            </w:pPr>
            <w:r w:rsidRPr="00383CEB">
              <w:rPr>
                <w:sz w:val="27"/>
                <w:lang w:val="ru-RU"/>
              </w:rPr>
              <w:t>2</w:t>
            </w:r>
            <w:r w:rsidR="00E70FE3" w:rsidRPr="00383CEB">
              <w:rPr>
                <w:sz w:val="27"/>
                <w:lang w:val="ru-RU"/>
              </w:rPr>
              <w:t>2</w:t>
            </w:r>
            <w:r w:rsidRPr="00383CEB">
              <w:rPr>
                <w:sz w:val="27"/>
                <w:lang w:val="ru-RU"/>
              </w:rPr>
              <w:t>.2. Технические условия, объем проектной и рабочей документации может уточнят</w:t>
            </w:r>
            <w:r w:rsidR="00DD7676" w:rsidRPr="00383CEB">
              <w:rPr>
                <w:sz w:val="27"/>
                <w:lang w:val="ru-RU"/>
              </w:rPr>
              <w:t>ься в процессе проектирования, исключительно по согласованию с заказчиком.</w:t>
            </w:r>
          </w:p>
        </w:tc>
      </w:tr>
      <w:tr w:rsidR="00C76B2C" w:rsidRPr="00F21B2F" w:rsidTr="008869CD">
        <w:trPr>
          <w:gridBefore w:val="1"/>
          <w:wBefore w:w="14" w:type="dxa"/>
          <w:trHeight w:val="292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383CEB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383CEB" w:rsidRDefault="00C76B2C">
            <w:pPr>
              <w:pStyle w:val="TableParagraph"/>
              <w:spacing w:line="273" w:lineRule="exact"/>
              <w:ind w:left="99"/>
              <w:rPr>
                <w:sz w:val="27"/>
                <w:lang w:val="ru-RU"/>
              </w:rPr>
            </w:pPr>
          </w:p>
        </w:tc>
      </w:tr>
      <w:tr w:rsidR="008869CD" w:rsidRPr="00F21B2F" w:rsidTr="008869CD">
        <w:trPr>
          <w:gridBefore w:val="1"/>
          <w:wBefore w:w="14" w:type="dxa"/>
          <w:trHeight w:val="292"/>
        </w:trPr>
        <w:tc>
          <w:tcPr>
            <w:tcW w:w="3827" w:type="dxa"/>
            <w:gridSpan w:val="2"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 w:rsidR="008869CD" w:rsidRPr="00383CEB" w:rsidRDefault="008869C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8869CD" w:rsidRPr="00383CEB" w:rsidRDefault="008869CD">
            <w:pPr>
              <w:pStyle w:val="TableParagraph"/>
              <w:spacing w:line="273" w:lineRule="exact"/>
              <w:ind w:left="99"/>
              <w:rPr>
                <w:sz w:val="27"/>
                <w:lang w:val="ru-RU"/>
              </w:rPr>
            </w:pPr>
          </w:p>
        </w:tc>
      </w:tr>
      <w:tr w:rsidR="008869CD" w:rsidRPr="00F21B2F" w:rsidTr="008869CD">
        <w:trPr>
          <w:gridBefore w:val="1"/>
          <w:wBefore w:w="14" w:type="dxa"/>
          <w:trHeight w:val="292"/>
        </w:trPr>
        <w:tc>
          <w:tcPr>
            <w:tcW w:w="382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8869CD" w:rsidRPr="00383CEB" w:rsidRDefault="008869CD" w:rsidP="008869CD">
            <w:pPr>
              <w:pStyle w:val="TableParagraph"/>
              <w:ind w:left="330"/>
              <w:rPr>
                <w:sz w:val="20"/>
                <w:lang w:val="ru-RU"/>
              </w:rPr>
            </w:pPr>
            <w:r w:rsidRPr="00383CEB">
              <w:rPr>
                <w:color w:val="161616"/>
                <w:w w:val="105"/>
                <w:sz w:val="26"/>
                <w:lang w:val="ru-RU"/>
              </w:rPr>
              <w:t>24. Количество экземпляров проектной и рабочей документации (в т.ч. в электронном виде), передаваемой заказчику</w:t>
            </w:r>
          </w:p>
        </w:tc>
        <w:tc>
          <w:tcPr>
            <w:tcW w:w="6553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8869CD" w:rsidRPr="00383CEB" w:rsidRDefault="00E70FE3" w:rsidP="00E70FE3">
            <w:pPr>
              <w:pStyle w:val="TableParagraph"/>
              <w:tabs>
                <w:tab w:val="left" w:pos="756"/>
              </w:tabs>
              <w:spacing w:before="1" w:line="259" w:lineRule="auto"/>
              <w:ind w:right="83"/>
              <w:rPr>
                <w:sz w:val="26"/>
                <w:lang w:val="ru-RU"/>
              </w:rPr>
            </w:pPr>
            <w:r w:rsidRPr="00383CEB">
              <w:rPr>
                <w:color w:val="161616"/>
                <w:w w:val="105"/>
                <w:sz w:val="26"/>
                <w:lang w:val="ru-RU"/>
              </w:rPr>
              <w:t>23.1</w:t>
            </w:r>
            <w:r w:rsidR="000D7292">
              <w:rPr>
                <w:color w:val="161616"/>
                <w:w w:val="105"/>
                <w:sz w:val="26"/>
                <w:lang w:val="ru-RU"/>
              </w:rPr>
              <w:t xml:space="preserve"> </w:t>
            </w:r>
            <w:r w:rsidR="008869CD" w:rsidRPr="00383CEB">
              <w:rPr>
                <w:color w:val="161616"/>
                <w:w w:val="105"/>
                <w:sz w:val="26"/>
                <w:lang w:val="ru-RU"/>
              </w:rPr>
              <w:t xml:space="preserve">Документация передается заказчику </w:t>
            </w:r>
            <w:r w:rsidR="00D7245D" w:rsidRPr="00383CEB">
              <w:rPr>
                <w:color w:val="161616"/>
                <w:w w:val="105"/>
                <w:sz w:val="26"/>
                <w:lang w:val="ru-RU"/>
              </w:rPr>
              <w:t xml:space="preserve">в </w:t>
            </w:r>
            <w:r w:rsidR="008869CD" w:rsidRPr="00383CEB">
              <w:rPr>
                <w:b/>
                <w:color w:val="161616"/>
                <w:w w:val="105"/>
                <w:sz w:val="25"/>
                <w:lang w:val="ru-RU"/>
              </w:rPr>
              <w:t xml:space="preserve">1 </w:t>
            </w:r>
            <w:r w:rsidR="00D7245D" w:rsidRPr="00383CEB">
              <w:rPr>
                <w:b/>
                <w:color w:val="161616"/>
                <w:w w:val="105"/>
                <w:sz w:val="25"/>
                <w:lang w:val="ru-RU"/>
              </w:rPr>
              <w:t xml:space="preserve">(одном) </w:t>
            </w:r>
            <w:r w:rsidR="008869CD" w:rsidRPr="00383CEB">
              <w:rPr>
                <w:color w:val="161616"/>
                <w:w w:val="105"/>
                <w:sz w:val="26"/>
                <w:lang w:val="ru-RU"/>
              </w:rPr>
              <w:t>экземпляр</w:t>
            </w:r>
            <w:r w:rsidR="00D7245D" w:rsidRPr="00383CEB">
              <w:rPr>
                <w:color w:val="161616"/>
                <w:w w:val="105"/>
                <w:sz w:val="26"/>
                <w:lang w:val="ru-RU"/>
              </w:rPr>
              <w:t>е</w:t>
            </w:r>
            <w:r w:rsidR="008869CD" w:rsidRPr="00383CEB">
              <w:rPr>
                <w:color w:val="161616"/>
                <w:w w:val="105"/>
                <w:sz w:val="26"/>
                <w:lang w:val="ru-RU"/>
              </w:rPr>
              <w:t xml:space="preserve"> в электронном виде). Документация выполняется под штампами ООО «Специалист», штампы и титульные листы предоставляет заказчик.</w:t>
            </w:r>
          </w:p>
          <w:p w:rsidR="008869CD" w:rsidRPr="00383CEB" w:rsidRDefault="008869CD" w:rsidP="000D7292">
            <w:pPr>
              <w:pStyle w:val="TableParagraph"/>
              <w:tabs>
                <w:tab w:val="left" w:pos="756"/>
              </w:tabs>
              <w:spacing w:line="261" w:lineRule="auto"/>
              <w:ind w:right="88"/>
              <w:rPr>
                <w:sz w:val="26"/>
                <w:lang w:val="ru-RU"/>
              </w:rPr>
            </w:pPr>
            <w:r w:rsidRPr="00383CEB">
              <w:rPr>
                <w:color w:val="161616"/>
                <w:w w:val="105"/>
                <w:sz w:val="26"/>
                <w:lang w:val="ru-RU"/>
              </w:rPr>
              <w:t>Спецификации оборудования в формате «</w:t>
            </w:r>
            <w:r w:rsidRPr="00383CEB">
              <w:rPr>
                <w:color w:val="161616"/>
                <w:w w:val="105"/>
                <w:sz w:val="26"/>
              </w:rPr>
              <w:t>Excel</w:t>
            </w:r>
            <w:r w:rsidRPr="00383CEB">
              <w:rPr>
                <w:color w:val="161616"/>
                <w:w w:val="105"/>
                <w:sz w:val="26"/>
                <w:lang w:val="ru-RU"/>
              </w:rPr>
              <w:t>» по форме заказчика.</w:t>
            </w:r>
          </w:p>
          <w:p w:rsidR="008869CD" w:rsidRPr="00383CEB" w:rsidRDefault="00E70FE3" w:rsidP="00D7245D">
            <w:pPr>
              <w:pStyle w:val="TableParagraph"/>
              <w:tabs>
                <w:tab w:val="left" w:pos="756"/>
                <w:tab w:val="left" w:pos="810"/>
                <w:tab w:val="left" w:pos="2796"/>
                <w:tab w:val="left" w:pos="4866"/>
              </w:tabs>
              <w:spacing w:line="256" w:lineRule="auto"/>
              <w:ind w:right="69"/>
              <w:rPr>
                <w:sz w:val="26"/>
                <w:lang w:val="ru-RU"/>
              </w:rPr>
            </w:pPr>
            <w:r w:rsidRPr="00383CEB">
              <w:rPr>
                <w:color w:val="161616"/>
                <w:w w:val="105"/>
                <w:sz w:val="26"/>
                <w:lang w:val="ru-RU"/>
              </w:rPr>
              <w:t>23</w:t>
            </w:r>
            <w:r w:rsidR="00D7245D" w:rsidRPr="00383CEB">
              <w:rPr>
                <w:color w:val="161616"/>
                <w:w w:val="105"/>
                <w:sz w:val="26"/>
                <w:lang w:val="ru-RU"/>
              </w:rPr>
              <w:t xml:space="preserve">.2. </w:t>
            </w:r>
            <w:r w:rsidR="008869CD" w:rsidRPr="00383CEB">
              <w:rPr>
                <w:color w:val="161616"/>
                <w:w w:val="105"/>
                <w:sz w:val="26"/>
                <w:lang w:val="ru-RU"/>
              </w:rPr>
              <w:t xml:space="preserve">Формат файлов электронной версии должен соответствовать требованиям к формату электронных документов, представляемых </w:t>
            </w:r>
            <w:r w:rsidR="008869CD" w:rsidRPr="00383CEB">
              <w:rPr>
                <w:color w:val="161616"/>
                <w:w w:val="105"/>
                <w:sz w:val="23"/>
                <w:lang w:val="ru-RU"/>
              </w:rPr>
              <w:t xml:space="preserve">для </w:t>
            </w:r>
            <w:r w:rsidR="008869CD" w:rsidRPr="00383CEB">
              <w:rPr>
                <w:color w:val="161616"/>
                <w:w w:val="105"/>
                <w:sz w:val="26"/>
                <w:lang w:val="ru-RU"/>
              </w:rPr>
              <w:t>проведения государственной</w:t>
            </w:r>
            <w:r w:rsidR="008869CD" w:rsidRPr="00383CEB">
              <w:rPr>
                <w:color w:val="161616"/>
                <w:spacing w:val="-32"/>
                <w:w w:val="105"/>
                <w:sz w:val="26"/>
                <w:lang w:val="ru-RU"/>
              </w:rPr>
              <w:t xml:space="preserve"> </w:t>
            </w:r>
            <w:r w:rsidR="008869CD" w:rsidRPr="00383CEB">
              <w:rPr>
                <w:color w:val="161616"/>
                <w:w w:val="105"/>
                <w:sz w:val="26"/>
                <w:lang w:val="ru-RU"/>
              </w:rPr>
              <w:t>экспертизы</w:t>
            </w:r>
            <w:r w:rsidR="008869CD" w:rsidRPr="00383CEB">
              <w:rPr>
                <w:color w:val="161616"/>
                <w:spacing w:val="-17"/>
                <w:w w:val="105"/>
                <w:sz w:val="26"/>
                <w:lang w:val="ru-RU"/>
              </w:rPr>
              <w:t xml:space="preserve"> </w:t>
            </w:r>
            <w:r w:rsidR="008869CD" w:rsidRPr="00383CEB">
              <w:rPr>
                <w:color w:val="161616"/>
                <w:w w:val="105"/>
                <w:sz w:val="26"/>
                <w:lang w:val="ru-RU"/>
              </w:rPr>
              <w:t>проектной</w:t>
            </w:r>
            <w:r w:rsidR="008869CD" w:rsidRPr="00383CEB">
              <w:rPr>
                <w:color w:val="161616"/>
                <w:spacing w:val="-23"/>
                <w:w w:val="105"/>
                <w:sz w:val="26"/>
                <w:lang w:val="ru-RU"/>
              </w:rPr>
              <w:t xml:space="preserve"> </w:t>
            </w:r>
            <w:r w:rsidR="008869CD" w:rsidRPr="00383CEB">
              <w:rPr>
                <w:color w:val="161616"/>
                <w:w w:val="105"/>
                <w:sz w:val="26"/>
                <w:lang w:val="ru-RU"/>
              </w:rPr>
              <w:t xml:space="preserve">документации, утвержденный приказом Минстроя России от 12 мая 2017 </w:t>
            </w:r>
            <w:r w:rsidR="008869CD" w:rsidRPr="00383CEB">
              <w:rPr>
                <w:color w:val="161616"/>
                <w:spacing w:val="-3"/>
                <w:w w:val="105"/>
                <w:sz w:val="26"/>
                <w:lang w:val="ru-RU"/>
              </w:rPr>
              <w:t>г</w:t>
            </w:r>
            <w:r w:rsidR="008869CD" w:rsidRPr="00383CEB">
              <w:rPr>
                <w:color w:val="2F2F2F"/>
                <w:spacing w:val="-3"/>
                <w:w w:val="105"/>
                <w:sz w:val="26"/>
                <w:lang w:val="ru-RU"/>
              </w:rPr>
              <w:t xml:space="preserve">. </w:t>
            </w:r>
            <w:r w:rsidR="008869CD" w:rsidRPr="00383CEB">
              <w:rPr>
                <w:color w:val="161616"/>
                <w:w w:val="105"/>
                <w:sz w:val="25"/>
                <w:lang w:val="ru-RU"/>
              </w:rPr>
              <w:t>№</w:t>
            </w:r>
            <w:r w:rsidR="008869CD" w:rsidRPr="00383CEB">
              <w:rPr>
                <w:color w:val="161616"/>
                <w:spacing w:val="-46"/>
                <w:w w:val="105"/>
                <w:sz w:val="25"/>
                <w:lang w:val="ru-RU"/>
              </w:rPr>
              <w:t xml:space="preserve"> </w:t>
            </w:r>
            <w:r w:rsidR="008869CD" w:rsidRPr="00383CEB">
              <w:rPr>
                <w:color w:val="161616"/>
                <w:w w:val="105"/>
                <w:sz w:val="26"/>
                <w:lang w:val="ru-RU"/>
              </w:rPr>
              <w:t>783/пр.</w:t>
            </w:r>
          </w:p>
          <w:p w:rsidR="008869CD" w:rsidRPr="00383CEB" w:rsidRDefault="008869CD" w:rsidP="00647EF3">
            <w:pPr>
              <w:pStyle w:val="TableParagraph"/>
              <w:tabs>
                <w:tab w:val="left" w:pos="756"/>
              </w:tabs>
              <w:spacing w:line="273" w:lineRule="exact"/>
              <w:ind w:left="99"/>
              <w:rPr>
                <w:sz w:val="27"/>
                <w:lang w:val="ru-RU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center" w:tblpY="388"/>
        <w:tblW w:w="10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677"/>
      </w:tblGrid>
      <w:tr w:rsidR="00C71E1B" w:rsidRPr="00E77E75" w:rsidTr="00C71E1B">
        <w:tc>
          <w:tcPr>
            <w:tcW w:w="5778" w:type="dxa"/>
          </w:tcPr>
          <w:p w:rsidR="000101E3" w:rsidRPr="000101E3" w:rsidRDefault="000101E3" w:rsidP="00D7245D">
            <w:pPr>
              <w:contextualSpacing/>
              <w:rPr>
                <w:sz w:val="24"/>
              </w:rPr>
            </w:pPr>
          </w:p>
          <w:p w:rsidR="000D7292" w:rsidRPr="000101E3" w:rsidRDefault="000101E3" w:rsidP="00D7245D">
            <w:pPr>
              <w:contextualSpacing/>
              <w:rPr>
                <w:sz w:val="24"/>
              </w:rPr>
            </w:pPr>
            <w:r w:rsidRPr="000101E3">
              <w:rPr>
                <w:sz w:val="24"/>
              </w:rPr>
              <w:t>ГИП ООО «</w:t>
            </w:r>
            <w:proofErr w:type="gramStart"/>
            <w:r w:rsidRPr="000101E3">
              <w:rPr>
                <w:sz w:val="24"/>
              </w:rPr>
              <w:t xml:space="preserve">Специалист»   </w:t>
            </w:r>
            <w:proofErr w:type="gramEnd"/>
            <w:r w:rsidRPr="000101E3">
              <w:rPr>
                <w:sz w:val="24"/>
              </w:rPr>
              <w:t xml:space="preserve">                                                                                       </w:t>
            </w:r>
          </w:p>
        </w:tc>
        <w:tc>
          <w:tcPr>
            <w:tcW w:w="4677" w:type="dxa"/>
          </w:tcPr>
          <w:p w:rsidR="000101E3" w:rsidRPr="000101E3" w:rsidRDefault="000101E3" w:rsidP="001B4135">
            <w:pPr>
              <w:contextualSpacing/>
              <w:rPr>
                <w:sz w:val="24"/>
              </w:rPr>
            </w:pPr>
          </w:p>
          <w:p w:rsidR="00C71E1B" w:rsidRPr="000101E3" w:rsidRDefault="000101E3" w:rsidP="001B4135">
            <w:pPr>
              <w:contextualSpacing/>
              <w:rPr>
                <w:sz w:val="24"/>
              </w:rPr>
            </w:pPr>
            <w:r w:rsidRPr="000101E3">
              <w:rPr>
                <w:sz w:val="24"/>
              </w:rPr>
              <w:t xml:space="preserve">                                          Ю. </w:t>
            </w:r>
            <w:proofErr w:type="spellStart"/>
            <w:r w:rsidRPr="000101E3">
              <w:rPr>
                <w:sz w:val="24"/>
              </w:rPr>
              <w:t>Швиденко</w:t>
            </w:r>
            <w:proofErr w:type="spellEnd"/>
          </w:p>
        </w:tc>
      </w:tr>
    </w:tbl>
    <w:p w:rsidR="00C76B2C" w:rsidRPr="00383CEB" w:rsidRDefault="00C76B2C">
      <w:pPr>
        <w:spacing w:line="273" w:lineRule="exact"/>
        <w:rPr>
          <w:sz w:val="27"/>
          <w:lang w:val="ru-RU"/>
        </w:rPr>
        <w:sectPr w:rsidR="00C76B2C" w:rsidRPr="00383CEB">
          <w:pgSz w:w="11910" w:h="16840"/>
          <w:pgMar w:top="540" w:right="340" w:bottom="280" w:left="640" w:header="720" w:footer="720" w:gutter="0"/>
          <w:cols w:space="720"/>
        </w:sectPr>
      </w:pPr>
    </w:p>
    <w:p w:rsidR="00C76B2C" w:rsidRPr="00383CEB" w:rsidRDefault="00C76B2C" w:rsidP="006816BF">
      <w:pPr>
        <w:pStyle w:val="a3"/>
        <w:spacing w:before="5"/>
        <w:rPr>
          <w:sz w:val="25"/>
          <w:lang w:val="ru-RU"/>
        </w:rPr>
      </w:pPr>
    </w:p>
    <w:sectPr w:rsidR="00C76B2C" w:rsidRPr="00383CEB">
      <w:pgSz w:w="11910" w:h="16840"/>
      <w:pgMar w:top="1220" w:right="340" w:bottom="280" w:left="640" w:header="720" w:footer="720" w:gutter="0"/>
      <w:cols w:num="2" w:space="720" w:equalWidth="0">
        <w:col w:w="3457" w:space="161"/>
        <w:col w:w="731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D04EF"/>
    <w:multiLevelType w:val="multilevel"/>
    <w:tmpl w:val="D01C5C5E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  <w:color w:val="1C1C1C"/>
        <w:w w:val="105"/>
      </w:rPr>
    </w:lvl>
    <w:lvl w:ilvl="1">
      <w:start w:val="2"/>
      <w:numFmt w:val="decimal"/>
      <w:lvlText w:val="%1.%2"/>
      <w:lvlJc w:val="left"/>
      <w:pPr>
        <w:ind w:left="748" w:hanging="465"/>
      </w:pPr>
      <w:rPr>
        <w:rFonts w:hint="default"/>
        <w:color w:val="1C1C1C"/>
        <w:w w:val="105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1C1C1C"/>
        <w:w w:val="105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1C1C1C"/>
        <w:w w:val="105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1C1C1C"/>
        <w:w w:val="105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1C1C1C"/>
        <w:w w:val="105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1C1C1C"/>
        <w:w w:val="105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1C1C1C"/>
        <w:w w:val="105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1C1C1C"/>
        <w:w w:val="105"/>
      </w:rPr>
    </w:lvl>
  </w:abstractNum>
  <w:abstractNum w:abstractNumId="1" w15:restartNumberingAfterBreak="0">
    <w:nsid w:val="03B6099F"/>
    <w:multiLevelType w:val="hybridMultilevel"/>
    <w:tmpl w:val="B1E8C964"/>
    <w:lvl w:ilvl="0" w:tplc="87F65904">
      <w:numFmt w:val="bullet"/>
      <w:lvlText w:val="-"/>
      <w:lvlJc w:val="left"/>
      <w:pPr>
        <w:ind w:left="161" w:hanging="161"/>
      </w:pPr>
      <w:rPr>
        <w:rFonts w:ascii="Times New Roman" w:eastAsia="Times New Roman" w:hAnsi="Times New Roman" w:cs="Times New Roman" w:hint="default"/>
        <w:color w:val="1C1C1C"/>
        <w:w w:val="102"/>
        <w:sz w:val="26"/>
        <w:szCs w:val="26"/>
      </w:rPr>
    </w:lvl>
    <w:lvl w:ilvl="1" w:tplc="536E21E6">
      <w:numFmt w:val="bullet"/>
      <w:lvlText w:val="•"/>
      <w:lvlJc w:val="left"/>
      <w:pPr>
        <w:ind w:left="810" w:hanging="161"/>
      </w:pPr>
      <w:rPr>
        <w:rFonts w:hint="default"/>
      </w:rPr>
    </w:lvl>
    <w:lvl w:ilvl="2" w:tplc="DAC8ECD2">
      <w:numFmt w:val="bullet"/>
      <w:lvlText w:val="•"/>
      <w:lvlJc w:val="left"/>
      <w:pPr>
        <w:ind w:left="1451" w:hanging="161"/>
      </w:pPr>
      <w:rPr>
        <w:rFonts w:hint="default"/>
      </w:rPr>
    </w:lvl>
    <w:lvl w:ilvl="3" w:tplc="ED405B5E">
      <w:numFmt w:val="bullet"/>
      <w:lvlText w:val="•"/>
      <w:lvlJc w:val="left"/>
      <w:pPr>
        <w:ind w:left="2091" w:hanging="161"/>
      </w:pPr>
      <w:rPr>
        <w:rFonts w:hint="default"/>
      </w:rPr>
    </w:lvl>
    <w:lvl w:ilvl="4" w:tplc="8626F136">
      <w:numFmt w:val="bullet"/>
      <w:lvlText w:val="•"/>
      <w:lvlJc w:val="left"/>
      <w:pPr>
        <w:ind w:left="2732" w:hanging="161"/>
      </w:pPr>
      <w:rPr>
        <w:rFonts w:hint="default"/>
      </w:rPr>
    </w:lvl>
    <w:lvl w:ilvl="5" w:tplc="3088358C">
      <w:numFmt w:val="bullet"/>
      <w:lvlText w:val="•"/>
      <w:lvlJc w:val="left"/>
      <w:pPr>
        <w:ind w:left="3372" w:hanging="161"/>
      </w:pPr>
      <w:rPr>
        <w:rFonts w:hint="default"/>
      </w:rPr>
    </w:lvl>
    <w:lvl w:ilvl="6" w:tplc="BE4847E4">
      <w:numFmt w:val="bullet"/>
      <w:lvlText w:val="•"/>
      <w:lvlJc w:val="left"/>
      <w:pPr>
        <w:ind w:left="4013" w:hanging="161"/>
      </w:pPr>
      <w:rPr>
        <w:rFonts w:hint="default"/>
      </w:rPr>
    </w:lvl>
    <w:lvl w:ilvl="7" w:tplc="66789C76">
      <w:numFmt w:val="bullet"/>
      <w:lvlText w:val="•"/>
      <w:lvlJc w:val="left"/>
      <w:pPr>
        <w:ind w:left="4653" w:hanging="161"/>
      </w:pPr>
      <w:rPr>
        <w:rFonts w:hint="default"/>
      </w:rPr>
    </w:lvl>
    <w:lvl w:ilvl="8" w:tplc="F23EED82">
      <w:numFmt w:val="bullet"/>
      <w:lvlText w:val="•"/>
      <w:lvlJc w:val="left"/>
      <w:pPr>
        <w:ind w:left="5294" w:hanging="161"/>
      </w:pPr>
      <w:rPr>
        <w:rFonts w:hint="default"/>
      </w:rPr>
    </w:lvl>
  </w:abstractNum>
  <w:abstractNum w:abstractNumId="2" w15:restartNumberingAfterBreak="0">
    <w:nsid w:val="057E5481"/>
    <w:multiLevelType w:val="multilevel"/>
    <w:tmpl w:val="3D7E5394"/>
    <w:lvl w:ilvl="0">
      <w:start w:val="10"/>
      <w:numFmt w:val="decimal"/>
      <w:lvlText w:val="%1"/>
      <w:lvlJc w:val="left"/>
      <w:pPr>
        <w:ind w:left="99" w:hanging="6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" w:hanging="608"/>
      </w:pPr>
      <w:rPr>
        <w:rFonts w:ascii="Times New Roman" w:eastAsia="Times New Roman" w:hAnsi="Times New Roman" w:cs="Times New Roman" w:hint="default"/>
        <w:color w:val="1C1C1C"/>
        <w:w w:val="104"/>
        <w:sz w:val="26"/>
        <w:szCs w:val="26"/>
      </w:rPr>
    </w:lvl>
    <w:lvl w:ilvl="2">
      <w:numFmt w:val="bullet"/>
      <w:lvlText w:val="•"/>
      <w:lvlJc w:val="left"/>
      <w:pPr>
        <w:ind w:left="1389" w:hanging="608"/>
      </w:pPr>
      <w:rPr>
        <w:rFonts w:hint="default"/>
      </w:rPr>
    </w:lvl>
    <w:lvl w:ilvl="3">
      <w:numFmt w:val="bullet"/>
      <w:lvlText w:val="•"/>
      <w:lvlJc w:val="left"/>
      <w:pPr>
        <w:ind w:left="2033" w:hanging="608"/>
      </w:pPr>
      <w:rPr>
        <w:rFonts w:hint="default"/>
      </w:rPr>
    </w:lvl>
    <w:lvl w:ilvl="4">
      <w:numFmt w:val="bullet"/>
      <w:lvlText w:val="•"/>
      <w:lvlJc w:val="left"/>
      <w:pPr>
        <w:ind w:left="2678" w:hanging="608"/>
      </w:pPr>
      <w:rPr>
        <w:rFonts w:hint="default"/>
      </w:rPr>
    </w:lvl>
    <w:lvl w:ilvl="5">
      <w:numFmt w:val="bullet"/>
      <w:lvlText w:val="•"/>
      <w:lvlJc w:val="left"/>
      <w:pPr>
        <w:ind w:left="3322" w:hanging="608"/>
      </w:pPr>
      <w:rPr>
        <w:rFonts w:hint="default"/>
      </w:rPr>
    </w:lvl>
    <w:lvl w:ilvl="6">
      <w:numFmt w:val="bullet"/>
      <w:lvlText w:val="•"/>
      <w:lvlJc w:val="left"/>
      <w:pPr>
        <w:ind w:left="3967" w:hanging="608"/>
      </w:pPr>
      <w:rPr>
        <w:rFonts w:hint="default"/>
      </w:rPr>
    </w:lvl>
    <w:lvl w:ilvl="7">
      <w:numFmt w:val="bullet"/>
      <w:lvlText w:val="•"/>
      <w:lvlJc w:val="left"/>
      <w:pPr>
        <w:ind w:left="4611" w:hanging="608"/>
      </w:pPr>
      <w:rPr>
        <w:rFonts w:hint="default"/>
      </w:rPr>
    </w:lvl>
    <w:lvl w:ilvl="8">
      <w:numFmt w:val="bullet"/>
      <w:lvlText w:val="•"/>
      <w:lvlJc w:val="left"/>
      <w:pPr>
        <w:ind w:left="5256" w:hanging="608"/>
      </w:pPr>
      <w:rPr>
        <w:rFonts w:hint="default"/>
      </w:rPr>
    </w:lvl>
  </w:abstractNum>
  <w:abstractNum w:abstractNumId="3" w15:restartNumberingAfterBreak="0">
    <w:nsid w:val="064A0334"/>
    <w:multiLevelType w:val="multilevel"/>
    <w:tmpl w:val="3A0C67DE"/>
    <w:lvl w:ilvl="0">
      <w:start w:val="12"/>
      <w:numFmt w:val="decimal"/>
      <w:lvlText w:val="%1"/>
      <w:lvlJc w:val="left"/>
      <w:pPr>
        <w:ind w:left="101" w:hanging="699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2" w:hanging="699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388" w:hanging="699"/>
      </w:pPr>
      <w:rPr>
        <w:rFonts w:hint="default"/>
      </w:rPr>
    </w:lvl>
    <w:lvl w:ilvl="3">
      <w:numFmt w:val="bullet"/>
      <w:lvlText w:val="•"/>
      <w:lvlJc w:val="left"/>
      <w:pPr>
        <w:ind w:left="2032" w:hanging="699"/>
      </w:pPr>
      <w:rPr>
        <w:rFonts w:hint="default"/>
      </w:rPr>
    </w:lvl>
    <w:lvl w:ilvl="4">
      <w:numFmt w:val="bullet"/>
      <w:lvlText w:val="•"/>
      <w:lvlJc w:val="left"/>
      <w:pPr>
        <w:ind w:left="2676" w:hanging="699"/>
      </w:pPr>
      <w:rPr>
        <w:rFonts w:hint="default"/>
      </w:rPr>
    </w:lvl>
    <w:lvl w:ilvl="5">
      <w:numFmt w:val="bullet"/>
      <w:lvlText w:val="•"/>
      <w:lvlJc w:val="left"/>
      <w:pPr>
        <w:ind w:left="3320" w:hanging="699"/>
      </w:pPr>
      <w:rPr>
        <w:rFonts w:hint="default"/>
      </w:rPr>
    </w:lvl>
    <w:lvl w:ilvl="6">
      <w:numFmt w:val="bullet"/>
      <w:lvlText w:val="•"/>
      <w:lvlJc w:val="left"/>
      <w:pPr>
        <w:ind w:left="3964" w:hanging="699"/>
      </w:pPr>
      <w:rPr>
        <w:rFonts w:hint="default"/>
      </w:rPr>
    </w:lvl>
    <w:lvl w:ilvl="7">
      <w:numFmt w:val="bullet"/>
      <w:lvlText w:val="•"/>
      <w:lvlJc w:val="left"/>
      <w:pPr>
        <w:ind w:left="4608" w:hanging="699"/>
      </w:pPr>
      <w:rPr>
        <w:rFonts w:hint="default"/>
      </w:rPr>
    </w:lvl>
    <w:lvl w:ilvl="8">
      <w:numFmt w:val="bullet"/>
      <w:lvlText w:val="•"/>
      <w:lvlJc w:val="left"/>
      <w:pPr>
        <w:ind w:left="5252" w:hanging="699"/>
      </w:pPr>
      <w:rPr>
        <w:rFonts w:hint="default"/>
      </w:rPr>
    </w:lvl>
  </w:abstractNum>
  <w:abstractNum w:abstractNumId="4" w15:restartNumberingAfterBreak="0">
    <w:nsid w:val="07754480"/>
    <w:multiLevelType w:val="hybridMultilevel"/>
    <w:tmpl w:val="686A1B12"/>
    <w:lvl w:ilvl="0" w:tplc="07E89384">
      <w:start w:val="3"/>
      <w:numFmt w:val="decimal"/>
      <w:lvlText w:val="%1."/>
      <w:lvlJc w:val="left"/>
      <w:pPr>
        <w:ind w:left="367" w:hanging="271"/>
      </w:pPr>
      <w:rPr>
        <w:rFonts w:ascii="Times New Roman" w:eastAsia="Times New Roman" w:hAnsi="Times New Roman" w:cs="Times New Roman" w:hint="default"/>
        <w:color w:val="1D1D1D"/>
        <w:w w:val="104"/>
        <w:sz w:val="27"/>
        <w:szCs w:val="27"/>
      </w:rPr>
    </w:lvl>
    <w:lvl w:ilvl="1" w:tplc="B524BAF8">
      <w:numFmt w:val="bullet"/>
      <w:lvlText w:val="•"/>
      <w:lvlJc w:val="left"/>
      <w:pPr>
        <w:ind w:left="977" w:hanging="271"/>
      </w:pPr>
      <w:rPr>
        <w:rFonts w:hint="default"/>
      </w:rPr>
    </w:lvl>
    <w:lvl w:ilvl="2" w:tplc="72E2B530">
      <w:numFmt w:val="bullet"/>
      <w:lvlText w:val="•"/>
      <w:lvlJc w:val="left"/>
      <w:pPr>
        <w:ind w:left="1594" w:hanging="271"/>
      </w:pPr>
      <w:rPr>
        <w:rFonts w:hint="default"/>
      </w:rPr>
    </w:lvl>
    <w:lvl w:ilvl="3" w:tplc="6E0C318C">
      <w:numFmt w:val="bullet"/>
      <w:lvlText w:val="•"/>
      <w:lvlJc w:val="left"/>
      <w:pPr>
        <w:ind w:left="2211" w:hanging="271"/>
      </w:pPr>
      <w:rPr>
        <w:rFonts w:hint="default"/>
      </w:rPr>
    </w:lvl>
    <w:lvl w:ilvl="4" w:tplc="4C76CD9C">
      <w:numFmt w:val="bullet"/>
      <w:lvlText w:val="•"/>
      <w:lvlJc w:val="left"/>
      <w:pPr>
        <w:ind w:left="2828" w:hanging="271"/>
      </w:pPr>
      <w:rPr>
        <w:rFonts w:hint="default"/>
      </w:rPr>
    </w:lvl>
    <w:lvl w:ilvl="5" w:tplc="932A533A">
      <w:numFmt w:val="bullet"/>
      <w:lvlText w:val="•"/>
      <w:lvlJc w:val="left"/>
      <w:pPr>
        <w:ind w:left="3445" w:hanging="271"/>
      </w:pPr>
      <w:rPr>
        <w:rFonts w:hint="default"/>
      </w:rPr>
    </w:lvl>
    <w:lvl w:ilvl="6" w:tplc="4B208210">
      <w:numFmt w:val="bullet"/>
      <w:lvlText w:val="•"/>
      <w:lvlJc w:val="left"/>
      <w:pPr>
        <w:ind w:left="4062" w:hanging="271"/>
      </w:pPr>
      <w:rPr>
        <w:rFonts w:hint="default"/>
      </w:rPr>
    </w:lvl>
    <w:lvl w:ilvl="7" w:tplc="26AAA7DA">
      <w:numFmt w:val="bullet"/>
      <w:lvlText w:val="•"/>
      <w:lvlJc w:val="left"/>
      <w:pPr>
        <w:ind w:left="4680" w:hanging="271"/>
      </w:pPr>
      <w:rPr>
        <w:rFonts w:hint="default"/>
      </w:rPr>
    </w:lvl>
    <w:lvl w:ilvl="8" w:tplc="0B4E0E2A">
      <w:numFmt w:val="bullet"/>
      <w:lvlText w:val="•"/>
      <w:lvlJc w:val="left"/>
      <w:pPr>
        <w:ind w:left="5297" w:hanging="271"/>
      </w:pPr>
      <w:rPr>
        <w:rFonts w:hint="default"/>
      </w:rPr>
    </w:lvl>
  </w:abstractNum>
  <w:abstractNum w:abstractNumId="5" w15:restartNumberingAfterBreak="0">
    <w:nsid w:val="0B2718D7"/>
    <w:multiLevelType w:val="multilevel"/>
    <w:tmpl w:val="0C624CA8"/>
    <w:lvl w:ilvl="0">
      <w:start w:val="16"/>
      <w:numFmt w:val="decimal"/>
      <w:lvlText w:val="%1"/>
      <w:lvlJc w:val="left"/>
      <w:pPr>
        <w:ind w:left="111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1128"/>
      </w:pPr>
      <w:rPr>
        <w:rFonts w:ascii="Times New Roman" w:eastAsia="Times New Roman" w:hAnsi="Times New Roman" w:cs="Times New Roman" w:hint="default"/>
        <w:color w:val="1A1A1A"/>
        <w:w w:val="100"/>
        <w:sz w:val="27"/>
        <w:szCs w:val="27"/>
      </w:rPr>
    </w:lvl>
    <w:lvl w:ilvl="2">
      <w:numFmt w:val="bullet"/>
      <w:lvlText w:val="•"/>
      <w:lvlJc w:val="left"/>
      <w:pPr>
        <w:ind w:left="1402" w:hanging="1128"/>
      </w:pPr>
      <w:rPr>
        <w:rFonts w:hint="default"/>
      </w:rPr>
    </w:lvl>
    <w:lvl w:ilvl="3">
      <w:numFmt w:val="bullet"/>
      <w:lvlText w:val="•"/>
      <w:lvlJc w:val="left"/>
      <w:pPr>
        <w:ind w:left="2043" w:hanging="1128"/>
      </w:pPr>
      <w:rPr>
        <w:rFonts w:hint="default"/>
      </w:rPr>
    </w:lvl>
    <w:lvl w:ilvl="4">
      <w:numFmt w:val="bullet"/>
      <w:lvlText w:val="•"/>
      <w:lvlJc w:val="left"/>
      <w:pPr>
        <w:ind w:left="2684" w:hanging="1128"/>
      </w:pPr>
      <w:rPr>
        <w:rFonts w:hint="default"/>
      </w:rPr>
    </w:lvl>
    <w:lvl w:ilvl="5">
      <w:numFmt w:val="bullet"/>
      <w:lvlText w:val="•"/>
      <w:lvlJc w:val="left"/>
      <w:pPr>
        <w:ind w:left="3325" w:hanging="1128"/>
      </w:pPr>
      <w:rPr>
        <w:rFonts w:hint="default"/>
      </w:rPr>
    </w:lvl>
    <w:lvl w:ilvl="6">
      <w:numFmt w:val="bullet"/>
      <w:lvlText w:val="•"/>
      <w:lvlJc w:val="left"/>
      <w:pPr>
        <w:ind w:left="3966" w:hanging="1128"/>
      </w:pPr>
      <w:rPr>
        <w:rFonts w:hint="default"/>
      </w:rPr>
    </w:lvl>
    <w:lvl w:ilvl="7">
      <w:numFmt w:val="bullet"/>
      <w:lvlText w:val="•"/>
      <w:lvlJc w:val="left"/>
      <w:pPr>
        <w:ind w:left="4607" w:hanging="1128"/>
      </w:pPr>
      <w:rPr>
        <w:rFonts w:hint="default"/>
      </w:rPr>
    </w:lvl>
    <w:lvl w:ilvl="8">
      <w:numFmt w:val="bullet"/>
      <w:lvlText w:val="•"/>
      <w:lvlJc w:val="left"/>
      <w:pPr>
        <w:ind w:left="5248" w:hanging="1128"/>
      </w:pPr>
      <w:rPr>
        <w:rFonts w:hint="default"/>
      </w:rPr>
    </w:lvl>
  </w:abstractNum>
  <w:abstractNum w:abstractNumId="6" w15:restartNumberingAfterBreak="0">
    <w:nsid w:val="0D8428A1"/>
    <w:multiLevelType w:val="multilevel"/>
    <w:tmpl w:val="3D7E5394"/>
    <w:lvl w:ilvl="0">
      <w:start w:val="10"/>
      <w:numFmt w:val="decimal"/>
      <w:lvlText w:val="%1"/>
      <w:lvlJc w:val="left"/>
      <w:pPr>
        <w:ind w:left="99" w:hanging="6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" w:hanging="608"/>
      </w:pPr>
      <w:rPr>
        <w:rFonts w:ascii="Times New Roman" w:eastAsia="Times New Roman" w:hAnsi="Times New Roman" w:cs="Times New Roman" w:hint="default"/>
        <w:color w:val="1C1C1C"/>
        <w:w w:val="104"/>
        <w:sz w:val="26"/>
        <w:szCs w:val="26"/>
      </w:rPr>
    </w:lvl>
    <w:lvl w:ilvl="2">
      <w:numFmt w:val="bullet"/>
      <w:lvlText w:val="•"/>
      <w:lvlJc w:val="left"/>
      <w:pPr>
        <w:ind w:left="1389" w:hanging="608"/>
      </w:pPr>
      <w:rPr>
        <w:rFonts w:hint="default"/>
      </w:rPr>
    </w:lvl>
    <w:lvl w:ilvl="3">
      <w:numFmt w:val="bullet"/>
      <w:lvlText w:val="•"/>
      <w:lvlJc w:val="left"/>
      <w:pPr>
        <w:ind w:left="2033" w:hanging="608"/>
      </w:pPr>
      <w:rPr>
        <w:rFonts w:hint="default"/>
      </w:rPr>
    </w:lvl>
    <w:lvl w:ilvl="4">
      <w:numFmt w:val="bullet"/>
      <w:lvlText w:val="•"/>
      <w:lvlJc w:val="left"/>
      <w:pPr>
        <w:ind w:left="2678" w:hanging="608"/>
      </w:pPr>
      <w:rPr>
        <w:rFonts w:hint="default"/>
      </w:rPr>
    </w:lvl>
    <w:lvl w:ilvl="5">
      <w:numFmt w:val="bullet"/>
      <w:lvlText w:val="•"/>
      <w:lvlJc w:val="left"/>
      <w:pPr>
        <w:ind w:left="3322" w:hanging="608"/>
      </w:pPr>
      <w:rPr>
        <w:rFonts w:hint="default"/>
      </w:rPr>
    </w:lvl>
    <w:lvl w:ilvl="6">
      <w:numFmt w:val="bullet"/>
      <w:lvlText w:val="•"/>
      <w:lvlJc w:val="left"/>
      <w:pPr>
        <w:ind w:left="3967" w:hanging="608"/>
      </w:pPr>
      <w:rPr>
        <w:rFonts w:hint="default"/>
      </w:rPr>
    </w:lvl>
    <w:lvl w:ilvl="7">
      <w:numFmt w:val="bullet"/>
      <w:lvlText w:val="•"/>
      <w:lvlJc w:val="left"/>
      <w:pPr>
        <w:ind w:left="4611" w:hanging="608"/>
      </w:pPr>
      <w:rPr>
        <w:rFonts w:hint="default"/>
      </w:rPr>
    </w:lvl>
    <w:lvl w:ilvl="8">
      <w:numFmt w:val="bullet"/>
      <w:lvlText w:val="•"/>
      <w:lvlJc w:val="left"/>
      <w:pPr>
        <w:ind w:left="5256" w:hanging="608"/>
      </w:pPr>
      <w:rPr>
        <w:rFonts w:hint="default"/>
      </w:rPr>
    </w:lvl>
  </w:abstractNum>
  <w:abstractNum w:abstractNumId="7" w15:restartNumberingAfterBreak="0">
    <w:nsid w:val="0F683E57"/>
    <w:multiLevelType w:val="multilevel"/>
    <w:tmpl w:val="CDE6AABE"/>
    <w:lvl w:ilvl="0">
      <w:start w:val="12"/>
      <w:numFmt w:val="decimal"/>
      <w:lvlText w:val="%1"/>
      <w:lvlJc w:val="left"/>
      <w:pPr>
        <w:ind w:left="125" w:hanging="6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5" w:hanging="605"/>
      </w:pPr>
      <w:rPr>
        <w:rFonts w:ascii="Times New Roman" w:eastAsia="Times New Roman" w:hAnsi="Times New Roman" w:cs="Times New Roman" w:hint="default"/>
        <w:color w:val="1F1F1F"/>
        <w:w w:val="99"/>
        <w:sz w:val="27"/>
        <w:szCs w:val="27"/>
      </w:rPr>
    </w:lvl>
    <w:lvl w:ilvl="2">
      <w:numFmt w:val="bullet"/>
      <w:lvlText w:val="•"/>
      <w:lvlJc w:val="left"/>
      <w:pPr>
        <w:ind w:left="1401" w:hanging="605"/>
      </w:pPr>
      <w:rPr>
        <w:rFonts w:hint="default"/>
      </w:rPr>
    </w:lvl>
    <w:lvl w:ilvl="3">
      <w:numFmt w:val="bullet"/>
      <w:lvlText w:val="•"/>
      <w:lvlJc w:val="left"/>
      <w:pPr>
        <w:ind w:left="2041" w:hanging="605"/>
      </w:pPr>
      <w:rPr>
        <w:rFonts w:hint="default"/>
      </w:rPr>
    </w:lvl>
    <w:lvl w:ilvl="4">
      <w:numFmt w:val="bullet"/>
      <w:lvlText w:val="•"/>
      <w:lvlJc w:val="left"/>
      <w:pPr>
        <w:ind w:left="2682" w:hanging="605"/>
      </w:pPr>
      <w:rPr>
        <w:rFonts w:hint="default"/>
      </w:rPr>
    </w:lvl>
    <w:lvl w:ilvl="5">
      <w:numFmt w:val="bullet"/>
      <w:lvlText w:val="•"/>
      <w:lvlJc w:val="left"/>
      <w:pPr>
        <w:ind w:left="3322" w:hanging="605"/>
      </w:pPr>
      <w:rPr>
        <w:rFonts w:hint="default"/>
      </w:rPr>
    </w:lvl>
    <w:lvl w:ilvl="6">
      <w:numFmt w:val="bullet"/>
      <w:lvlText w:val="•"/>
      <w:lvlJc w:val="left"/>
      <w:pPr>
        <w:ind w:left="3963" w:hanging="605"/>
      </w:pPr>
      <w:rPr>
        <w:rFonts w:hint="default"/>
      </w:rPr>
    </w:lvl>
    <w:lvl w:ilvl="7">
      <w:numFmt w:val="bullet"/>
      <w:lvlText w:val="•"/>
      <w:lvlJc w:val="left"/>
      <w:pPr>
        <w:ind w:left="4603" w:hanging="605"/>
      </w:pPr>
      <w:rPr>
        <w:rFonts w:hint="default"/>
      </w:rPr>
    </w:lvl>
    <w:lvl w:ilvl="8">
      <w:numFmt w:val="bullet"/>
      <w:lvlText w:val="•"/>
      <w:lvlJc w:val="left"/>
      <w:pPr>
        <w:ind w:left="5244" w:hanging="605"/>
      </w:pPr>
      <w:rPr>
        <w:rFonts w:hint="default"/>
      </w:rPr>
    </w:lvl>
  </w:abstractNum>
  <w:abstractNum w:abstractNumId="8" w15:restartNumberingAfterBreak="0">
    <w:nsid w:val="107B7D7D"/>
    <w:multiLevelType w:val="multilevel"/>
    <w:tmpl w:val="C454840C"/>
    <w:lvl w:ilvl="0">
      <w:start w:val="9"/>
      <w:numFmt w:val="decimal"/>
      <w:lvlText w:val="%1"/>
      <w:lvlJc w:val="left"/>
      <w:pPr>
        <w:ind w:left="122" w:hanging="80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2" w:hanging="806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405" w:hanging="806"/>
      </w:pPr>
      <w:rPr>
        <w:rFonts w:hint="default"/>
      </w:rPr>
    </w:lvl>
    <w:lvl w:ilvl="3">
      <w:numFmt w:val="bullet"/>
      <w:lvlText w:val="•"/>
      <w:lvlJc w:val="left"/>
      <w:pPr>
        <w:ind w:left="2047" w:hanging="806"/>
      </w:pPr>
      <w:rPr>
        <w:rFonts w:hint="default"/>
      </w:rPr>
    </w:lvl>
    <w:lvl w:ilvl="4">
      <w:numFmt w:val="bullet"/>
      <w:lvlText w:val="•"/>
      <w:lvlJc w:val="left"/>
      <w:pPr>
        <w:ind w:left="2690" w:hanging="806"/>
      </w:pPr>
      <w:rPr>
        <w:rFonts w:hint="default"/>
      </w:rPr>
    </w:lvl>
    <w:lvl w:ilvl="5">
      <w:numFmt w:val="bullet"/>
      <w:lvlText w:val="•"/>
      <w:lvlJc w:val="left"/>
      <w:pPr>
        <w:ind w:left="3332" w:hanging="806"/>
      </w:pPr>
      <w:rPr>
        <w:rFonts w:hint="default"/>
      </w:rPr>
    </w:lvl>
    <w:lvl w:ilvl="6">
      <w:numFmt w:val="bullet"/>
      <w:lvlText w:val="•"/>
      <w:lvlJc w:val="left"/>
      <w:pPr>
        <w:ind w:left="3975" w:hanging="806"/>
      </w:pPr>
      <w:rPr>
        <w:rFonts w:hint="default"/>
      </w:rPr>
    </w:lvl>
    <w:lvl w:ilvl="7">
      <w:numFmt w:val="bullet"/>
      <w:lvlText w:val="•"/>
      <w:lvlJc w:val="left"/>
      <w:pPr>
        <w:ind w:left="4617" w:hanging="806"/>
      </w:pPr>
      <w:rPr>
        <w:rFonts w:hint="default"/>
      </w:rPr>
    </w:lvl>
    <w:lvl w:ilvl="8">
      <w:numFmt w:val="bullet"/>
      <w:lvlText w:val="•"/>
      <w:lvlJc w:val="left"/>
      <w:pPr>
        <w:ind w:left="5260" w:hanging="806"/>
      </w:pPr>
      <w:rPr>
        <w:rFonts w:hint="default"/>
      </w:rPr>
    </w:lvl>
  </w:abstractNum>
  <w:abstractNum w:abstractNumId="9" w15:restartNumberingAfterBreak="0">
    <w:nsid w:val="14356140"/>
    <w:multiLevelType w:val="hybridMultilevel"/>
    <w:tmpl w:val="2EEA0B92"/>
    <w:lvl w:ilvl="0" w:tplc="372E402E">
      <w:numFmt w:val="bullet"/>
      <w:lvlText w:val="-"/>
      <w:lvlJc w:val="left"/>
      <w:pPr>
        <w:ind w:left="135" w:hanging="212"/>
      </w:pPr>
      <w:rPr>
        <w:rFonts w:ascii="Times New Roman" w:eastAsia="Times New Roman" w:hAnsi="Times New Roman" w:cs="Times New Roman" w:hint="default"/>
        <w:color w:val="1A1A1A"/>
        <w:w w:val="102"/>
        <w:sz w:val="26"/>
        <w:szCs w:val="26"/>
      </w:rPr>
    </w:lvl>
    <w:lvl w:ilvl="1" w:tplc="850C93E8">
      <w:numFmt w:val="bullet"/>
      <w:lvlText w:val="•"/>
      <w:lvlJc w:val="left"/>
      <w:pPr>
        <w:ind w:left="779" w:hanging="212"/>
      </w:pPr>
      <w:rPr>
        <w:rFonts w:hint="default"/>
      </w:rPr>
    </w:lvl>
    <w:lvl w:ilvl="2" w:tplc="C5AC09F8">
      <w:numFmt w:val="bullet"/>
      <w:lvlText w:val="•"/>
      <w:lvlJc w:val="left"/>
      <w:pPr>
        <w:ind w:left="1419" w:hanging="212"/>
      </w:pPr>
      <w:rPr>
        <w:rFonts w:hint="default"/>
      </w:rPr>
    </w:lvl>
    <w:lvl w:ilvl="3" w:tplc="E578C9EA">
      <w:numFmt w:val="bullet"/>
      <w:lvlText w:val="•"/>
      <w:lvlJc w:val="left"/>
      <w:pPr>
        <w:ind w:left="2058" w:hanging="212"/>
      </w:pPr>
      <w:rPr>
        <w:rFonts w:hint="default"/>
      </w:rPr>
    </w:lvl>
    <w:lvl w:ilvl="4" w:tplc="9156FC7A">
      <w:numFmt w:val="bullet"/>
      <w:lvlText w:val="•"/>
      <w:lvlJc w:val="left"/>
      <w:pPr>
        <w:ind w:left="2698" w:hanging="212"/>
      </w:pPr>
      <w:rPr>
        <w:rFonts w:hint="default"/>
      </w:rPr>
    </w:lvl>
    <w:lvl w:ilvl="5" w:tplc="7208F840">
      <w:numFmt w:val="bullet"/>
      <w:lvlText w:val="•"/>
      <w:lvlJc w:val="left"/>
      <w:pPr>
        <w:ind w:left="3337" w:hanging="212"/>
      </w:pPr>
      <w:rPr>
        <w:rFonts w:hint="default"/>
      </w:rPr>
    </w:lvl>
    <w:lvl w:ilvl="6" w:tplc="4EDE041E">
      <w:numFmt w:val="bullet"/>
      <w:lvlText w:val="•"/>
      <w:lvlJc w:val="left"/>
      <w:pPr>
        <w:ind w:left="3977" w:hanging="212"/>
      </w:pPr>
      <w:rPr>
        <w:rFonts w:hint="default"/>
      </w:rPr>
    </w:lvl>
    <w:lvl w:ilvl="7" w:tplc="2C08BB56">
      <w:numFmt w:val="bullet"/>
      <w:lvlText w:val="•"/>
      <w:lvlJc w:val="left"/>
      <w:pPr>
        <w:ind w:left="4616" w:hanging="212"/>
      </w:pPr>
      <w:rPr>
        <w:rFonts w:hint="default"/>
      </w:rPr>
    </w:lvl>
    <w:lvl w:ilvl="8" w:tplc="83D2B2D8">
      <w:numFmt w:val="bullet"/>
      <w:lvlText w:val="•"/>
      <w:lvlJc w:val="left"/>
      <w:pPr>
        <w:ind w:left="5256" w:hanging="212"/>
      </w:pPr>
      <w:rPr>
        <w:rFonts w:hint="default"/>
      </w:rPr>
    </w:lvl>
  </w:abstractNum>
  <w:abstractNum w:abstractNumId="10" w15:restartNumberingAfterBreak="0">
    <w:nsid w:val="15870665"/>
    <w:multiLevelType w:val="multilevel"/>
    <w:tmpl w:val="5AA866CE"/>
    <w:lvl w:ilvl="0">
      <w:start w:val="10"/>
      <w:numFmt w:val="decimal"/>
      <w:lvlText w:val="%1"/>
      <w:lvlJc w:val="left"/>
      <w:pPr>
        <w:ind w:left="106" w:hanging="7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" w:hanging="757"/>
      </w:pPr>
      <w:rPr>
        <w:rFonts w:ascii="Times New Roman" w:eastAsia="Times New Roman" w:hAnsi="Times New Roman" w:cs="Times New Roman" w:hint="default"/>
        <w:color w:val="1C1C1C"/>
        <w:w w:val="104"/>
        <w:sz w:val="26"/>
        <w:szCs w:val="26"/>
      </w:rPr>
    </w:lvl>
    <w:lvl w:ilvl="2">
      <w:numFmt w:val="bullet"/>
      <w:lvlText w:val="•"/>
      <w:lvlJc w:val="left"/>
      <w:pPr>
        <w:ind w:left="1389" w:hanging="757"/>
      </w:pPr>
      <w:rPr>
        <w:rFonts w:hint="default"/>
      </w:rPr>
    </w:lvl>
    <w:lvl w:ilvl="3">
      <w:numFmt w:val="bullet"/>
      <w:lvlText w:val="•"/>
      <w:lvlJc w:val="left"/>
      <w:pPr>
        <w:ind w:left="2033" w:hanging="757"/>
      </w:pPr>
      <w:rPr>
        <w:rFonts w:hint="default"/>
      </w:rPr>
    </w:lvl>
    <w:lvl w:ilvl="4">
      <w:numFmt w:val="bullet"/>
      <w:lvlText w:val="•"/>
      <w:lvlJc w:val="left"/>
      <w:pPr>
        <w:ind w:left="2678" w:hanging="757"/>
      </w:pPr>
      <w:rPr>
        <w:rFonts w:hint="default"/>
      </w:rPr>
    </w:lvl>
    <w:lvl w:ilvl="5">
      <w:numFmt w:val="bullet"/>
      <w:lvlText w:val="•"/>
      <w:lvlJc w:val="left"/>
      <w:pPr>
        <w:ind w:left="3322" w:hanging="757"/>
      </w:pPr>
      <w:rPr>
        <w:rFonts w:hint="default"/>
      </w:rPr>
    </w:lvl>
    <w:lvl w:ilvl="6">
      <w:numFmt w:val="bullet"/>
      <w:lvlText w:val="•"/>
      <w:lvlJc w:val="left"/>
      <w:pPr>
        <w:ind w:left="3967" w:hanging="757"/>
      </w:pPr>
      <w:rPr>
        <w:rFonts w:hint="default"/>
      </w:rPr>
    </w:lvl>
    <w:lvl w:ilvl="7">
      <w:numFmt w:val="bullet"/>
      <w:lvlText w:val="•"/>
      <w:lvlJc w:val="left"/>
      <w:pPr>
        <w:ind w:left="4611" w:hanging="757"/>
      </w:pPr>
      <w:rPr>
        <w:rFonts w:hint="default"/>
      </w:rPr>
    </w:lvl>
    <w:lvl w:ilvl="8">
      <w:numFmt w:val="bullet"/>
      <w:lvlText w:val="•"/>
      <w:lvlJc w:val="left"/>
      <w:pPr>
        <w:ind w:left="5256" w:hanging="757"/>
      </w:pPr>
      <w:rPr>
        <w:rFonts w:hint="default"/>
      </w:rPr>
    </w:lvl>
  </w:abstractNum>
  <w:abstractNum w:abstractNumId="11" w15:restartNumberingAfterBreak="0">
    <w:nsid w:val="17735C43"/>
    <w:multiLevelType w:val="multilevel"/>
    <w:tmpl w:val="7A0EEBD4"/>
    <w:lvl w:ilvl="0">
      <w:start w:val="12"/>
      <w:numFmt w:val="decimal"/>
      <w:lvlText w:val="%1"/>
      <w:lvlJc w:val="left"/>
      <w:pPr>
        <w:ind w:left="135" w:hanging="733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35" w:hanging="733"/>
      </w:pPr>
      <w:rPr>
        <w:rFonts w:ascii="Times New Roman" w:eastAsia="Times New Roman" w:hAnsi="Times New Roman" w:cs="Times New Roman" w:hint="default"/>
        <w:color w:val="1D1D1D"/>
        <w:w w:val="98"/>
        <w:sz w:val="27"/>
        <w:szCs w:val="27"/>
      </w:rPr>
    </w:lvl>
    <w:lvl w:ilvl="2">
      <w:numFmt w:val="bullet"/>
      <w:lvlText w:val="•"/>
      <w:lvlJc w:val="left"/>
      <w:pPr>
        <w:ind w:left="1418" w:hanging="733"/>
      </w:pPr>
      <w:rPr>
        <w:rFonts w:hint="default"/>
      </w:rPr>
    </w:lvl>
    <w:lvl w:ilvl="3">
      <w:numFmt w:val="bullet"/>
      <w:lvlText w:val="•"/>
      <w:lvlJc w:val="left"/>
      <w:pPr>
        <w:ind w:left="2057" w:hanging="733"/>
      </w:pPr>
      <w:rPr>
        <w:rFonts w:hint="default"/>
      </w:rPr>
    </w:lvl>
    <w:lvl w:ilvl="4">
      <w:numFmt w:val="bullet"/>
      <w:lvlText w:val="•"/>
      <w:lvlJc w:val="left"/>
      <w:pPr>
        <w:ind w:left="2696" w:hanging="733"/>
      </w:pPr>
      <w:rPr>
        <w:rFonts w:hint="default"/>
      </w:rPr>
    </w:lvl>
    <w:lvl w:ilvl="5">
      <w:numFmt w:val="bullet"/>
      <w:lvlText w:val="•"/>
      <w:lvlJc w:val="left"/>
      <w:pPr>
        <w:ind w:left="3335" w:hanging="733"/>
      </w:pPr>
      <w:rPr>
        <w:rFonts w:hint="default"/>
      </w:rPr>
    </w:lvl>
    <w:lvl w:ilvl="6">
      <w:numFmt w:val="bullet"/>
      <w:lvlText w:val="•"/>
      <w:lvlJc w:val="left"/>
      <w:pPr>
        <w:ind w:left="3974" w:hanging="733"/>
      </w:pPr>
      <w:rPr>
        <w:rFonts w:hint="default"/>
      </w:rPr>
    </w:lvl>
    <w:lvl w:ilvl="7">
      <w:numFmt w:val="bullet"/>
      <w:lvlText w:val="•"/>
      <w:lvlJc w:val="left"/>
      <w:pPr>
        <w:ind w:left="4614" w:hanging="733"/>
      </w:pPr>
      <w:rPr>
        <w:rFonts w:hint="default"/>
      </w:rPr>
    </w:lvl>
    <w:lvl w:ilvl="8">
      <w:numFmt w:val="bullet"/>
      <w:lvlText w:val="•"/>
      <w:lvlJc w:val="left"/>
      <w:pPr>
        <w:ind w:left="5253" w:hanging="733"/>
      </w:pPr>
      <w:rPr>
        <w:rFonts w:hint="default"/>
      </w:rPr>
    </w:lvl>
  </w:abstractNum>
  <w:abstractNum w:abstractNumId="12" w15:restartNumberingAfterBreak="0">
    <w:nsid w:val="198F4725"/>
    <w:multiLevelType w:val="hybridMultilevel"/>
    <w:tmpl w:val="4FA62A0C"/>
    <w:lvl w:ilvl="0" w:tplc="536CAFF2">
      <w:numFmt w:val="bullet"/>
      <w:lvlText w:val="-"/>
      <w:lvlJc w:val="left"/>
      <w:pPr>
        <w:ind w:left="275" w:hanging="151"/>
      </w:pPr>
      <w:rPr>
        <w:rFonts w:ascii="Times New Roman" w:eastAsia="Times New Roman" w:hAnsi="Times New Roman" w:cs="Times New Roman" w:hint="default"/>
        <w:color w:val="1C1C1C"/>
        <w:w w:val="107"/>
        <w:sz w:val="26"/>
        <w:szCs w:val="26"/>
      </w:rPr>
    </w:lvl>
    <w:lvl w:ilvl="1" w:tplc="52805220">
      <w:numFmt w:val="bullet"/>
      <w:lvlText w:val="•"/>
      <w:lvlJc w:val="left"/>
      <w:pPr>
        <w:ind w:left="906" w:hanging="151"/>
      </w:pPr>
      <w:rPr>
        <w:rFonts w:hint="default"/>
      </w:rPr>
    </w:lvl>
    <w:lvl w:ilvl="2" w:tplc="1390BC9E">
      <w:numFmt w:val="bullet"/>
      <w:lvlText w:val="•"/>
      <w:lvlJc w:val="left"/>
      <w:pPr>
        <w:ind w:left="1533" w:hanging="151"/>
      </w:pPr>
      <w:rPr>
        <w:rFonts w:hint="default"/>
      </w:rPr>
    </w:lvl>
    <w:lvl w:ilvl="3" w:tplc="B296D450">
      <w:numFmt w:val="bullet"/>
      <w:lvlText w:val="•"/>
      <w:lvlJc w:val="left"/>
      <w:pPr>
        <w:ind w:left="2159" w:hanging="151"/>
      </w:pPr>
      <w:rPr>
        <w:rFonts w:hint="default"/>
      </w:rPr>
    </w:lvl>
    <w:lvl w:ilvl="4" w:tplc="85BE2D3E">
      <w:numFmt w:val="bullet"/>
      <w:lvlText w:val="•"/>
      <w:lvlJc w:val="left"/>
      <w:pPr>
        <w:ind w:left="2786" w:hanging="151"/>
      </w:pPr>
      <w:rPr>
        <w:rFonts w:hint="default"/>
      </w:rPr>
    </w:lvl>
    <w:lvl w:ilvl="5" w:tplc="1F9639DE">
      <w:numFmt w:val="bullet"/>
      <w:lvlText w:val="•"/>
      <w:lvlJc w:val="left"/>
      <w:pPr>
        <w:ind w:left="3412" w:hanging="151"/>
      </w:pPr>
      <w:rPr>
        <w:rFonts w:hint="default"/>
      </w:rPr>
    </w:lvl>
    <w:lvl w:ilvl="6" w:tplc="72688550">
      <w:numFmt w:val="bullet"/>
      <w:lvlText w:val="•"/>
      <w:lvlJc w:val="left"/>
      <w:pPr>
        <w:ind w:left="4039" w:hanging="151"/>
      </w:pPr>
      <w:rPr>
        <w:rFonts w:hint="default"/>
      </w:rPr>
    </w:lvl>
    <w:lvl w:ilvl="7" w:tplc="F7EA8D50">
      <w:numFmt w:val="bullet"/>
      <w:lvlText w:val="•"/>
      <w:lvlJc w:val="left"/>
      <w:pPr>
        <w:ind w:left="4665" w:hanging="151"/>
      </w:pPr>
      <w:rPr>
        <w:rFonts w:hint="default"/>
      </w:rPr>
    </w:lvl>
    <w:lvl w:ilvl="8" w:tplc="A672FABE">
      <w:numFmt w:val="bullet"/>
      <w:lvlText w:val="•"/>
      <w:lvlJc w:val="left"/>
      <w:pPr>
        <w:ind w:left="5292" w:hanging="151"/>
      </w:pPr>
      <w:rPr>
        <w:rFonts w:hint="default"/>
      </w:rPr>
    </w:lvl>
  </w:abstractNum>
  <w:abstractNum w:abstractNumId="13" w15:restartNumberingAfterBreak="0">
    <w:nsid w:val="1CBB5DBD"/>
    <w:multiLevelType w:val="multilevel"/>
    <w:tmpl w:val="C270FDA4"/>
    <w:lvl w:ilvl="0">
      <w:start w:val="24"/>
      <w:numFmt w:val="decimal"/>
      <w:lvlText w:val="%1"/>
      <w:lvlJc w:val="left"/>
      <w:pPr>
        <w:ind w:left="116" w:hanging="943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6" w:hanging="943"/>
      </w:pPr>
      <w:rPr>
        <w:rFonts w:ascii="Times New Roman" w:eastAsia="Times New Roman" w:hAnsi="Times New Roman" w:cs="Times New Roman" w:hint="default"/>
        <w:color w:val="161616"/>
        <w:w w:val="103"/>
        <w:sz w:val="26"/>
        <w:szCs w:val="26"/>
      </w:rPr>
    </w:lvl>
    <w:lvl w:ilvl="2">
      <w:numFmt w:val="bullet"/>
      <w:lvlText w:val="•"/>
      <w:lvlJc w:val="left"/>
      <w:pPr>
        <w:ind w:left="1402" w:hanging="943"/>
      </w:pPr>
      <w:rPr>
        <w:rFonts w:hint="default"/>
      </w:rPr>
    </w:lvl>
    <w:lvl w:ilvl="3">
      <w:numFmt w:val="bullet"/>
      <w:lvlText w:val="•"/>
      <w:lvlJc w:val="left"/>
      <w:pPr>
        <w:ind w:left="2043" w:hanging="943"/>
      </w:pPr>
      <w:rPr>
        <w:rFonts w:hint="default"/>
      </w:rPr>
    </w:lvl>
    <w:lvl w:ilvl="4">
      <w:numFmt w:val="bullet"/>
      <w:lvlText w:val="•"/>
      <w:lvlJc w:val="left"/>
      <w:pPr>
        <w:ind w:left="2684" w:hanging="943"/>
      </w:pPr>
      <w:rPr>
        <w:rFonts w:hint="default"/>
      </w:rPr>
    </w:lvl>
    <w:lvl w:ilvl="5">
      <w:numFmt w:val="bullet"/>
      <w:lvlText w:val="•"/>
      <w:lvlJc w:val="left"/>
      <w:pPr>
        <w:ind w:left="3325" w:hanging="943"/>
      </w:pPr>
      <w:rPr>
        <w:rFonts w:hint="default"/>
      </w:rPr>
    </w:lvl>
    <w:lvl w:ilvl="6">
      <w:numFmt w:val="bullet"/>
      <w:lvlText w:val="•"/>
      <w:lvlJc w:val="left"/>
      <w:pPr>
        <w:ind w:left="3966" w:hanging="943"/>
      </w:pPr>
      <w:rPr>
        <w:rFonts w:hint="default"/>
      </w:rPr>
    </w:lvl>
    <w:lvl w:ilvl="7">
      <w:numFmt w:val="bullet"/>
      <w:lvlText w:val="•"/>
      <w:lvlJc w:val="left"/>
      <w:pPr>
        <w:ind w:left="4607" w:hanging="943"/>
      </w:pPr>
      <w:rPr>
        <w:rFonts w:hint="default"/>
      </w:rPr>
    </w:lvl>
    <w:lvl w:ilvl="8">
      <w:numFmt w:val="bullet"/>
      <w:lvlText w:val="•"/>
      <w:lvlJc w:val="left"/>
      <w:pPr>
        <w:ind w:left="5248" w:hanging="943"/>
      </w:pPr>
      <w:rPr>
        <w:rFonts w:hint="default"/>
      </w:rPr>
    </w:lvl>
  </w:abstractNum>
  <w:abstractNum w:abstractNumId="14" w15:restartNumberingAfterBreak="0">
    <w:nsid w:val="228344FD"/>
    <w:multiLevelType w:val="multilevel"/>
    <w:tmpl w:val="0B9A60FE"/>
    <w:lvl w:ilvl="0">
      <w:start w:val="21"/>
      <w:numFmt w:val="decimal"/>
      <w:lvlText w:val="%1"/>
      <w:lvlJc w:val="left"/>
      <w:pPr>
        <w:ind w:left="135" w:hanging="68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" w:hanging="684"/>
      </w:pPr>
      <w:rPr>
        <w:rFonts w:ascii="Times New Roman" w:eastAsia="Times New Roman" w:hAnsi="Times New Roman" w:cs="Times New Roman" w:hint="default"/>
        <w:color w:val="1A1A1A"/>
        <w:w w:val="99"/>
        <w:sz w:val="27"/>
        <w:szCs w:val="27"/>
      </w:rPr>
    </w:lvl>
    <w:lvl w:ilvl="2">
      <w:numFmt w:val="bullet"/>
      <w:lvlText w:val="•"/>
      <w:lvlJc w:val="left"/>
      <w:pPr>
        <w:ind w:left="1419" w:hanging="684"/>
      </w:pPr>
      <w:rPr>
        <w:rFonts w:hint="default"/>
      </w:rPr>
    </w:lvl>
    <w:lvl w:ilvl="3">
      <w:numFmt w:val="bullet"/>
      <w:lvlText w:val="•"/>
      <w:lvlJc w:val="left"/>
      <w:pPr>
        <w:ind w:left="2058" w:hanging="684"/>
      </w:pPr>
      <w:rPr>
        <w:rFonts w:hint="default"/>
      </w:rPr>
    </w:lvl>
    <w:lvl w:ilvl="4">
      <w:numFmt w:val="bullet"/>
      <w:lvlText w:val="•"/>
      <w:lvlJc w:val="left"/>
      <w:pPr>
        <w:ind w:left="2698" w:hanging="684"/>
      </w:pPr>
      <w:rPr>
        <w:rFonts w:hint="default"/>
      </w:rPr>
    </w:lvl>
    <w:lvl w:ilvl="5">
      <w:numFmt w:val="bullet"/>
      <w:lvlText w:val="•"/>
      <w:lvlJc w:val="left"/>
      <w:pPr>
        <w:ind w:left="3337" w:hanging="684"/>
      </w:pPr>
      <w:rPr>
        <w:rFonts w:hint="default"/>
      </w:rPr>
    </w:lvl>
    <w:lvl w:ilvl="6">
      <w:numFmt w:val="bullet"/>
      <w:lvlText w:val="•"/>
      <w:lvlJc w:val="left"/>
      <w:pPr>
        <w:ind w:left="3977" w:hanging="684"/>
      </w:pPr>
      <w:rPr>
        <w:rFonts w:hint="default"/>
      </w:rPr>
    </w:lvl>
    <w:lvl w:ilvl="7">
      <w:numFmt w:val="bullet"/>
      <w:lvlText w:val="•"/>
      <w:lvlJc w:val="left"/>
      <w:pPr>
        <w:ind w:left="4616" w:hanging="684"/>
      </w:pPr>
      <w:rPr>
        <w:rFonts w:hint="default"/>
      </w:rPr>
    </w:lvl>
    <w:lvl w:ilvl="8">
      <w:numFmt w:val="bullet"/>
      <w:lvlText w:val="•"/>
      <w:lvlJc w:val="left"/>
      <w:pPr>
        <w:ind w:left="5256" w:hanging="684"/>
      </w:pPr>
      <w:rPr>
        <w:rFonts w:hint="default"/>
      </w:rPr>
    </w:lvl>
  </w:abstractNum>
  <w:abstractNum w:abstractNumId="15" w15:restartNumberingAfterBreak="0">
    <w:nsid w:val="2572394E"/>
    <w:multiLevelType w:val="multilevel"/>
    <w:tmpl w:val="7996F3EC"/>
    <w:lvl w:ilvl="0">
      <w:start w:val="9"/>
      <w:numFmt w:val="decimal"/>
      <w:lvlText w:val="%1"/>
      <w:lvlJc w:val="left"/>
      <w:pPr>
        <w:ind w:left="140" w:hanging="59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599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421" w:hanging="599"/>
      </w:pPr>
      <w:rPr>
        <w:rFonts w:hint="default"/>
      </w:rPr>
    </w:lvl>
    <w:lvl w:ilvl="3">
      <w:numFmt w:val="bullet"/>
      <w:lvlText w:val="•"/>
      <w:lvlJc w:val="left"/>
      <w:pPr>
        <w:ind w:left="2061" w:hanging="599"/>
      </w:pPr>
      <w:rPr>
        <w:rFonts w:hint="default"/>
      </w:rPr>
    </w:lvl>
    <w:lvl w:ilvl="4">
      <w:numFmt w:val="bullet"/>
      <w:lvlText w:val="•"/>
      <w:lvlJc w:val="left"/>
      <w:pPr>
        <w:ind w:left="2702" w:hanging="599"/>
      </w:pPr>
      <w:rPr>
        <w:rFonts w:hint="default"/>
      </w:rPr>
    </w:lvl>
    <w:lvl w:ilvl="5">
      <w:numFmt w:val="bullet"/>
      <w:lvlText w:val="•"/>
      <w:lvlJc w:val="left"/>
      <w:pPr>
        <w:ind w:left="3342" w:hanging="599"/>
      </w:pPr>
      <w:rPr>
        <w:rFonts w:hint="default"/>
      </w:rPr>
    </w:lvl>
    <w:lvl w:ilvl="6">
      <w:numFmt w:val="bullet"/>
      <w:lvlText w:val="•"/>
      <w:lvlJc w:val="left"/>
      <w:pPr>
        <w:ind w:left="3983" w:hanging="599"/>
      </w:pPr>
      <w:rPr>
        <w:rFonts w:hint="default"/>
      </w:rPr>
    </w:lvl>
    <w:lvl w:ilvl="7">
      <w:numFmt w:val="bullet"/>
      <w:lvlText w:val="•"/>
      <w:lvlJc w:val="left"/>
      <w:pPr>
        <w:ind w:left="4623" w:hanging="599"/>
      </w:pPr>
      <w:rPr>
        <w:rFonts w:hint="default"/>
      </w:rPr>
    </w:lvl>
    <w:lvl w:ilvl="8">
      <w:numFmt w:val="bullet"/>
      <w:lvlText w:val="•"/>
      <w:lvlJc w:val="left"/>
      <w:pPr>
        <w:ind w:left="5264" w:hanging="599"/>
      </w:pPr>
      <w:rPr>
        <w:rFonts w:hint="default"/>
      </w:rPr>
    </w:lvl>
  </w:abstractNum>
  <w:abstractNum w:abstractNumId="16" w15:restartNumberingAfterBreak="0">
    <w:nsid w:val="299E46C9"/>
    <w:multiLevelType w:val="multilevel"/>
    <w:tmpl w:val="87706E8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1C1C1C"/>
        <w:w w:val="105"/>
      </w:rPr>
    </w:lvl>
    <w:lvl w:ilvl="1">
      <w:start w:val="1"/>
      <w:numFmt w:val="decimal"/>
      <w:lvlText w:val="%1.%2"/>
      <w:lvlJc w:val="left"/>
      <w:pPr>
        <w:ind w:left="500" w:hanging="360"/>
      </w:pPr>
      <w:rPr>
        <w:rFonts w:hint="default"/>
        <w:color w:val="1C1C1C"/>
        <w:w w:val="105"/>
      </w:rPr>
    </w:lvl>
    <w:lvl w:ilvl="2">
      <w:start w:val="1"/>
      <w:numFmt w:val="decimal"/>
      <w:lvlText w:val="%1.%2.%3"/>
      <w:lvlJc w:val="left"/>
      <w:pPr>
        <w:ind w:left="1000" w:hanging="720"/>
      </w:pPr>
      <w:rPr>
        <w:rFonts w:hint="default"/>
        <w:color w:val="1C1C1C"/>
        <w:w w:val="105"/>
      </w:rPr>
    </w:lvl>
    <w:lvl w:ilvl="3">
      <w:start w:val="1"/>
      <w:numFmt w:val="decimal"/>
      <w:lvlText w:val="%1.%2.%3.%4"/>
      <w:lvlJc w:val="left"/>
      <w:pPr>
        <w:ind w:left="1140" w:hanging="720"/>
      </w:pPr>
      <w:rPr>
        <w:rFonts w:hint="default"/>
        <w:color w:val="1C1C1C"/>
        <w:w w:val="105"/>
      </w:rPr>
    </w:lvl>
    <w:lvl w:ilvl="4">
      <w:start w:val="1"/>
      <w:numFmt w:val="decimal"/>
      <w:lvlText w:val="%1.%2.%3.%4.%5"/>
      <w:lvlJc w:val="left"/>
      <w:pPr>
        <w:ind w:left="1640" w:hanging="1080"/>
      </w:pPr>
      <w:rPr>
        <w:rFonts w:hint="default"/>
        <w:color w:val="1C1C1C"/>
        <w:w w:val="105"/>
      </w:rPr>
    </w:lvl>
    <w:lvl w:ilvl="5">
      <w:start w:val="1"/>
      <w:numFmt w:val="decimal"/>
      <w:lvlText w:val="%1.%2.%3.%4.%5.%6"/>
      <w:lvlJc w:val="left"/>
      <w:pPr>
        <w:ind w:left="2140" w:hanging="1440"/>
      </w:pPr>
      <w:rPr>
        <w:rFonts w:hint="default"/>
        <w:color w:val="1C1C1C"/>
        <w:w w:val="105"/>
      </w:rPr>
    </w:lvl>
    <w:lvl w:ilvl="6">
      <w:start w:val="1"/>
      <w:numFmt w:val="decimal"/>
      <w:lvlText w:val="%1.%2.%3.%4.%5.%6.%7"/>
      <w:lvlJc w:val="left"/>
      <w:pPr>
        <w:ind w:left="2280" w:hanging="1440"/>
      </w:pPr>
      <w:rPr>
        <w:rFonts w:hint="default"/>
        <w:color w:val="1C1C1C"/>
        <w:w w:val="105"/>
      </w:rPr>
    </w:lvl>
    <w:lvl w:ilvl="7">
      <w:start w:val="1"/>
      <w:numFmt w:val="decimal"/>
      <w:lvlText w:val="%1.%2.%3.%4.%5.%6.%7.%8"/>
      <w:lvlJc w:val="left"/>
      <w:pPr>
        <w:ind w:left="2780" w:hanging="1800"/>
      </w:pPr>
      <w:rPr>
        <w:rFonts w:hint="default"/>
        <w:color w:val="1C1C1C"/>
        <w:w w:val="105"/>
      </w:rPr>
    </w:lvl>
    <w:lvl w:ilvl="8">
      <w:start w:val="1"/>
      <w:numFmt w:val="decimal"/>
      <w:lvlText w:val="%1.%2.%3.%4.%5.%6.%7.%8.%9"/>
      <w:lvlJc w:val="left"/>
      <w:pPr>
        <w:ind w:left="2920" w:hanging="1800"/>
      </w:pPr>
      <w:rPr>
        <w:rFonts w:hint="default"/>
        <w:color w:val="1C1C1C"/>
        <w:w w:val="105"/>
      </w:rPr>
    </w:lvl>
  </w:abstractNum>
  <w:abstractNum w:abstractNumId="17" w15:restartNumberingAfterBreak="0">
    <w:nsid w:val="2CE63B89"/>
    <w:multiLevelType w:val="hybridMultilevel"/>
    <w:tmpl w:val="6F080A2A"/>
    <w:lvl w:ilvl="0" w:tplc="2CF065E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color w:val="1F1F1F"/>
        <w:w w:val="110"/>
        <w:sz w:val="27"/>
        <w:szCs w:val="27"/>
      </w:rPr>
    </w:lvl>
    <w:lvl w:ilvl="1" w:tplc="FC3AFCFC">
      <w:numFmt w:val="bullet"/>
      <w:lvlText w:val="•"/>
      <w:lvlJc w:val="left"/>
      <w:pPr>
        <w:ind w:left="742" w:hanging="164"/>
      </w:pPr>
      <w:rPr>
        <w:rFonts w:hint="default"/>
      </w:rPr>
    </w:lvl>
    <w:lvl w:ilvl="2" w:tplc="FBA45102">
      <w:numFmt w:val="bullet"/>
      <w:lvlText w:val="•"/>
      <w:lvlJc w:val="left"/>
      <w:pPr>
        <w:ind w:left="1385" w:hanging="164"/>
      </w:pPr>
      <w:rPr>
        <w:rFonts w:hint="default"/>
      </w:rPr>
    </w:lvl>
    <w:lvl w:ilvl="3" w:tplc="497EFC3A">
      <w:numFmt w:val="bullet"/>
      <w:lvlText w:val="•"/>
      <w:lvlJc w:val="left"/>
      <w:pPr>
        <w:ind w:left="2027" w:hanging="164"/>
      </w:pPr>
      <w:rPr>
        <w:rFonts w:hint="default"/>
      </w:rPr>
    </w:lvl>
    <w:lvl w:ilvl="4" w:tplc="E3E8CBD2">
      <w:numFmt w:val="bullet"/>
      <w:lvlText w:val="•"/>
      <w:lvlJc w:val="left"/>
      <w:pPr>
        <w:ind w:left="2670" w:hanging="164"/>
      </w:pPr>
      <w:rPr>
        <w:rFonts w:hint="default"/>
      </w:rPr>
    </w:lvl>
    <w:lvl w:ilvl="5" w:tplc="DDDE33D6">
      <w:numFmt w:val="bullet"/>
      <w:lvlText w:val="•"/>
      <w:lvlJc w:val="left"/>
      <w:pPr>
        <w:ind w:left="3312" w:hanging="164"/>
      </w:pPr>
      <w:rPr>
        <w:rFonts w:hint="default"/>
      </w:rPr>
    </w:lvl>
    <w:lvl w:ilvl="6" w:tplc="16B6B50C">
      <w:numFmt w:val="bullet"/>
      <w:lvlText w:val="•"/>
      <w:lvlJc w:val="left"/>
      <w:pPr>
        <w:ind w:left="3955" w:hanging="164"/>
      </w:pPr>
      <w:rPr>
        <w:rFonts w:hint="default"/>
      </w:rPr>
    </w:lvl>
    <w:lvl w:ilvl="7" w:tplc="2BAE1A12">
      <w:numFmt w:val="bullet"/>
      <w:lvlText w:val="•"/>
      <w:lvlJc w:val="left"/>
      <w:pPr>
        <w:ind w:left="4597" w:hanging="164"/>
      </w:pPr>
      <w:rPr>
        <w:rFonts w:hint="default"/>
      </w:rPr>
    </w:lvl>
    <w:lvl w:ilvl="8" w:tplc="A4BE8C84">
      <w:numFmt w:val="bullet"/>
      <w:lvlText w:val="•"/>
      <w:lvlJc w:val="left"/>
      <w:pPr>
        <w:ind w:left="5240" w:hanging="164"/>
      </w:pPr>
      <w:rPr>
        <w:rFonts w:hint="default"/>
      </w:rPr>
    </w:lvl>
  </w:abstractNum>
  <w:abstractNum w:abstractNumId="18" w15:restartNumberingAfterBreak="0">
    <w:nsid w:val="2EC86EFB"/>
    <w:multiLevelType w:val="multilevel"/>
    <w:tmpl w:val="4162A880"/>
    <w:lvl w:ilvl="0">
      <w:start w:val="14"/>
      <w:numFmt w:val="decimal"/>
      <w:lvlText w:val="%1"/>
      <w:lvlJc w:val="left"/>
      <w:pPr>
        <w:ind w:left="135" w:hanging="6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" w:hanging="628"/>
      </w:pPr>
      <w:rPr>
        <w:rFonts w:ascii="Times New Roman" w:eastAsia="Times New Roman" w:hAnsi="Times New Roman" w:cs="Times New Roman" w:hint="default"/>
        <w:color w:val="1A1A1A"/>
        <w:w w:val="99"/>
        <w:sz w:val="27"/>
        <w:szCs w:val="27"/>
      </w:rPr>
    </w:lvl>
    <w:lvl w:ilvl="2">
      <w:numFmt w:val="bullet"/>
      <w:lvlText w:val="•"/>
      <w:lvlJc w:val="left"/>
      <w:pPr>
        <w:ind w:left="1418" w:hanging="628"/>
      </w:pPr>
      <w:rPr>
        <w:rFonts w:hint="default"/>
      </w:rPr>
    </w:lvl>
    <w:lvl w:ilvl="3">
      <w:numFmt w:val="bullet"/>
      <w:lvlText w:val="•"/>
      <w:lvlJc w:val="left"/>
      <w:pPr>
        <w:ind w:left="2057" w:hanging="628"/>
      </w:pPr>
      <w:rPr>
        <w:rFonts w:hint="default"/>
      </w:rPr>
    </w:lvl>
    <w:lvl w:ilvl="4">
      <w:numFmt w:val="bullet"/>
      <w:lvlText w:val="•"/>
      <w:lvlJc w:val="left"/>
      <w:pPr>
        <w:ind w:left="2696" w:hanging="628"/>
      </w:pPr>
      <w:rPr>
        <w:rFonts w:hint="default"/>
      </w:rPr>
    </w:lvl>
    <w:lvl w:ilvl="5">
      <w:numFmt w:val="bullet"/>
      <w:lvlText w:val="•"/>
      <w:lvlJc w:val="left"/>
      <w:pPr>
        <w:ind w:left="3335" w:hanging="628"/>
      </w:pPr>
      <w:rPr>
        <w:rFonts w:hint="default"/>
      </w:rPr>
    </w:lvl>
    <w:lvl w:ilvl="6">
      <w:numFmt w:val="bullet"/>
      <w:lvlText w:val="•"/>
      <w:lvlJc w:val="left"/>
      <w:pPr>
        <w:ind w:left="3974" w:hanging="628"/>
      </w:pPr>
      <w:rPr>
        <w:rFonts w:hint="default"/>
      </w:rPr>
    </w:lvl>
    <w:lvl w:ilvl="7">
      <w:numFmt w:val="bullet"/>
      <w:lvlText w:val="•"/>
      <w:lvlJc w:val="left"/>
      <w:pPr>
        <w:ind w:left="4613" w:hanging="628"/>
      </w:pPr>
      <w:rPr>
        <w:rFonts w:hint="default"/>
      </w:rPr>
    </w:lvl>
    <w:lvl w:ilvl="8">
      <w:numFmt w:val="bullet"/>
      <w:lvlText w:val="•"/>
      <w:lvlJc w:val="left"/>
      <w:pPr>
        <w:ind w:left="5252" w:hanging="628"/>
      </w:pPr>
      <w:rPr>
        <w:rFonts w:hint="default"/>
      </w:rPr>
    </w:lvl>
  </w:abstractNum>
  <w:abstractNum w:abstractNumId="19" w15:restartNumberingAfterBreak="0">
    <w:nsid w:val="315A125D"/>
    <w:multiLevelType w:val="multilevel"/>
    <w:tmpl w:val="CED2FA5E"/>
    <w:lvl w:ilvl="0">
      <w:start w:val="8"/>
      <w:numFmt w:val="decimal"/>
      <w:lvlText w:val="%1"/>
      <w:lvlJc w:val="left"/>
      <w:pPr>
        <w:ind w:left="749" w:hanging="6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7" w:hanging="637"/>
      </w:pPr>
      <w:rPr>
        <w:rFonts w:ascii="Times New Roman" w:eastAsia="Times New Roman" w:hAnsi="Times New Roman" w:cs="Times New Roman" w:hint="default"/>
        <w:color w:val="1A1A1A"/>
        <w:w w:val="106"/>
        <w:sz w:val="26"/>
        <w:szCs w:val="26"/>
      </w:rPr>
    </w:lvl>
    <w:lvl w:ilvl="2">
      <w:numFmt w:val="bullet"/>
      <w:lvlText w:val="•"/>
      <w:lvlJc w:val="left"/>
      <w:pPr>
        <w:ind w:left="1898" w:hanging="637"/>
      </w:pPr>
      <w:rPr>
        <w:rFonts w:hint="default"/>
      </w:rPr>
    </w:lvl>
    <w:lvl w:ilvl="3">
      <w:numFmt w:val="bullet"/>
      <w:lvlText w:val="•"/>
      <w:lvlJc w:val="left"/>
      <w:pPr>
        <w:ind w:left="2477" w:hanging="637"/>
      </w:pPr>
      <w:rPr>
        <w:rFonts w:hint="default"/>
      </w:rPr>
    </w:lvl>
    <w:lvl w:ilvl="4">
      <w:numFmt w:val="bullet"/>
      <w:lvlText w:val="•"/>
      <w:lvlJc w:val="left"/>
      <w:pPr>
        <w:ind w:left="3056" w:hanging="637"/>
      </w:pPr>
      <w:rPr>
        <w:rFonts w:hint="default"/>
      </w:rPr>
    </w:lvl>
    <w:lvl w:ilvl="5">
      <w:numFmt w:val="bullet"/>
      <w:lvlText w:val="•"/>
      <w:lvlJc w:val="left"/>
      <w:pPr>
        <w:ind w:left="3635" w:hanging="637"/>
      </w:pPr>
      <w:rPr>
        <w:rFonts w:hint="default"/>
      </w:rPr>
    </w:lvl>
    <w:lvl w:ilvl="6">
      <w:numFmt w:val="bullet"/>
      <w:lvlText w:val="•"/>
      <w:lvlJc w:val="left"/>
      <w:pPr>
        <w:ind w:left="4214" w:hanging="637"/>
      </w:pPr>
      <w:rPr>
        <w:rFonts w:hint="default"/>
      </w:rPr>
    </w:lvl>
    <w:lvl w:ilvl="7">
      <w:numFmt w:val="bullet"/>
      <w:lvlText w:val="•"/>
      <w:lvlJc w:val="left"/>
      <w:pPr>
        <w:ind w:left="4793" w:hanging="637"/>
      </w:pPr>
      <w:rPr>
        <w:rFonts w:hint="default"/>
      </w:rPr>
    </w:lvl>
    <w:lvl w:ilvl="8">
      <w:numFmt w:val="bullet"/>
      <w:lvlText w:val="•"/>
      <w:lvlJc w:val="left"/>
      <w:pPr>
        <w:ind w:left="5372" w:hanging="637"/>
      </w:pPr>
      <w:rPr>
        <w:rFonts w:hint="default"/>
      </w:rPr>
    </w:lvl>
  </w:abstractNum>
  <w:abstractNum w:abstractNumId="20" w15:restartNumberingAfterBreak="0">
    <w:nsid w:val="38832B6B"/>
    <w:multiLevelType w:val="hybridMultilevel"/>
    <w:tmpl w:val="C952CD18"/>
    <w:lvl w:ilvl="0" w:tplc="867E3386">
      <w:start w:val="1"/>
      <w:numFmt w:val="decimal"/>
      <w:lvlText w:val="%1."/>
      <w:lvlJc w:val="left"/>
      <w:pPr>
        <w:ind w:left="393" w:hanging="271"/>
      </w:pPr>
      <w:rPr>
        <w:rFonts w:ascii="Times New Roman" w:eastAsia="Times New Roman" w:hAnsi="Times New Roman" w:cs="Times New Roman" w:hint="default"/>
        <w:color w:val="1A1A1A"/>
        <w:w w:val="109"/>
        <w:sz w:val="26"/>
        <w:szCs w:val="26"/>
      </w:rPr>
    </w:lvl>
    <w:lvl w:ilvl="1" w:tplc="E206AB82">
      <w:numFmt w:val="bullet"/>
      <w:lvlText w:val="•"/>
      <w:lvlJc w:val="left"/>
      <w:pPr>
        <w:ind w:left="1013" w:hanging="271"/>
      </w:pPr>
      <w:rPr>
        <w:rFonts w:hint="default"/>
      </w:rPr>
    </w:lvl>
    <w:lvl w:ilvl="2" w:tplc="3A4E4888">
      <w:numFmt w:val="bullet"/>
      <w:lvlText w:val="•"/>
      <w:lvlJc w:val="left"/>
      <w:pPr>
        <w:ind w:left="1626" w:hanging="271"/>
      </w:pPr>
      <w:rPr>
        <w:rFonts w:hint="default"/>
      </w:rPr>
    </w:lvl>
    <w:lvl w:ilvl="3" w:tplc="1A629446">
      <w:numFmt w:val="bullet"/>
      <w:lvlText w:val="•"/>
      <w:lvlJc w:val="left"/>
      <w:pPr>
        <w:ind w:left="2239" w:hanging="271"/>
      </w:pPr>
      <w:rPr>
        <w:rFonts w:hint="default"/>
      </w:rPr>
    </w:lvl>
    <w:lvl w:ilvl="4" w:tplc="AEF810DE">
      <w:numFmt w:val="bullet"/>
      <w:lvlText w:val="•"/>
      <w:lvlJc w:val="left"/>
      <w:pPr>
        <w:ind w:left="2852" w:hanging="271"/>
      </w:pPr>
      <w:rPr>
        <w:rFonts w:hint="default"/>
      </w:rPr>
    </w:lvl>
    <w:lvl w:ilvl="5" w:tplc="595CBA9A">
      <w:numFmt w:val="bullet"/>
      <w:lvlText w:val="•"/>
      <w:lvlJc w:val="left"/>
      <w:pPr>
        <w:ind w:left="3465" w:hanging="271"/>
      </w:pPr>
      <w:rPr>
        <w:rFonts w:hint="default"/>
      </w:rPr>
    </w:lvl>
    <w:lvl w:ilvl="6" w:tplc="4BB004BA">
      <w:numFmt w:val="bullet"/>
      <w:lvlText w:val="•"/>
      <w:lvlJc w:val="left"/>
      <w:pPr>
        <w:ind w:left="4078" w:hanging="271"/>
      </w:pPr>
      <w:rPr>
        <w:rFonts w:hint="default"/>
      </w:rPr>
    </w:lvl>
    <w:lvl w:ilvl="7" w:tplc="B52AA4DC">
      <w:numFmt w:val="bullet"/>
      <w:lvlText w:val="•"/>
      <w:lvlJc w:val="left"/>
      <w:pPr>
        <w:ind w:left="4691" w:hanging="271"/>
      </w:pPr>
      <w:rPr>
        <w:rFonts w:hint="default"/>
      </w:rPr>
    </w:lvl>
    <w:lvl w:ilvl="8" w:tplc="11205132">
      <w:numFmt w:val="bullet"/>
      <w:lvlText w:val="•"/>
      <w:lvlJc w:val="left"/>
      <w:pPr>
        <w:ind w:left="5304" w:hanging="271"/>
      </w:pPr>
      <w:rPr>
        <w:rFonts w:hint="default"/>
      </w:rPr>
    </w:lvl>
  </w:abstractNum>
  <w:abstractNum w:abstractNumId="21" w15:restartNumberingAfterBreak="0">
    <w:nsid w:val="3C0247F9"/>
    <w:multiLevelType w:val="hybridMultilevel"/>
    <w:tmpl w:val="E1CC125E"/>
    <w:lvl w:ilvl="0" w:tplc="E0907EA0">
      <w:start w:val="1"/>
      <w:numFmt w:val="decimal"/>
      <w:lvlText w:val="%1."/>
      <w:lvlJc w:val="left"/>
      <w:pPr>
        <w:ind w:left="372" w:hanging="272"/>
      </w:pPr>
      <w:rPr>
        <w:rFonts w:ascii="Times New Roman" w:eastAsia="Times New Roman" w:hAnsi="Times New Roman" w:cs="Times New Roman" w:hint="default"/>
        <w:color w:val="1D1D1D"/>
        <w:w w:val="105"/>
        <w:sz w:val="27"/>
        <w:szCs w:val="27"/>
      </w:rPr>
    </w:lvl>
    <w:lvl w:ilvl="1" w:tplc="3BA0D2E8">
      <w:numFmt w:val="bullet"/>
      <w:lvlText w:val="•"/>
      <w:lvlJc w:val="left"/>
      <w:pPr>
        <w:ind w:left="995" w:hanging="272"/>
      </w:pPr>
      <w:rPr>
        <w:rFonts w:hint="default"/>
      </w:rPr>
    </w:lvl>
    <w:lvl w:ilvl="2" w:tplc="B260A70C">
      <w:numFmt w:val="bullet"/>
      <w:lvlText w:val="•"/>
      <w:lvlJc w:val="left"/>
      <w:pPr>
        <w:ind w:left="1610" w:hanging="272"/>
      </w:pPr>
      <w:rPr>
        <w:rFonts w:hint="default"/>
      </w:rPr>
    </w:lvl>
    <w:lvl w:ilvl="3" w:tplc="ECA4E8D4">
      <w:numFmt w:val="bullet"/>
      <w:lvlText w:val="•"/>
      <w:lvlJc w:val="left"/>
      <w:pPr>
        <w:ind w:left="2225" w:hanging="272"/>
      </w:pPr>
      <w:rPr>
        <w:rFonts w:hint="default"/>
      </w:rPr>
    </w:lvl>
    <w:lvl w:ilvl="4" w:tplc="CA00EC4C">
      <w:numFmt w:val="bullet"/>
      <w:lvlText w:val="•"/>
      <w:lvlJc w:val="left"/>
      <w:pPr>
        <w:ind w:left="2840" w:hanging="272"/>
      </w:pPr>
      <w:rPr>
        <w:rFonts w:hint="default"/>
      </w:rPr>
    </w:lvl>
    <w:lvl w:ilvl="5" w:tplc="C1DE14AA">
      <w:numFmt w:val="bullet"/>
      <w:lvlText w:val="•"/>
      <w:lvlJc w:val="left"/>
      <w:pPr>
        <w:ind w:left="3455" w:hanging="272"/>
      </w:pPr>
      <w:rPr>
        <w:rFonts w:hint="default"/>
      </w:rPr>
    </w:lvl>
    <w:lvl w:ilvl="6" w:tplc="06FC3A54">
      <w:numFmt w:val="bullet"/>
      <w:lvlText w:val="•"/>
      <w:lvlJc w:val="left"/>
      <w:pPr>
        <w:ind w:left="4070" w:hanging="272"/>
      </w:pPr>
      <w:rPr>
        <w:rFonts w:hint="default"/>
      </w:rPr>
    </w:lvl>
    <w:lvl w:ilvl="7" w:tplc="0B32DA04">
      <w:numFmt w:val="bullet"/>
      <w:lvlText w:val="•"/>
      <w:lvlJc w:val="left"/>
      <w:pPr>
        <w:ind w:left="4686" w:hanging="272"/>
      </w:pPr>
      <w:rPr>
        <w:rFonts w:hint="default"/>
      </w:rPr>
    </w:lvl>
    <w:lvl w:ilvl="8" w:tplc="7B481D8E">
      <w:numFmt w:val="bullet"/>
      <w:lvlText w:val="•"/>
      <w:lvlJc w:val="left"/>
      <w:pPr>
        <w:ind w:left="5301" w:hanging="272"/>
      </w:pPr>
      <w:rPr>
        <w:rFonts w:hint="default"/>
      </w:rPr>
    </w:lvl>
  </w:abstractNum>
  <w:abstractNum w:abstractNumId="22" w15:restartNumberingAfterBreak="0">
    <w:nsid w:val="3DC43D08"/>
    <w:multiLevelType w:val="hybridMultilevel"/>
    <w:tmpl w:val="4EB282FE"/>
    <w:lvl w:ilvl="0" w:tplc="BEBE33F6">
      <w:numFmt w:val="bullet"/>
      <w:lvlText w:val="-"/>
      <w:lvlJc w:val="left"/>
      <w:pPr>
        <w:ind w:left="140" w:hanging="167"/>
      </w:pPr>
      <w:rPr>
        <w:rFonts w:ascii="Times New Roman" w:eastAsia="Times New Roman" w:hAnsi="Times New Roman" w:cs="Times New Roman" w:hint="default"/>
        <w:color w:val="1F1F1F"/>
        <w:w w:val="110"/>
        <w:sz w:val="27"/>
        <w:szCs w:val="27"/>
      </w:rPr>
    </w:lvl>
    <w:lvl w:ilvl="1" w:tplc="B84E20D6">
      <w:numFmt w:val="bullet"/>
      <w:lvlText w:val="•"/>
      <w:lvlJc w:val="left"/>
      <w:pPr>
        <w:ind w:left="779" w:hanging="167"/>
      </w:pPr>
      <w:rPr>
        <w:rFonts w:hint="default"/>
      </w:rPr>
    </w:lvl>
    <w:lvl w:ilvl="2" w:tplc="26FE59E6">
      <w:numFmt w:val="bullet"/>
      <w:lvlText w:val="•"/>
      <w:lvlJc w:val="left"/>
      <w:pPr>
        <w:ind w:left="1419" w:hanging="167"/>
      </w:pPr>
      <w:rPr>
        <w:rFonts w:hint="default"/>
      </w:rPr>
    </w:lvl>
    <w:lvl w:ilvl="3" w:tplc="2F0E7D8E">
      <w:numFmt w:val="bullet"/>
      <w:lvlText w:val="•"/>
      <w:lvlJc w:val="left"/>
      <w:pPr>
        <w:ind w:left="2058" w:hanging="167"/>
      </w:pPr>
      <w:rPr>
        <w:rFonts w:hint="default"/>
      </w:rPr>
    </w:lvl>
    <w:lvl w:ilvl="4" w:tplc="19C4CB12">
      <w:numFmt w:val="bullet"/>
      <w:lvlText w:val="•"/>
      <w:lvlJc w:val="left"/>
      <w:pPr>
        <w:ind w:left="2698" w:hanging="167"/>
      </w:pPr>
      <w:rPr>
        <w:rFonts w:hint="default"/>
      </w:rPr>
    </w:lvl>
    <w:lvl w:ilvl="5" w:tplc="1FF45328">
      <w:numFmt w:val="bullet"/>
      <w:lvlText w:val="•"/>
      <w:lvlJc w:val="left"/>
      <w:pPr>
        <w:ind w:left="3337" w:hanging="167"/>
      </w:pPr>
      <w:rPr>
        <w:rFonts w:hint="default"/>
      </w:rPr>
    </w:lvl>
    <w:lvl w:ilvl="6" w:tplc="8C3A0D54">
      <w:numFmt w:val="bullet"/>
      <w:lvlText w:val="•"/>
      <w:lvlJc w:val="left"/>
      <w:pPr>
        <w:ind w:left="3977" w:hanging="167"/>
      </w:pPr>
      <w:rPr>
        <w:rFonts w:hint="default"/>
      </w:rPr>
    </w:lvl>
    <w:lvl w:ilvl="7" w:tplc="D29E8282">
      <w:numFmt w:val="bullet"/>
      <w:lvlText w:val="•"/>
      <w:lvlJc w:val="left"/>
      <w:pPr>
        <w:ind w:left="4616" w:hanging="167"/>
      </w:pPr>
      <w:rPr>
        <w:rFonts w:hint="default"/>
      </w:rPr>
    </w:lvl>
    <w:lvl w:ilvl="8" w:tplc="27FC636C">
      <w:numFmt w:val="bullet"/>
      <w:lvlText w:val="•"/>
      <w:lvlJc w:val="left"/>
      <w:pPr>
        <w:ind w:left="5256" w:hanging="167"/>
      </w:pPr>
      <w:rPr>
        <w:rFonts w:hint="default"/>
      </w:rPr>
    </w:lvl>
  </w:abstractNum>
  <w:abstractNum w:abstractNumId="23" w15:restartNumberingAfterBreak="0">
    <w:nsid w:val="412B60E6"/>
    <w:multiLevelType w:val="hybridMultilevel"/>
    <w:tmpl w:val="62108708"/>
    <w:lvl w:ilvl="0" w:tplc="CCC09CBA">
      <w:numFmt w:val="bullet"/>
      <w:lvlText w:val="-"/>
      <w:lvlJc w:val="left"/>
      <w:pPr>
        <w:ind w:left="124" w:hanging="167"/>
      </w:pPr>
      <w:rPr>
        <w:rFonts w:ascii="Times New Roman" w:eastAsia="Times New Roman" w:hAnsi="Times New Roman" w:cs="Times New Roman" w:hint="default"/>
        <w:color w:val="1F1F1F"/>
        <w:w w:val="104"/>
        <w:sz w:val="27"/>
        <w:szCs w:val="27"/>
      </w:rPr>
    </w:lvl>
    <w:lvl w:ilvl="1" w:tplc="24DC6A8C">
      <w:numFmt w:val="bullet"/>
      <w:lvlText w:val="•"/>
      <w:lvlJc w:val="left"/>
      <w:pPr>
        <w:ind w:left="760" w:hanging="167"/>
      </w:pPr>
      <w:rPr>
        <w:rFonts w:hint="default"/>
      </w:rPr>
    </w:lvl>
    <w:lvl w:ilvl="2" w:tplc="D69A8A54">
      <w:numFmt w:val="bullet"/>
      <w:lvlText w:val="•"/>
      <w:lvlJc w:val="left"/>
      <w:pPr>
        <w:ind w:left="1401" w:hanging="167"/>
      </w:pPr>
      <w:rPr>
        <w:rFonts w:hint="default"/>
      </w:rPr>
    </w:lvl>
    <w:lvl w:ilvl="3" w:tplc="5D32BAD2">
      <w:numFmt w:val="bullet"/>
      <w:lvlText w:val="•"/>
      <w:lvlJc w:val="left"/>
      <w:pPr>
        <w:ind w:left="2041" w:hanging="167"/>
      </w:pPr>
      <w:rPr>
        <w:rFonts w:hint="default"/>
      </w:rPr>
    </w:lvl>
    <w:lvl w:ilvl="4" w:tplc="8C5E6E2E">
      <w:numFmt w:val="bullet"/>
      <w:lvlText w:val="•"/>
      <w:lvlJc w:val="left"/>
      <w:pPr>
        <w:ind w:left="2682" w:hanging="167"/>
      </w:pPr>
      <w:rPr>
        <w:rFonts w:hint="default"/>
      </w:rPr>
    </w:lvl>
    <w:lvl w:ilvl="5" w:tplc="5C660A1A">
      <w:numFmt w:val="bullet"/>
      <w:lvlText w:val="•"/>
      <w:lvlJc w:val="left"/>
      <w:pPr>
        <w:ind w:left="3322" w:hanging="167"/>
      </w:pPr>
      <w:rPr>
        <w:rFonts w:hint="default"/>
      </w:rPr>
    </w:lvl>
    <w:lvl w:ilvl="6" w:tplc="038214C8">
      <w:numFmt w:val="bullet"/>
      <w:lvlText w:val="•"/>
      <w:lvlJc w:val="left"/>
      <w:pPr>
        <w:ind w:left="3963" w:hanging="167"/>
      </w:pPr>
      <w:rPr>
        <w:rFonts w:hint="default"/>
      </w:rPr>
    </w:lvl>
    <w:lvl w:ilvl="7" w:tplc="8DFC6EE2">
      <w:numFmt w:val="bullet"/>
      <w:lvlText w:val="•"/>
      <w:lvlJc w:val="left"/>
      <w:pPr>
        <w:ind w:left="4603" w:hanging="167"/>
      </w:pPr>
      <w:rPr>
        <w:rFonts w:hint="default"/>
      </w:rPr>
    </w:lvl>
    <w:lvl w:ilvl="8" w:tplc="440CCBCC">
      <w:numFmt w:val="bullet"/>
      <w:lvlText w:val="•"/>
      <w:lvlJc w:val="left"/>
      <w:pPr>
        <w:ind w:left="5244" w:hanging="167"/>
      </w:pPr>
      <w:rPr>
        <w:rFonts w:hint="default"/>
      </w:rPr>
    </w:lvl>
  </w:abstractNum>
  <w:abstractNum w:abstractNumId="24" w15:restartNumberingAfterBreak="0">
    <w:nsid w:val="47375640"/>
    <w:multiLevelType w:val="hybridMultilevel"/>
    <w:tmpl w:val="2B9EAB1E"/>
    <w:lvl w:ilvl="0" w:tplc="390A9BD8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color w:val="1C1C1C"/>
        <w:w w:val="94"/>
        <w:sz w:val="26"/>
        <w:szCs w:val="26"/>
      </w:rPr>
    </w:lvl>
    <w:lvl w:ilvl="1" w:tplc="5D3651C8">
      <w:numFmt w:val="bullet"/>
      <w:lvlText w:val="•"/>
      <w:lvlJc w:val="left"/>
      <w:pPr>
        <w:ind w:left="744" w:hanging="164"/>
      </w:pPr>
      <w:rPr>
        <w:rFonts w:hint="default"/>
      </w:rPr>
    </w:lvl>
    <w:lvl w:ilvl="2" w:tplc="CE8C62B0">
      <w:numFmt w:val="bullet"/>
      <w:lvlText w:val="•"/>
      <w:lvlJc w:val="left"/>
      <w:pPr>
        <w:ind w:left="1389" w:hanging="164"/>
      </w:pPr>
      <w:rPr>
        <w:rFonts w:hint="default"/>
      </w:rPr>
    </w:lvl>
    <w:lvl w:ilvl="3" w:tplc="67F453CE">
      <w:numFmt w:val="bullet"/>
      <w:lvlText w:val="•"/>
      <w:lvlJc w:val="left"/>
      <w:pPr>
        <w:ind w:left="2033" w:hanging="164"/>
      </w:pPr>
      <w:rPr>
        <w:rFonts w:hint="default"/>
      </w:rPr>
    </w:lvl>
    <w:lvl w:ilvl="4" w:tplc="641045E2">
      <w:numFmt w:val="bullet"/>
      <w:lvlText w:val="•"/>
      <w:lvlJc w:val="left"/>
      <w:pPr>
        <w:ind w:left="2678" w:hanging="164"/>
      </w:pPr>
      <w:rPr>
        <w:rFonts w:hint="default"/>
      </w:rPr>
    </w:lvl>
    <w:lvl w:ilvl="5" w:tplc="3F701534">
      <w:numFmt w:val="bullet"/>
      <w:lvlText w:val="•"/>
      <w:lvlJc w:val="left"/>
      <w:pPr>
        <w:ind w:left="3322" w:hanging="164"/>
      </w:pPr>
      <w:rPr>
        <w:rFonts w:hint="default"/>
      </w:rPr>
    </w:lvl>
    <w:lvl w:ilvl="6" w:tplc="D6D89782">
      <w:numFmt w:val="bullet"/>
      <w:lvlText w:val="•"/>
      <w:lvlJc w:val="left"/>
      <w:pPr>
        <w:ind w:left="3967" w:hanging="164"/>
      </w:pPr>
      <w:rPr>
        <w:rFonts w:hint="default"/>
      </w:rPr>
    </w:lvl>
    <w:lvl w:ilvl="7" w:tplc="057005F4">
      <w:numFmt w:val="bullet"/>
      <w:lvlText w:val="•"/>
      <w:lvlJc w:val="left"/>
      <w:pPr>
        <w:ind w:left="4611" w:hanging="164"/>
      </w:pPr>
      <w:rPr>
        <w:rFonts w:hint="default"/>
      </w:rPr>
    </w:lvl>
    <w:lvl w:ilvl="8" w:tplc="BF3E5884">
      <w:numFmt w:val="bullet"/>
      <w:lvlText w:val="•"/>
      <w:lvlJc w:val="left"/>
      <w:pPr>
        <w:ind w:left="5256" w:hanging="164"/>
      </w:pPr>
      <w:rPr>
        <w:rFonts w:hint="default"/>
      </w:rPr>
    </w:lvl>
  </w:abstractNum>
  <w:abstractNum w:abstractNumId="25" w15:restartNumberingAfterBreak="0">
    <w:nsid w:val="4750095F"/>
    <w:multiLevelType w:val="multilevel"/>
    <w:tmpl w:val="52AC0146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  <w:color w:val="161616"/>
        <w:w w:val="10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161616"/>
        <w:w w:val="10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161616"/>
        <w:w w:val="10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161616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161616"/>
        <w:w w:val="10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161616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161616"/>
        <w:w w:val="10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161616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161616"/>
        <w:w w:val="105"/>
      </w:rPr>
    </w:lvl>
  </w:abstractNum>
  <w:abstractNum w:abstractNumId="26" w15:restartNumberingAfterBreak="0">
    <w:nsid w:val="4DBD015F"/>
    <w:multiLevelType w:val="hybridMultilevel"/>
    <w:tmpl w:val="AFA494F2"/>
    <w:lvl w:ilvl="0" w:tplc="9EEEA53E">
      <w:numFmt w:val="bullet"/>
      <w:lvlText w:val="-"/>
      <w:lvlJc w:val="left"/>
      <w:pPr>
        <w:ind w:left="134" w:hanging="286"/>
      </w:pPr>
      <w:rPr>
        <w:rFonts w:ascii="Times New Roman" w:eastAsia="Times New Roman" w:hAnsi="Times New Roman" w:cs="Times New Roman" w:hint="default"/>
        <w:color w:val="1D1D1D"/>
        <w:w w:val="103"/>
        <w:sz w:val="27"/>
        <w:szCs w:val="27"/>
      </w:rPr>
    </w:lvl>
    <w:lvl w:ilvl="1" w:tplc="B5981DF4">
      <w:numFmt w:val="bullet"/>
      <w:lvlText w:val="•"/>
      <w:lvlJc w:val="left"/>
      <w:pPr>
        <w:ind w:left="778" w:hanging="286"/>
      </w:pPr>
      <w:rPr>
        <w:rFonts w:hint="default"/>
      </w:rPr>
    </w:lvl>
    <w:lvl w:ilvl="2" w:tplc="70840B68">
      <w:numFmt w:val="bullet"/>
      <w:lvlText w:val="•"/>
      <w:lvlJc w:val="left"/>
      <w:pPr>
        <w:ind w:left="1416" w:hanging="286"/>
      </w:pPr>
      <w:rPr>
        <w:rFonts w:hint="default"/>
      </w:rPr>
    </w:lvl>
    <w:lvl w:ilvl="3" w:tplc="0B226096">
      <w:numFmt w:val="bullet"/>
      <w:lvlText w:val="•"/>
      <w:lvlJc w:val="left"/>
      <w:pPr>
        <w:ind w:left="2054" w:hanging="286"/>
      </w:pPr>
      <w:rPr>
        <w:rFonts w:hint="default"/>
      </w:rPr>
    </w:lvl>
    <w:lvl w:ilvl="4" w:tplc="EE54A5B4">
      <w:numFmt w:val="bullet"/>
      <w:lvlText w:val="•"/>
      <w:lvlJc w:val="left"/>
      <w:pPr>
        <w:ind w:left="2692" w:hanging="286"/>
      </w:pPr>
      <w:rPr>
        <w:rFonts w:hint="default"/>
      </w:rPr>
    </w:lvl>
    <w:lvl w:ilvl="5" w:tplc="81B0C992">
      <w:numFmt w:val="bullet"/>
      <w:lvlText w:val="•"/>
      <w:lvlJc w:val="left"/>
      <w:pPr>
        <w:ind w:left="3330" w:hanging="286"/>
      </w:pPr>
      <w:rPr>
        <w:rFonts w:hint="default"/>
      </w:rPr>
    </w:lvl>
    <w:lvl w:ilvl="6" w:tplc="93B2B706">
      <w:numFmt w:val="bullet"/>
      <w:lvlText w:val="•"/>
      <w:lvlJc w:val="left"/>
      <w:pPr>
        <w:ind w:left="3968" w:hanging="286"/>
      </w:pPr>
      <w:rPr>
        <w:rFonts w:hint="default"/>
      </w:rPr>
    </w:lvl>
    <w:lvl w:ilvl="7" w:tplc="E3E43584">
      <w:numFmt w:val="bullet"/>
      <w:lvlText w:val="•"/>
      <w:lvlJc w:val="left"/>
      <w:pPr>
        <w:ind w:left="4607" w:hanging="286"/>
      </w:pPr>
      <w:rPr>
        <w:rFonts w:hint="default"/>
      </w:rPr>
    </w:lvl>
    <w:lvl w:ilvl="8" w:tplc="83E6B718">
      <w:numFmt w:val="bullet"/>
      <w:lvlText w:val="•"/>
      <w:lvlJc w:val="left"/>
      <w:pPr>
        <w:ind w:left="5245" w:hanging="286"/>
      </w:pPr>
      <w:rPr>
        <w:rFonts w:hint="default"/>
      </w:rPr>
    </w:lvl>
  </w:abstractNum>
  <w:abstractNum w:abstractNumId="27" w15:restartNumberingAfterBreak="0">
    <w:nsid w:val="4F292D15"/>
    <w:multiLevelType w:val="multilevel"/>
    <w:tmpl w:val="ADC28B62"/>
    <w:lvl w:ilvl="0">
      <w:start w:val="17"/>
      <w:numFmt w:val="decimal"/>
      <w:lvlText w:val="%1"/>
      <w:lvlJc w:val="left"/>
      <w:pPr>
        <w:ind w:left="103" w:hanging="72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" w:hanging="729"/>
      </w:pPr>
      <w:rPr>
        <w:rFonts w:ascii="Times New Roman" w:eastAsia="Times New Roman" w:hAnsi="Times New Roman" w:cs="Times New Roman" w:hint="default"/>
        <w:color w:val="1A1A1A"/>
        <w:spacing w:val="-5"/>
        <w:w w:val="100"/>
        <w:sz w:val="27"/>
        <w:szCs w:val="27"/>
      </w:rPr>
    </w:lvl>
    <w:lvl w:ilvl="2">
      <w:numFmt w:val="bullet"/>
      <w:lvlText w:val="•"/>
      <w:lvlJc w:val="left"/>
      <w:pPr>
        <w:ind w:left="1386" w:hanging="729"/>
      </w:pPr>
      <w:rPr>
        <w:rFonts w:hint="default"/>
      </w:rPr>
    </w:lvl>
    <w:lvl w:ilvl="3">
      <w:numFmt w:val="bullet"/>
      <w:lvlText w:val="•"/>
      <w:lvlJc w:val="left"/>
      <w:pPr>
        <w:ind w:left="2029" w:hanging="729"/>
      </w:pPr>
      <w:rPr>
        <w:rFonts w:hint="default"/>
      </w:rPr>
    </w:lvl>
    <w:lvl w:ilvl="4">
      <w:numFmt w:val="bullet"/>
      <w:lvlText w:val="•"/>
      <w:lvlJc w:val="left"/>
      <w:pPr>
        <w:ind w:left="2672" w:hanging="729"/>
      </w:pPr>
      <w:rPr>
        <w:rFonts w:hint="default"/>
      </w:rPr>
    </w:lvl>
    <w:lvl w:ilvl="5">
      <w:numFmt w:val="bullet"/>
      <w:lvlText w:val="•"/>
      <w:lvlJc w:val="left"/>
      <w:pPr>
        <w:ind w:left="3315" w:hanging="729"/>
      </w:pPr>
      <w:rPr>
        <w:rFonts w:hint="default"/>
      </w:rPr>
    </w:lvl>
    <w:lvl w:ilvl="6">
      <w:numFmt w:val="bullet"/>
      <w:lvlText w:val="•"/>
      <w:lvlJc w:val="left"/>
      <w:pPr>
        <w:ind w:left="3958" w:hanging="729"/>
      </w:pPr>
      <w:rPr>
        <w:rFonts w:hint="default"/>
      </w:rPr>
    </w:lvl>
    <w:lvl w:ilvl="7">
      <w:numFmt w:val="bullet"/>
      <w:lvlText w:val="•"/>
      <w:lvlJc w:val="left"/>
      <w:pPr>
        <w:ind w:left="4601" w:hanging="729"/>
      </w:pPr>
      <w:rPr>
        <w:rFonts w:hint="default"/>
      </w:rPr>
    </w:lvl>
    <w:lvl w:ilvl="8">
      <w:numFmt w:val="bullet"/>
      <w:lvlText w:val="•"/>
      <w:lvlJc w:val="left"/>
      <w:pPr>
        <w:ind w:left="5244" w:hanging="729"/>
      </w:pPr>
      <w:rPr>
        <w:rFonts w:hint="default"/>
      </w:rPr>
    </w:lvl>
  </w:abstractNum>
  <w:abstractNum w:abstractNumId="28" w15:restartNumberingAfterBreak="0">
    <w:nsid w:val="559E55F0"/>
    <w:multiLevelType w:val="multilevel"/>
    <w:tmpl w:val="C868D11E"/>
    <w:lvl w:ilvl="0">
      <w:start w:val="11"/>
      <w:numFmt w:val="decimal"/>
      <w:lvlText w:val="%1"/>
      <w:lvlJc w:val="left"/>
      <w:pPr>
        <w:ind w:left="723" w:hanging="6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3" w:hanging="603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884" w:hanging="603"/>
      </w:pPr>
      <w:rPr>
        <w:rFonts w:hint="default"/>
      </w:rPr>
    </w:lvl>
    <w:lvl w:ilvl="3">
      <w:numFmt w:val="bullet"/>
      <w:lvlText w:val="•"/>
      <w:lvlJc w:val="left"/>
      <w:pPr>
        <w:ind w:left="2466" w:hanging="603"/>
      </w:pPr>
      <w:rPr>
        <w:rFonts w:hint="default"/>
      </w:rPr>
    </w:lvl>
    <w:lvl w:ilvl="4">
      <w:numFmt w:val="bullet"/>
      <w:lvlText w:val="•"/>
      <w:lvlJc w:val="left"/>
      <w:pPr>
        <w:ind w:left="3048" w:hanging="603"/>
      </w:pPr>
      <w:rPr>
        <w:rFonts w:hint="default"/>
      </w:rPr>
    </w:lvl>
    <w:lvl w:ilvl="5">
      <w:numFmt w:val="bullet"/>
      <w:lvlText w:val="•"/>
      <w:lvlJc w:val="left"/>
      <w:pPr>
        <w:ind w:left="3630" w:hanging="603"/>
      </w:pPr>
      <w:rPr>
        <w:rFonts w:hint="default"/>
      </w:rPr>
    </w:lvl>
    <w:lvl w:ilvl="6">
      <w:numFmt w:val="bullet"/>
      <w:lvlText w:val="•"/>
      <w:lvlJc w:val="left"/>
      <w:pPr>
        <w:ind w:left="4212" w:hanging="603"/>
      </w:pPr>
      <w:rPr>
        <w:rFonts w:hint="default"/>
      </w:rPr>
    </w:lvl>
    <w:lvl w:ilvl="7">
      <w:numFmt w:val="bullet"/>
      <w:lvlText w:val="•"/>
      <w:lvlJc w:val="left"/>
      <w:pPr>
        <w:ind w:left="4794" w:hanging="603"/>
      </w:pPr>
      <w:rPr>
        <w:rFonts w:hint="default"/>
      </w:rPr>
    </w:lvl>
    <w:lvl w:ilvl="8">
      <w:numFmt w:val="bullet"/>
      <w:lvlText w:val="•"/>
      <w:lvlJc w:val="left"/>
      <w:pPr>
        <w:ind w:left="5376" w:hanging="603"/>
      </w:pPr>
      <w:rPr>
        <w:rFonts w:hint="default"/>
      </w:rPr>
    </w:lvl>
  </w:abstractNum>
  <w:abstractNum w:abstractNumId="29" w15:restartNumberingAfterBreak="0">
    <w:nsid w:val="610B2A46"/>
    <w:multiLevelType w:val="hybridMultilevel"/>
    <w:tmpl w:val="D3BA35A2"/>
    <w:lvl w:ilvl="0" w:tplc="DE562C92">
      <w:numFmt w:val="bullet"/>
      <w:lvlText w:val="-"/>
      <w:lvlJc w:val="left"/>
      <w:pPr>
        <w:ind w:left="102" w:hanging="224"/>
      </w:pPr>
      <w:rPr>
        <w:rFonts w:ascii="Times New Roman" w:eastAsia="Times New Roman" w:hAnsi="Times New Roman" w:cs="Times New Roman" w:hint="default"/>
        <w:color w:val="1F1F1F"/>
        <w:w w:val="110"/>
        <w:sz w:val="27"/>
        <w:szCs w:val="27"/>
      </w:rPr>
    </w:lvl>
    <w:lvl w:ilvl="1" w:tplc="6BC042B8">
      <w:numFmt w:val="bullet"/>
      <w:lvlText w:val="•"/>
      <w:lvlJc w:val="left"/>
      <w:pPr>
        <w:ind w:left="742" w:hanging="224"/>
      </w:pPr>
      <w:rPr>
        <w:rFonts w:hint="default"/>
      </w:rPr>
    </w:lvl>
    <w:lvl w:ilvl="2" w:tplc="12883B92">
      <w:numFmt w:val="bullet"/>
      <w:lvlText w:val="•"/>
      <w:lvlJc w:val="left"/>
      <w:pPr>
        <w:ind w:left="1385" w:hanging="224"/>
      </w:pPr>
      <w:rPr>
        <w:rFonts w:hint="default"/>
      </w:rPr>
    </w:lvl>
    <w:lvl w:ilvl="3" w:tplc="D7A0A9EC">
      <w:numFmt w:val="bullet"/>
      <w:lvlText w:val="•"/>
      <w:lvlJc w:val="left"/>
      <w:pPr>
        <w:ind w:left="2027" w:hanging="224"/>
      </w:pPr>
      <w:rPr>
        <w:rFonts w:hint="default"/>
      </w:rPr>
    </w:lvl>
    <w:lvl w:ilvl="4" w:tplc="3A286B70">
      <w:numFmt w:val="bullet"/>
      <w:lvlText w:val="•"/>
      <w:lvlJc w:val="left"/>
      <w:pPr>
        <w:ind w:left="2670" w:hanging="224"/>
      </w:pPr>
      <w:rPr>
        <w:rFonts w:hint="default"/>
      </w:rPr>
    </w:lvl>
    <w:lvl w:ilvl="5" w:tplc="16680746">
      <w:numFmt w:val="bullet"/>
      <w:lvlText w:val="•"/>
      <w:lvlJc w:val="left"/>
      <w:pPr>
        <w:ind w:left="3312" w:hanging="224"/>
      </w:pPr>
      <w:rPr>
        <w:rFonts w:hint="default"/>
      </w:rPr>
    </w:lvl>
    <w:lvl w:ilvl="6" w:tplc="73C00964">
      <w:numFmt w:val="bullet"/>
      <w:lvlText w:val="•"/>
      <w:lvlJc w:val="left"/>
      <w:pPr>
        <w:ind w:left="3955" w:hanging="224"/>
      </w:pPr>
      <w:rPr>
        <w:rFonts w:hint="default"/>
      </w:rPr>
    </w:lvl>
    <w:lvl w:ilvl="7" w:tplc="7AF44A5E">
      <w:numFmt w:val="bullet"/>
      <w:lvlText w:val="•"/>
      <w:lvlJc w:val="left"/>
      <w:pPr>
        <w:ind w:left="4597" w:hanging="224"/>
      </w:pPr>
      <w:rPr>
        <w:rFonts w:hint="default"/>
      </w:rPr>
    </w:lvl>
    <w:lvl w:ilvl="8" w:tplc="47002076">
      <w:numFmt w:val="bullet"/>
      <w:lvlText w:val="•"/>
      <w:lvlJc w:val="left"/>
      <w:pPr>
        <w:ind w:left="5240" w:hanging="224"/>
      </w:pPr>
      <w:rPr>
        <w:rFonts w:hint="default"/>
      </w:rPr>
    </w:lvl>
  </w:abstractNum>
  <w:abstractNum w:abstractNumId="30" w15:restartNumberingAfterBreak="0">
    <w:nsid w:val="67156325"/>
    <w:multiLevelType w:val="multilevel"/>
    <w:tmpl w:val="EDCEAAF0"/>
    <w:lvl w:ilvl="0">
      <w:start w:val="12"/>
      <w:numFmt w:val="decimal"/>
      <w:lvlText w:val="%1"/>
      <w:lvlJc w:val="left"/>
      <w:pPr>
        <w:ind w:left="102" w:hanging="743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2" w:hanging="743"/>
      </w:pPr>
      <w:rPr>
        <w:rFonts w:ascii="Times New Roman" w:eastAsia="Times New Roman" w:hAnsi="Times New Roman" w:cs="Times New Roman" w:hint="default"/>
        <w:color w:val="1F1F1F"/>
        <w:w w:val="99"/>
        <w:sz w:val="27"/>
        <w:szCs w:val="27"/>
      </w:rPr>
    </w:lvl>
    <w:lvl w:ilvl="2">
      <w:numFmt w:val="bullet"/>
      <w:lvlText w:val="•"/>
      <w:lvlJc w:val="left"/>
      <w:pPr>
        <w:ind w:left="1385" w:hanging="743"/>
      </w:pPr>
      <w:rPr>
        <w:rFonts w:hint="default"/>
      </w:rPr>
    </w:lvl>
    <w:lvl w:ilvl="3">
      <w:numFmt w:val="bullet"/>
      <w:lvlText w:val="•"/>
      <w:lvlJc w:val="left"/>
      <w:pPr>
        <w:ind w:left="2027" w:hanging="743"/>
      </w:pPr>
      <w:rPr>
        <w:rFonts w:hint="default"/>
      </w:rPr>
    </w:lvl>
    <w:lvl w:ilvl="4">
      <w:numFmt w:val="bullet"/>
      <w:lvlText w:val="•"/>
      <w:lvlJc w:val="left"/>
      <w:pPr>
        <w:ind w:left="2670" w:hanging="743"/>
      </w:pPr>
      <w:rPr>
        <w:rFonts w:hint="default"/>
      </w:rPr>
    </w:lvl>
    <w:lvl w:ilvl="5">
      <w:numFmt w:val="bullet"/>
      <w:lvlText w:val="•"/>
      <w:lvlJc w:val="left"/>
      <w:pPr>
        <w:ind w:left="3312" w:hanging="743"/>
      </w:pPr>
      <w:rPr>
        <w:rFonts w:hint="default"/>
      </w:rPr>
    </w:lvl>
    <w:lvl w:ilvl="6">
      <w:numFmt w:val="bullet"/>
      <w:lvlText w:val="•"/>
      <w:lvlJc w:val="left"/>
      <w:pPr>
        <w:ind w:left="3955" w:hanging="743"/>
      </w:pPr>
      <w:rPr>
        <w:rFonts w:hint="default"/>
      </w:rPr>
    </w:lvl>
    <w:lvl w:ilvl="7">
      <w:numFmt w:val="bullet"/>
      <w:lvlText w:val="•"/>
      <w:lvlJc w:val="left"/>
      <w:pPr>
        <w:ind w:left="4597" w:hanging="743"/>
      </w:pPr>
      <w:rPr>
        <w:rFonts w:hint="default"/>
      </w:rPr>
    </w:lvl>
    <w:lvl w:ilvl="8">
      <w:numFmt w:val="bullet"/>
      <w:lvlText w:val="•"/>
      <w:lvlJc w:val="left"/>
      <w:pPr>
        <w:ind w:left="5240" w:hanging="743"/>
      </w:pPr>
      <w:rPr>
        <w:rFonts w:hint="default"/>
      </w:rPr>
    </w:lvl>
  </w:abstractNum>
  <w:abstractNum w:abstractNumId="31" w15:restartNumberingAfterBreak="0">
    <w:nsid w:val="6AF87A99"/>
    <w:multiLevelType w:val="hybridMultilevel"/>
    <w:tmpl w:val="2488E8DC"/>
    <w:lvl w:ilvl="0" w:tplc="F15A93F8">
      <w:numFmt w:val="bullet"/>
      <w:lvlText w:val="-"/>
      <w:lvlJc w:val="left"/>
      <w:pPr>
        <w:ind w:left="258" w:hanging="167"/>
      </w:pPr>
      <w:rPr>
        <w:rFonts w:ascii="Times New Roman" w:eastAsia="Times New Roman" w:hAnsi="Times New Roman" w:cs="Times New Roman" w:hint="default"/>
        <w:color w:val="1D1D1D"/>
        <w:w w:val="99"/>
        <w:sz w:val="27"/>
        <w:szCs w:val="27"/>
      </w:rPr>
    </w:lvl>
    <w:lvl w:ilvl="1" w:tplc="299CA41A">
      <w:numFmt w:val="bullet"/>
      <w:lvlText w:val="•"/>
      <w:lvlJc w:val="left"/>
      <w:pPr>
        <w:ind w:left="887" w:hanging="167"/>
      </w:pPr>
      <w:rPr>
        <w:rFonts w:hint="default"/>
      </w:rPr>
    </w:lvl>
    <w:lvl w:ilvl="2" w:tplc="F02ECCEA">
      <w:numFmt w:val="bullet"/>
      <w:lvlText w:val="•"/>
      <w:lvlJc w:val="left"/>
      <w:pPr>
        <w:ind w:left="1514" w:hanging="167"/>
      </w:pPr>
      <w:rPr>
        <w:rFonts w:hint="default"/>
      </w:rPr>
    </w:lvl>
    <w:lvl w:ilvl="3" w:tplc="EB6AE4A8">
      <w:numFmt w:val="bullet"/>
      <w:lvlText w:val="•"/>
      <w:lvlJc w:val="left"/>
      <w:pPr>
        <w:ind w:left="2141" w:hanging="167"/>
      </w:pPr>
      <w:rPr>
        <w:rFonts w:hint="default"/>
      </w:rPr>
    </w:lvl>
    <w:lvl w:ilvl="4" w:tplc="BB0AE44A">
      <w:numFmt w:val="bullet"/>
      <w:lvlText w:val="•"/>
      <w:lvlJc w:val="left"/>
      <w:pPr>
        <w:ind w:left="2768" w:hanging="167"/>
      </w:pPr>
      <w:rPr>
        <w:rFonts w:hint="default"/>
      </w:rPr>
    </w:lvl>
    <w:lvl w:ilvl="5" w:tplc="6C0C8784">
      <w:numFmt w:val="bullet"/>
      <w:lvlText w:val="•"/>
      <w:lvlJc w:val="left"/>
      <w:pPr>
        <w:ind w:left="3395" w:hanging="167"/>
      </w:pPr>
      <w:rPr>
        <w:rFonts w:hint="default"/>
      </w:rPr>
    </w:lvl>
    <w:lvl w:ilvl="6" w:tplc="679091D2">
      <w:numFmt w:val="bullet"/>
      <w:lvlText w:val="•"/>
      <w:lvlJc w:val="left"/>
      <w:pPr>
        <w:ind w:left="4022" w:hanging="167"/>
      </w:pPr>
      <w:rPr>
        <w:rFonts w:hint="default"/>
      </w:rPr>
    </w:lvl>
    <w:lvl w:ilvl="7" w:tplc="BEA2FA72">
      <w:numFmt w:val="bullet"/>
      <w:lvlText w:val="•"/>
      <w:lvlJc w:val="left"/>
      <w:pPr>
        <w:ind w:left="4650" w:hanging="167"/>
      </w:pPr>
      <w:rPr>
        <w:rFonts w:hint="default"/>
      </w:rPr>
    </w:lvl>
    <w:lvl w:ilvl="8" w:tplc="8F26246A">
      <w:numFmt w:val="bullet"/>
      <w:lvlText w:val="•"/>
      <w:lvlJc w:val="left"/>
      <w:pPr>
        <w:ind w:left="5277" w:hanging="167"/>
      </w:pPr>
      <w:rPr>
        <w:rFonts w:hint="default"/>
      </w:rPr>
    </w:lvl>
  </w:abstractNum>
  <w:abstractNum w:abstractNumId="32" w15:restartNumberingAfterBreak="0">
    <w:nsid w:val="6B404F15"/>
    <w:multiLevelType w:val="multilevel"/>
    <w:tmpl w:val="2FFC44DC"/>
    <w:lvl w:ilvl="0">
      <w:start w:val="25"/>
      <w:numFmt w:val="decimal"/>
      <w:lvlText w:val="%1"/>
      <w:lvlJc w:val="left"/>
      <w:pPr>
        <w:ind w:left="116" w:hanging="66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666"/>
      </w:pPr>
      <w:rPr>
        <w:rFonts w:ascii="Times New Roman" w:eastAsia="Times New Roman" w:hAnsi="Times New Roman" w:cs="Times New Roman" w:hint="default"/>
        <w:color w:val="161616"/>
        <w:w w:val="104"/>
        <w:sz w:val="26"/>
        <w:szCs w:val="26"/>
      </w:rPr>
    </w:lvl>
    <w:lvl w:ilvl="2">
      <w:numFmt w:val="bullet"/>
      <w:lvlText w:val="•"/>
      <w:lvlJc w:val="left"/>
      <w:pPr>
        <w:ind w:left="1402" w:hanging="666"/>
      </w:pPr>
      <w:rPr>
        <w:rFonts w:hint="default"/>
      </w:rPr>
    </w:lvl>
    <w:lvl w:ilvl="3">
      <w:numFmt w:val="bullet"/>
      <w:lvlText w:val="•"/>
      <w:lvlJc w:val="left"/>
      <w:pPr>
        <w:ind w:left="2043" w:hanging="666"/>
      </w:pPr>
      <w:rPr>
        <w:rFonts w:hint="default"/>
      </w:rPr>
    </w:lvl>
    <w:lvl w:ilvl="4">
      <w:numFmt w:val="bullet"/>
      <w:lvlText w:val="•"/>
      <w:lvlJc w:val="left"/>
      <w:pPr>
        <w:ind w:left="2684" w:hanging="666"/>
      </w:pPr>
      <w:rPr>
        <w:rFonts w:hint="default"/>
      </w:rPr>
    </w:lvl>
    <w:lvl w:ilvl="5">
      <w:numFmt w:val="bullet"/>
      <w:lvlText w:val="•"/>
      <w:lvlJc w:val="left"/>
      <w:pPr>
        <w:ind w:left="3325" w:hanging="666"/>
      </w:pPr>
      <w:rPr>
        <w:rFonts w:hint="default"/>
      </w:rPr>
    </w:lvl>
    <w:lvl w:ilvl="6">
      <w:numFmt w:val="bullet"/>
      <w:lvlText w:val="•"/>
      <w:lvlJc w:val="left"/>
      <w:pPr>
        <w:ind w:left="3966" w:hanging="666"/>
      </w:pPr>
      <w:rPr>
        <w:rFonts w:hint="default"/>
      </w:rPr>
    </w:lvl>
    <w:lvl w:ilvl="7">
      <w:numFmt w:val="bullet"/>
      <w:lvlText w:val="•"/>
      <w:lvlJc w:val="left"/>
      <w:pPr>
        <w:ind w:left="4607" w:hanging="666"/>
      </w:pPr>
      <w:rPr>
        <w:rFonts w:hint="default"/>
      </w:rPr>
    </w:lvl>
    <w:lvl w:ilvl="8">
      <w:numFmt w:val="bullet"/>
      <w:lvlText w:val="•"/>
      <w:lvlJc w:val="left"/>
      <w:pPr>
        <w:ind w:left="5248" w:hanging="666"/>
      </w:pPr>
      <w:rPr>
        <w:rFonts w:hint="default"/>
      </w:rPr>
    </w:lvl>
  </w:abstractNum>
  <w:abstractNum w:abstractNumId="33" w15:restartNumberingAfterBreak="0">
    <w:nsid w:val="6BF31C6D"/>
    <w:multiLevelType w:val="multilevel"/>
    <w:tmpl w:val="CE30AEC2"/>
    <w:lvl w:ilvl="0">
      <w:start w:val="10"/>
      <w:numFmt w:val="decimal"/>
      <w:lvlText w:val="%1"/>
      <w:lvlJc w:val="left"/>
      <w:pPr>
        <w:ind w:left="133" w:hanging="896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3" w:hanging="896"/>
      </w:pPr>
      <w:rPr>
        <w:rFonts w:ascii="Times New Roman" w:eastAsia="Times New Roman" w:hAnsi="Times New Roman" w:cs="Times New Roman" w:hint="default"/>
        <w:color w:val="1C1C1C"/>
        <w:w w:val="102"/>
        <w:sz w:val="26"/>
        <w:szCs w:val="26"/>
      </w:rPr>
    </w:lvl>
    <w:lvl w:ilvl="2">
      <w:numFmt w:val="bullet"/>
      <w:lvlText w:val="•"/>
      <w:lvlJc w:val="left"/>
      <w:pPr>
        <w:ind w:left="1420" w:hanging="896"/>
      </w:pPr>
      <w:rPr>
        <w:rFonts w:hint="default"/>
      </w:rPr>
    </w:lvl>
    <w:lvl w:ilvl="3">
      <w:numFmt w:val="bullet"/>
      <w:lvlText w:val="•"/>
      <w:lvlJc w:val="left"/>
      <w:pPr>
        <w:ind w:left="2060" w:hanging="896"/>
      </w:pPr>
      <w:rPr>
        <w:rFonts w:hint="default"/>
      </w:rPr>
    </w:lvl>
    <w:lvl w:ilvl="4">
      <w:numFmt w:val="bullet"/>
      <w:lvlText w:val="•"/>
      <w:lvlJc w:val="left"/>
      <w:pPr>
        <w:ind w:left="2700" w:hanging="896"/>
      </w:pPr>
      <w:rPr>
        <w:rFonts w:hint="default"/>
      </w:rPr>
    </w:lvl>
    <w:lvl w:ilvl="5">
      <w:numFmt w:val="bullet"/>
      <w:lvlText w:val="•"/>
      <w:lvlJc w:val="left"/>
      <w:pPr>
        <w:ind w:left="3340" w:hanging="896"/>
      </w:pPr>
      <w:rPr>
        <w:rFonts w:hint="default"/>
      </w:rPr>
    </w:lvl>
    <w:lvl w:ilvl="6">
      <w:numFmt w:val="bullet"/>
      <w:lvlText w:val="•"/>
      <w:lvlJc w:val="left"/>
      <w:pPr>
        <w:ind w:left="3980" w:hanging="896"/>
      </w:pPr>
      <w:rPr>
        <w:rFonts w:hint="default"/>
      </w:rPr>
    </w:lvl>
    <w:lvl w:ilvl="7">
      <w:numFmt w:val="bullet"/>
      <w:lvlText w:val="•"/>
      <w:lvlJc w:val="left"/>
      <w:pPr>
        <w:ind w:left="4620" w:hanging="896"/>
      </w:pPr>
      <w:rPr>
        <w:rFonts w:hint="default"/>
      </w:rPr>
    </w:lvl>
    <w:lvl w:ilvl="8">
      <w:numFmt w:val="bullet"/>
      <w:lvlText w:val="•"/>
      <w:lvlJc w:val="left"/>
      <w:pPr>
        <w:ind w:left="5260" w:hanging="896"/>
      </w:pPr>
      <w:rPr>
        <w:rFonts w:hint="default"/>
      </w:rPr>
    </w:lvl>
  </w:abstractNum>
  <w:abstractNum w:abstractNumId="34" w15:restartNumberingAfterBreak="0">
    <w:nsid w:val="766834B5"/>
    <w:multiLevelType w:val="multilevel"/>
    <w:tmpl w:val="31AC16B4"/>
    <w:lvl w:ilvl="0">
      <w:start w:val="12"/>
      <w:numFmt w:val="decimal"/>
      <w:lvlText w:val="%1"/>
      <w:lvlJc w:val="left"/>
      <w:pPr>
        <w:ind w:left="112" w:hanging="8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882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404" w:hanging="882"/>
      </w:pPr>
      <w:rPr>
        <w:rFonts w:hint="default"/>
      </w:rPr>
    </w:lvl>
    <w:lvl w:ilvl="3">
      <w:numFmt w:val="bullet"/>
      <w:lvlText w:val="•"/>
      <w:lvlJc w:val="left"/>
      <w:pPr>
        <w:ind w:left="2046" w:hanging="882"/>
      </w:pPr>
      <w:rPr>
        <w:rFonts w:hint="default"/>
      </w:rPr>
    </w:lvl>
    <w:lvl w:ilvl="4">
      <w:numFmt w:val="bullet"/>
      <w:lvlText w:val="•"/>
      <w:lvlJc w:val="left"/>
      <w:pPr>
        <w:ind w:left="2688" w:hanging="882"/>
      </w:pPr>
      <w:rPr>
        <w:rFonts w:hint="default"/>
      </w:rPr>
    </w:lvl>
    <w:lvl w:ilvl="5">
      <w:numFmt w:val="bullet"/>
      <w:lvlText w:val="•"/>
      <w:lvlJc w:val="left"/>
      <w:pPr>
        <w:ind w:left="3330" w:hanging="882"/>
      </w:pPr>
      <w:rPr>
        <w:rFonts w:hint="default"/>
      </w:rPr>
    </w:lvl>
    <w:lvl w:ilvl="6">
      <w:numFmt w:val="bullet"/>
      <w:lvlText w:val="•"/>
      <w:lvlJc w:val="left"/>
      <w:pPr>
        <w:ind w:left="3972" w:hanging="882"/>
      </w:pPr>
      <w:rPr>
        <w:rFonts w:hint="default"/>
      </w:rPr>
    </w:lvl>
    <w:lvl w:ilvl="7">
      <w:numFmt w:val="bullet"/>
      <w:lvlText w:val="•"/>
      <w:lvlJc w:val="left"/>
      <w:pPr>
        <w:ind w:left="4614" w:hanging="882"/>
      </w:pPr>
      <w:rPr>
        <w:rFonts w:hint="default"/>
      </w:rPr>
    </w:lvl>
    <w:lvl w:ilvl="8">
      <w:numFmt w:val="bullet"/>
      <w:lvlText w:val="•"/>
      <w:lvlJc w:val="left"/>
      <w:pPr>
        <w:ind w:left="5256" w:hanging="882"/>
      </w:pPr>
      <w:rPr>
        <w:rFonts w:hint="default"/>
      </w:rPr>
    </w:lvl>
  </w:abstractNum>
  <w:abstractNum w:abstractNumId="35" w15:restartNumberingAfterBreak="0">
    <w:nsid w:val="7EED2B32"/>
    <w:multiLevelType w:val="multilevel"/>
    <w:tmpl w:val="C02CDC6E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  <w:color w:val="161616"/>
        <w:w w:val="10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161616"/>
        <w:w w:val="10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161616"/>
        <w:w w:val="10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161616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161616"/>
        <w:w w:val="10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161616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161616"/>
        <w:w w:val="10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161616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161616"/>
        <w:w w:val="105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27"/>
  </w:num>
  <w:num w:numId="5">
    <w:abstractNumId w:val="5"/>
  </w:num>
  <w:num w:numId="6">
    <w:abstractNumId w:val="18"/>
  </w:num>
  <w:num w:numId="7">
    <w:abstractNumId w:val="4"/>
  </w:num>
  <w:num w:numId="8">
    <w:abstractNumId w:val="31"/>
  </w:num>
  <w:num w:numId="9">
    <w:abstractNumId w:val="21"/>
  </w:num>
  <w:num w:numId="10">
    <w:abstractNumId w:val="11"/>
  </w:num>
  <w:num w:numId="11">
    <w:abstractNumId w:val="9"/>
  </w:num>
  <w:num w:numId="12">
    <w:abstractNumId w:val="22"/>
  </w:num>
  <w:num w:numId="13">
    <w:abstractNumId w:val="26"/>
  </w:num>
  <w:num w:numId="14">
    <w:abstractNumId w:val="29"/>
  </w:num>
  <w:num w:numId="15">
    <w:abstractNumId w:val="30"/>
  </w:num>
  <w:num w:numId="16">
    <w:abstractNumId w:val="17"/>
  </w:num>
  <w:num w:numId="17">
    <w:abstractNumId w:val="7"/>
  </w:num>
  <w:num w:numId="18">
    <w:abstractNumId w:val="23"/>
  </w:num>
  <w:num w:numId="19">
    <w:abstractNumId w:val="3"/>
  </w:num>
  <w:num w:numId="20">
    <w:abstractNumId w:val="34"/>
  </w:num>
  <w:num w:numId="21">
    <w:abstractNumId w:val="28"/>
  </w:num>
  <w:num w:numId="22">
    <w:abstractNumId w:val="33"/>
  </w:num>
  <w:num w:numId="23">
    <w:abstractNumId w:val="6"/>
  </w:num>
  <w:num w:numId="24">
    <w:abstractNumId w:val="24"/>
  </w:num>
  <w:num w:numId="25">
    <w:abstractNumId w:val="10"/>
  </w:num>
  <w:num w:numId="26">
    <w:abstractNumId w:val="8"/>
  </w:num>
  <w:num w:numId="27">
    <w:abstractNumId w:val="12"/>
  </w:num>
  <w:num w:numId="28">
    <w:abstractNumId w:val="1"/>
  </w:num>
  <w:num w:numId="29">
    <w:abstractNumId w:val="15"/>
  </w:num>
  <w:num w:numId="30">
    <w:abstractNumId w:val="19"/>
  </w:num>
  <w:num w:numId="31">
    <w:abstractNumId w:val="20"/>
  </w:num>
  <w:num w:numId="32">
    <w:abstractNumId w:val="25"/>
  </w:num>
  <w:num w:numId="33">
    <w:abstractNumId w:val="35"/>
  </w:num>
  <w:num w:numId="34">
    <w:abstractNumId w:val="16"/>
  </w:num>
  <w:num w:numId="35">
    <w:abstractNumId w:val="2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B2C"/>
    <w:rsid w:val="000101E3"/>
    <w:rsid w:val="00030B55"/>
    <w:rsid w:val="000D7292"/>
    <w:rsid w:val="001319A8"/>
    <w:rsid w:val="001B4135"/>
    <w:rsid w:val="001D6871"/>
    <w:rsid w:val="002B2432"/>
    <w:rsid w:val="00347660"/>
    <w:rsid w:val="00383CEB"/>
    <w:rsid w:val="00395F83"/>
    <w:rsid w:val="00414A55"/>
    <w:rsid w:val="00513A5E"/>
    <w:rsid w:val="005A72B6"/>
    <w:rsid w:val="005E263D"/>
    <w:rsid w:val="005E2FFD"/>
    <w:rsid w:val="00605A0F"/>
    <w:rsid w:val="006308AF"/>
    <w:rsid w:val="00647EF3"/>
    <w:rsid w:val="006816BF"/>
    <w:rsid w:val="006B0946"/>
    <w:rsid w:val="007824C5"/>
    <w:rsid w:val="00807493"/>
    <w:rsid w:val="00836280"/>
    <w:rsid w:val="008869CD"/>
    <w:rsid w:val="008B517C"/>
    <w:rsid w:val="00911610"/>
    <w:rsid w:val="00987FD7"/>
    <w:rsid w:val="009F2F82"/>
    <w:rsid w:val="009F52EC"/>
    <w:rsid w:val="00A1483A"/>
    <w:rsid w:val="00A37E61"/>
    <w:rsid w:val="00A83CE9"/>
    <w:rsid w:val="00A846D2"/>
    <w:rsid w:val="00BB79E9"/>
    <w:rsid w:val="00C71E1B"/>
    <w:rsid w:val="00C76B2C"/>
    <w:rsid w:val="00CF158C"/>
    <w:rsid w:val="00CF2C06"/>
    <w:rsid w:val="00D20ADF"/>
    <w:rsid w:val="00D7245D"/>
    <w:rsid w:val="00DA1849"/>
    <w:rsid w:val="00DC20A5"/>
    <w:rsid w:val="00DD7676"/>
    <w:rsid w:val="00E50ACC"/>
    <w:rsid w:val="00E5780E"/>
    <w:rsid w:val="00E66076"/>
    <w:rsid w:val="00E70FE3"/>
    <w:rsid w:val="00E77E75"/>
    <w:rsid w:val="00EB6110"/>
    <w:rsid w:val="00F07949"/>
    <w:rsid w:val="00F2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CD60E"/>
  <w15:docId w15:val="{8D4D0BDF-9D78-47AD-899E-6DEC6A800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08"/>
      <w:outlineLvl w:val="0"/>
    </w:pPr>
    <w:rPr>
      <w:rFonts w:ascii="Arial" w:eastAsia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CF158C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 Марат Тальгатович</dc:creator>
  <cp:lastModifiedBy>User</cp:lastModifiedBy>
  <cp:revision>16</cp:revision>
  <dcterms:created xsi:type="dcterms:W3CDTF">2020-09-16T05:46:00Z</dcterms:created>
  <dcterms:modified xsi:type="dcterms:W3CDTF">2020-10-01T12:09:00Z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2019-07-31T00:00:00Z</vt:filetime>
  </property>
  <property fmtid="{D5CDD505-2E9C-101B-9397-08002B2CF9AE}" pid="3" name="Creator">
    <vt:lpwstr>Canon iR-ADV C3520  PDF</vt:lpwstr>
  </property>
  <property fmtid="{D5CDD505-2E9C-101B-9397-08002B2CF9AE}" pid="4" name="LastSaved">
    <vt:filetime>2019-07-31T00:00:00Z</vt:filetime>
  </property>
</Properties>
</file>