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3F72" w:rsidRDefault="00B53F72" w:rsidP="00B53F72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400800" cy="9829800"/>
                <wp:effectExtent l="9525" t="9525" r="9525" b="95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82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3F72" w:rsidRDefault="00B53F72" w:rsidP="00B53F72">
                            <w:pPr>
                              <w:ind w:right="191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A00229" w:rsidRDefault="00A00229" w:rsidP="00A00229">
                            <w:pPr>
                              <w:keepNext/>
                              <w:jc w:val="right"/>
                              <w:outlineLvl w:val="1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Приложение № 5</w:t>
                            </w:r>
                          </w:p>
                          <w:p w:rsidR="00A00229" w:rsidRDefault="00A00229" w:rsidP="00A00229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к договору № </w:t>
                            </w:r>
                            <w:r w:rsidR="005A528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672F5">
                              <w:rPr>
                                <w:sz w:val="20"/>
                                <w:szCs w:val="20"/>
                                <w:highlight w:val="yellow"/>
                              </w:rPr>
                              <w:t>от</w:t>
                            </w:r>
                            <w:r w:rsidR="008672F5">
                              <w:rPr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2024 г.</w:t>
                            </w:r>
                          </w:p>
                          <w:p w:rsidR="00B53F72" w:rsidRDefault="00B53F72" w:rsidP="002E6DD3">
                            <w:pPr>
                              <w:ind w:right="191"/>
                              <w:jc w:val="right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A00229" w:rsidRDefault="00FD47F7" w:rsidP="00FD47F7">
                            <w:pPr>
                              <w:ind w:right="191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</w:t>
                            </w:r>
                            <w:r w:rsidR="00B026F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          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  <w:p w:rsidR="00A00229" w:rsidRDefault="00A00229" w:rsidP="00FD47F7">
                            <w:pPr>
                              <w:ind w:right="191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A00229" w:rsidRDefault="00A00229" w:rsidP="00FD47F7">
                            <w:pPr>
                              <w:ind w:right="191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FD47F7" w:rsidRPr="00EB1B9D" w:rsidRDefault="00A00229" w:rsidP="00FD47F7">
                            <w:pPr>
                              <w:ind w:right="191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  </w:t>
                            </w:r>
                            <w:r w:rsidR="00FD47F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D47F7" w:rsidRPr="00EB1B9D">
                              <w:rPr>
                                <w:b/>
                                <w:sz w:val="20"/>
                                <w:szCs w:val="20"/>
                              </w:rPr>
                              <w:t>УТВЕРЖДАЮ:</w:t>
                            </w:r>
                          </w:p>
                          <w:p w:rsidR="00FD47F7" w:rsidRPr="00EB1B9D" w:rsidRDefault="00FD47F7" w:rsidP="00A00229">
                            <w:pPr>
                              <w:ind w:right="191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D47F7" w:rsidRPr="00EB1B9D" w:rsidRDefault="00FD47F7" w:rsidP="00FD47F7">
                            <w:pPr>
                              <w:ind w:right="191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B1B9D"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         </w:t>
                            </w:r>
                            <w:r w:rsidR="001A75E5">
                              <w:rPr>
                                <w:sz w:val="20"/>
                                <w:szCs w:val="20"/>
                              </w:rPr>
                              <w:t xml:space="preserve">                         </w:t>
                            </w:r>
                            <w:r w:rsidRPr="00EB1B9D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B026FF"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EB1B9D"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3172A6">
                              <w:rPr>
                                <w:sz w:val="20"/>
                                <w:szCs w:val="20"/>
                              </w:rPr>
                              <w:t>Д</w:t>
                            </w:r>
                            <w:r w:rsidRPr="00EB1B9D">
                              <w:rPr>
                                <w:sz w:val="20"/>
                                <w:szCs w:val="20"/>
                              </w:rPr>
                              <w:t xml:space="preserve">иректор  </w:t>
                            </w:r>
                          </w:p>
                          <w:p w:rsidR="00FD47F7" w:rsidRPr="00EB1B9D" w:rsidRDefault="00385F15" w:rsidP="00FD47F7">
                            <w:pPr>
                              <w:ind w:right="191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B1B9D"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FD47F7" w:rsidRPr="00EB1B9D"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    </w:t>
                            </w:r>
                            <w:r w:rsidR="00615FF6" w:rsidRPr="00EB1B9D"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B026FF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1A75E5">
                              <w:rPr>
                                <w:sz w:val="20"/>
                                <w:szCs w:val="20"/>
                              </w:rPr>
                              <w:t xml:space="preserve">                             </w:t>
                            </w:r>
                            <w:r w:rsidR="00B026FF"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EB1B9D">
                              <w:rPr>
                                <w:sz w:val="20"/>
                                <w:szCs w:val="20"/>
                              </w:rPr>
                              <w:t>ОО</w:t>
                            </w:r>
                            <w:r w:rsidR="00FD47F7" w:rsidRPr="00EB1B9D">
                              <w:rPr>
                                <w:sz w:val="20"/>
                                <w:szCs w:val="20"/>
                              </w:rPr>
                              <w:t>О «</w:t>
                            </w:r>
                            <w:r w:rsidR="001A75E5">
                              <w:rPr>
                                <w:sz w:val="20"/>
                                <w:szCs w:val="20"/>
                              </w:rPr>
                              <w:t>РАДУМЛЯ</w:t>
                            </w:r>
                            <w:r w:rsidR="00615FF6" w:rsidRPr="00EB1B9D">
                              <w:rPr>
                                <w:sz w:val="20"/>
                                <w:szCs w:val="20"/>
                              </w:rPr>
                              <w:t>»</w:t>
                            </w:r>
                            <w:r w:rsidR="00B026FF">
                              <w:rPr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FD47F7" w:rsidRPr="00EB1B9D"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</w:t>
                            </w:r>
                          </w:p>
                          <w:p w:rsidR="00FD47F7" w:rsidRPr="00EB1B9D" w:rsidRDefault="00FD47F7" w:rsidP="00FD47F7">
                            <w:pPr>
                              <w:ind w:right="191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D47F7" w:rsidRPr="00EB1B9D" w:rsidRDefault="00FD47F7" w:rsidP="001A75E5">
                            <w:pPr>
                              <w:ind w:right="-243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B1B9D"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</w:t>
                            </w:r>
                            <w:r w:rsidR="00385F15" w:rsidRPr="00EB1B9D"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1A75E5">
                              <w:rPr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="00385F15" w:rsidRPr="00EB1B9D">
                              <w:rPr>
                                <w:sz w:val="20"/>
                                <w:szCs w:val="20"/>
                              </w:rPr>
                              <w:t xml:space="preserve">    ___________</w:t>
                            </w:r>
                            <w:r w:rsidR="001A75E5">
                              <w:rPr>
                                <w:sz w:val="20"/>
                                <w:szCs w:val="20"/>
                              </w:rPr>
                              <w:t xml:space="preserve">М. С. </w:t>
                            </w:r>
                            <w:r w:rsidR="001A75E5" w:rsidRPr="001A75E5">
                              <w:rPr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6D1C3A">
                              <w:rPr>
                                <w:sz w:val="20"/>
                                <w:szCs w:val="20"/>
                              </w:rPr>
                              <w:t>Ем</w:t>
                            </w:r>
                            <w:r w:rsidR="00F70ECD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="001A75E5">
                              <w:rPr>
                                <w:sz w:val="20"/>
                                <w:szCs w:val="20"/>
                              </w:rPr>
                              <w:t xml:space="preserve">льянова </w:t>
                            </w:r>
                          </w:p>
                          <w:p w:rsidR="001A75E5" w:rsidRDefault="00FD47F7" w:rsidP="00FD47F7">
                            <w:pPr>
                              <w:ind w:right="191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B1B9D"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</w:t>
                            </w:r>
                            <w:r w:rsidR="0030027E"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  <w:p w:rsidR="00FD47F7" w:rsidRPr="00EB1B9D" w:rsidRDefault="001A75E5" w:rsidP="001A75E5">
                            <w:pPr>
                              <w:ind w:right="191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                                          </w:t>
                            </w:r>
                            <w:r w:rsidR="0030027E"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30027E" w:rsidRPr="00523C95">
                              <w:rPr>
                                <w:sz w:val="20"/>
                                <w:szCs w:val="20"/>
                                <w:highlight w:val="yellow"/>
                              </w:rPr>
                              <w:t>«</w:t>
                            </w:r>
                            <w:r w:rsidR="00523C95" w:rsidRPr="00523C95">
                              <w:rPr>
                                <w:sz w:val="20"/>
                                <w:szCs w:val="20"/>
                                <w:highlight w:val="yellow"/>
                              </w:rPr>
                              <w:t xml:space="preserve">  </w:t>
                            </w:r>
                            <w:r w:rsidR="00385F15" w:rsidRPr="00523C95">
                              <w:rPr>
                                <w:sz w:val="20"/>
                                <w:szCs w:val="20"/>
                                <w:highlight w:val="yellow"/>
                              </w:rPr>
                              <w:t>»</w:t>
                            </w:r>
                            <w:r w:rsidR="00385F15" w:rsidRPr="00EB1B9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23C95">
                              <w:rPr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="0030027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85F15" w:rsidRPr="00EB1B9D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  <w:r w:rsidR="00EB1B9D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3172A6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FD47F7" w:rsidRPr="00EB1B9D">
                              <w:rPr>
                                <w:sz w:val="20"/>
                                <w:szCs w:val="20"/>
                              </w:rPr>
                              <w:t xml:space="preserve"> г.</w:t>
                            </w:r>
                          </w:p>
                          <w:p w:rsidR="00FD47F7" w:rsidRPr="00EB1B9D" w:rsidRDefault="00FD47F7" w:rsidP="00FD47F7">
                            <w:pPr>
                              <w:ind w:right="191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D47F7" w:rsidRDefault="00FD47F7" w:rsidP="00FD47F7">
                            <w:pPr>
                              <w:ind w:right="191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D47F7" w:rsidRDefault="00FD47F7" w:rsidP="00FD47F7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D47F7" w:rsidRDefault="00FD47F7" w:rsidP="00FD47F7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D47F7" w:rsidRDefault="00FD47F7" w:rsidP="00FD47F7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D47F7" w:rsidRDefault="00FD47F7" w:rsidP="00FD47F7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D47F7" w:rsidRDefault="00FD47F7" w:rsidP="00FD47F7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D47F7" w:rsidRDefault="00FD47F7" w:rsidP="00FD47F7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D47F7" w:rsidRDefault="00FD47F7" w:rsidP="00FD47F7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D47F7" w:rsidRDefault="00FD47F7" w:rsidP="00FD47F7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D47F7" w:rsidRDefault="00FD47F7" w:rsidP="00FD47F7">
                            <w:pPr>
                              <w:jc w:val="right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FD47F7" w:rsidRDefault="00B026FF" w:rsidP="00FD47F7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ЗАДАНИЕ</w:t>
                            </w:r>
                            <w:r w:rsidR="00FD47F7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НА ПРОЕКТИРОВАНИЕ</w:t>
                            </w:r>
                          </w:p>
                          <w:p w:rsidR="00FD47F7" w:rsidRDefault="00FD47F7" w:rsidP="00FD47F7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FC7E70" w:rsidRDefault="00FD47F7" w:rsidP="00FC7E70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r w:rsidR="00FC7E70" w:rsidRPr="00FC7E70">
                              <w:rPr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 xml:space="preserve">Реконструкция с расширением здания склада. Строительство пристройки» </w:t>
                            </w:r>
                            <w:r w:rsidR="00FC7E70" w:rsidRPr="00FC7E7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FC7E70" w:rsidRDefault="00FC7E70" w:rsidP="00FC7E70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C7E70" w:rsidRDefault="00FC7E70" w:rsidP="00FC7E70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C7E70" w:rsidRDefault="00FC7E70" w:rsidP="00FC7E70">
                            <w:pPr>
                              <w:spacing w:line="36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C7E70">
                              <w:rPr>
                                <w:sz w:val="22"/>
                                <w:szCs w:val="22"/>
                              </w:rPr>
                              <w:t xml:space="preserve">Адрес: </w:t>
                            </w:r>
                            <w:r w:rsidRPr="00FC7E70"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>Московская обл.,</w:t>
                            </w:r>
                            <w:r w:rsidRPr="00FC7E70">
                              <w:rPr>
                                <w:sz w:val="22"/>
                                <w:szCs w:val="22"/>
                              </w:rPr>
                              <w:t xml:space="preserve"> г. Солнечногорск, д. </w:t>
                            </w:r>
                            <w:proofErr w:type="spellStart"/>
                            <w:r w:rsidRPr="00FC7E70">
                              <w:rPr>
                                <w:sz w:val="22"/>
                                <w:szCs w:val="22"/>
                              </w:rPr>
                              <w:t>Радумля</w:t>
                            </w:r>
                            <w:proofErr w:type="spellEnd"/>
                            <w:r w:rsidRPr="00FC7E70"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</w:p>
                          <w:p w:rsidR="00FC7E70" w:rsidRPr="00FC7E70" w:rsidRDefault="00FC7E70" w:rsidP="00FC7E70">
                            <w:pPr>
                              <w:spacing w:line="36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C7E70">
                              <w:rPr>
                                <w:sz w:val="22"/>
                                <w:szCs w:val="22"/>
                              </w:rPr>
                              <w:t xml:space="preserve">оптово-распределительный центр </w:t>
                            </w:r>
                            <w:proofErr w:type="spellStart"/>
                            <w:r w:rsidRPr="00FC7E70">
                              <w:rPr>
                                <w:sz w:val="22"/>
                                <w:szCs w:val="22"/>
                              </w:rPr>
                              <w:t>Радумля</w:t>
                            </w:r>
                            <w:proofErr w:type="spellEnd"/>
                            <w:r w:rsidRPr="00FC7E70">
                              <w:rPr>
                                <w:sz w:val="22"/>
                                <w:szCs w:val="22"/>
                              </w:rPr>
                              <w:t xml:space="preserve"> тер.</w:t>
                            </w:r>
                          </w:p>
                          <w:p w:rsidR="00D865F2" w:rsidRPr="00010F9B" w:rsidRDefault="00D865F2" w:rsidP="00385F15">
                            <w:pPr>
                              <w:spacing w:line="360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D47F7" w:rsidRDefault="00FD47F7" w:rsidP="00FD47F7">
                            <w:pPr>
                              <w:ind w:right="-284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D47F7" w:rsidRDefault="00FD47F7" w:rsidP="00FD47F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D47F7" w:rsidRDefault="00FD47F7" w:rsidP="00FD47F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D47F7" w:rsidRDefault="00FD47F7" w:rsidP="00FD47F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53F72" w:rsidRDefault="00B53F72" w:rsidP="00B53F72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53F72" w:rsidRDefault="00B53F72" w:rsidP="00B53F72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53F72" w:rsidRDefault="00B53F72" w:rsidP="00B53F72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53F72" w:rsidRDefault="00B53F72" w:rsidP="00B53F72">
                            <w:pPr>
                              <w:ind w:right="49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B53F72" w:rsidRDefault="00B53F72" w:rsidP="00B53F72">
                            <w:pPr>
                              <w:ind w:right="49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00229" w:rsidRDefault="00B53F72" w:rsidP="00A00229">
                            <w:pPr>
                              <w:ind w:right="49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         </w:t>
                            </w:r>
                            <w:r w:rsidR="00AA568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</w:p>
                          <w:p w:rsidR="00B53F72" w:rsidRDefault="00B53F72" w:rsidP="00B53F72">
                            <w:pPr>
                              <w:ind w:right="49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B53F72" w:rsidRDefault="00B53F72" w:rsidP="00B53F72">
                            <w:pPr>
                              <w:ind w:right="49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B53F72" w:rsidRDefault="00B53F72" w:rsidP="00B53F72">
                            <w:pPr>
                              <w:ind w:right="49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B53F72" w:rsidRDefault="00B53F72" w:rsidP="00B53F72">
                            <w:pPr>
                              <w:ind w:right="49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B53F72" w:rsidRDefault="00B53F72" w:rsidP="00B53F72">
                            <w:pPr>
                              <w:ind w:right="49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B53F72" w:rsidRDefault="00B53F72" w:rsidP="00B53F72">
                            <w:pPr>
                              <w:ind w:right="49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B53F72" w:rsidRDefault="00B53F72" w:rsidP="00B53F72">
                            <w:pPr>
                              <w:ind w:right="49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B53F72" w:rsidRDefault="00B53F72" w:rsidP="00B53F72">
                            <w:pPr>
                              <w:ind w:right="49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B53F72" w:rsidRDefault="00B53F72" w:rsidP="00B53F72">
                            <w:pPr>
                              <w:ind w:right="49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9pt;margin-top:0;width:7in;height:77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">
                <v:textbox>
                  <w:txbxContent>
                    <w:p w:rsidR="00B53F72" w:rsidRDefault="00B53F72" w:rsidP="00B53F72">
                      <w:pPr>
                        <w:ind w:right="191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A00229" w:rsidRDefault="00A00229" w:rsidP="00A00229">
                      <w:pPr>
                        <w:keepNext/>
                        <w:jc w:val="right"/>
                        <w:outlineLvl w:val="1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Приложение № 5</w:t>
                      </w:r>
                    </w:p>
                    <w:p w:rsidR="00A00229" w:rsidRDefault="00A00229" w:rsidP="00A00229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к договору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 xml:space="preserve">№ </w:t>
                      </w:r>
                      <w:r w:rsidR="005A5284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672F5">
                        <w:rPr>
                          <w:sz w:val="20"/>
                          <w:szCs w:val="20"/>
                          <w:highlight w:val="yellow"/>
                        </w:rPr>
                        <w:t>от</w:t>
                      </w:r>
                      <w:proofErr w:type="gramEnd"/>
                      <w:r w:rsidR="008672F5">
                        <w:rPr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2024 г.</w:t>
                      </w:r>
                    </w:p>
                    <w:p w:rsidR="00B53F72" w:rsidRDefault="00B53F72" w:rsidP="002E6DD3">
                      <w:pPr>
                        <w:ind w:right="191"/>
                        <w:jc w:val="right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A00229" w:rsidRDefault="00FD47F7" w:rsidP="00FD47F7">
                      <w:pPr>
                        <w:ind w:right="191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</w:t>
                      </w:r>
                      <w:r w:rsidR="00B026FF">
                        <w:rPr>
                          <w:b/>
                          <w:sz w:val="18"/>
                          <w:szCs w:val="18"/>
                        </w:rPr>
                        <w:t xml:space="preserve">                   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   </w:t>
                      </w:r>
                    </w:p>
                    <w:p w:rsidR="00A00229" w:rsidRDefault="00A00229" w:rsidP="00FD47F7">
                      <w:pPr>
                        <w:ind w:right="191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A00229" w:rsidRDefault="00A00229" w:rsidP="00FD47F7">
                      <w:pPr>
                        <w:ind w:right="191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FD47F7" w:rsidRPr="00EB1B9D" w:rsidRDefault="00A00229" w:rsidP="00FD47F7">
                      <w:pPr>
                        <w:ind w:right="191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  </w:t>
                      </w:r>
                      <w:r w:rsidR="00FD47F7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FD47F7" w:rsidRPr="00EB1B9D">
                        <w:rPr>
                          <w:b/>
                          <w:sz w:val="20"/>
                          <w:szCs w:val="20"/>
                        </w:rPr>
                        <w:t>УТВЕРЖДАЮ:</w:t>
                      </w:r>
                    </w:p>
                    <w:p w:rsidR="00FD47F7" w:rsidRPr="00EB1B9D" w:rsidRDefault="00FD47F7" w:rsidP="00A00229">
                      <w:pPr>
                        <w:ind w:right="191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FD47F7" w:rsidRPr="00EB1B9D" w:rsidRDefault="00FD47F7" w:rsidP="00FD47F7">
                      <w:pPr>
                        <w:ind w:right="191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B1B9D">
                        <w:rPr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         </w:t>
                      </w:r>
                      <w:r w:rsidR="001A75E5">
                        <w:rPr>
                          <w:sz w:val="20"/>
                          <w:szCs w:val="20"/>
                        </w:rPr>
                        <w:t xml:space="preserve">                         </w:t>
                      </w:r>
                      <w:r w:rsidRPr="00EB1B9D"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="00B026FF">
                        <w:rPr>
                          <w:sz w:val="20"/>
                          <w:szCs w:val="20"/>
                        </w:rPr>
                        <w:t xml:space="preserve">      </w:t>
                      </w:r>
                      <w:r w:rsidRPr="00EB1B9D"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="003172A6">
                        <w:rPr>
                          <w:sz w:val="20"/>
                          <w:szCs w:val="20"/>
                        </w:rPr>
                        <w:t>Д</w:t>
                      </w:r>
                      <w:r w:rsidRPr="00EB1B9D">
                        <w:rPr>
                          <w:sz w:val="20"/>
                          <w:szCs w:val="20"/>
                        </w:rPr>
                        <w:t xml:space="preserve">иректор  </w:t>
                      </w:r>
                    </w:p>
                    <w:p w:rsidR="00FD47F7" w:rsidRPr="00EB1B9D" w:rsidRDefault="00385F15" w:rsidP="00FD47F7">
                      <w:pPr>
                        <w:ind w:right="191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B1B9D">
                        <w:rPr>
                          <w:sz w:val="20"/>
                          <w:szCs w:val="20"/>
                        </w:rPr>
                        <w:t xml:space="preserve">    </w:t>
                      </w:r>
                      <w:r w:rsidR="00FD47F7" w:rsidRPr="00EB1B9D">
                        <w:rPr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    </w:t>
                      </w:r>
                      <w:r w:rsidR="00615FF6" w:rsidRPr="00EB1B9D"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="00B026FF"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="001A75E5">
                        <w:rPr>
                          <w:sz w:val="20"/>
                          <w:szCs w:val="20"/>
                        </w:rPr>
                        <w:t xml:space="preserve">                             </w:t>
                      </w:r>
                      <w:r w:rsidR="00B026FF"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EB1B9D">
                        <w:rPr>
                          <w:sz w:val="20"/>
                          <w:szCs w:val="20"/>
                        </w:rPr>
                        <w:t>ОО</w:t>
                      </w:r>
                      <w:r w:rsidR="00FD47F7" w:rsidRPr="00EB1B9D">
                        <w:rPr>
                          <w:sz w:val="20"/>
                          <w:szCs w:val="20"/>
                        </w:rPr>
                        <w:t>О «</w:t>
                      </w:r>
                      <w:r w:rsidR="001A75E5">
                        <w:rPr>
                          <w:sz w:val="20"/>
                          <w:szCs w:val="20"/>
                        </w:rPr>
                        <w:t>РАДУМЛЯ</w:t>
                      </w:r>
                      <w:r w:rsidR="00615FF6" w:rsidRPr="00EB1B9D">
                        <w:rPr>
                          <w:sz w:val="20"/>
                          <w:szCs w:val="20"/>
                        </w:rPr>
                        <w:t>»</w:t>
                      </w:r>
                      <w:r w:rsidR="00B026FF">
                        <w:rPr>
                          <w:sz w:val="20"/>
                          <w:szCs w:val="20"/>
                        </w:rPr>
                        <w:t xml:space="preserve">     </w:t>
                      </w:r>
                      <w:r w:rsidR="00FD47F7" w:rsidRPr="00EB1B9D">
                        <w:rPr>
                          <w:sz w:val="20"/>
                          <w:szCs w:val="20"/>
                        </w:rPr>
                        <w:t xml:space="preserve">                                                                                       </w:t>
                      </w:r>
                    </w:p>
                    <w:p w:rsidR="00FD47F7" w:rsidRPr="00EB1B9D" w:rsidRDefault="00FD47F7" w:rsidP="00FD47F7">
                      <w:pPr>
                        <w:ind w:right="191"/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  <w:p w:rsidR="00FD47F7" w:rsidRPr="00EB1B9D" w:rsidRDefault="00FD47F7" w:rsidP="001A75E5">
                      <w:pPr>
                        <w:ind w:right="-243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B1B9D">
                        <w:rPr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</w:t>
                      </w:r>
                      <w:r w:rsidR="00385F15" w:rsidRPr="00EB1B9D">
                        <w:rPr>
                          <w:sz w:val="20"/>
                          <w:szCs w:val="20"/>
                        </w:rPr>
                        <w:t xml:space="preserve">    </w:t>
                      </w:r>
                      <w:r w:rsidR="001A75E5">
                        <w:rPr>
                          <w:sz w:val="20"/>
                          <w:szCs w:val="20"/>
                        </w:rPr>
                        <w:t xml:space="preserve">             </w:t>
                      </w:r>
                      <w:r w:rsidR="00385F15" w:rsidRPr="00EB1B9D">
                        <w:rPr>
                          <w:sz w:val="20"/>
                          <w:szCs w:val="20"/>
                        </w:rPr>
                        <w:t xml:space="preserve">    ___________</w:t>
                      </w:r>
                      <w:r w:rsidR="001A75E5">
                        <w:rPr>
                          <w:sz w:val="20"/>
                          <w:szCs w:val="20"/>
                        </w:rPr>
                        <w:t xml:space="preserve">М. С. </w:t>
                      </w:r>
                      <w:r w:rsidR="001A75E5" w:rsidRPr="001A75E5">
                        <w:rPr>
                          <w:sz w:val="20"/>
                          <w:szCs w:val="22"/>
                        </w:rPr>
                        <w:t xml:space="preserve"> </w:t>
                      </w:r>
                      <w:r w:rsidR="006D1C3A">
                        <w:rPr>
                          <w:sz w:val="20"/>
                          <w:szCs w:val="20"/>
                        </w:rPr>
                        <w:t>Ем</w:t>
                      </w:r>
                      <w:r w:rsidR="00F70ECD">
                        <w:rPr>
                          <w:sz w:val="20"/>
                          <w:szCs w:val="20"/>
                        </w:rPr>
                        <w:t>е</w:t>
                      </w:r>
                      <w:r w:rsidR="001A75E5">
                        <w:rPr>
                          <w:sz w:val="20"/>
                          <w:szCs w:val="20"/>
                        </w:rPr>
                        <w:t xml:space="preserve">льянова </w:t>
                      </w:r>
                    </w:p>
                    <w:p w:rsidR="001A75E5" w:rsidRDefault="00FD47F7" w:rsidP="00FD47F7">
                      <w:pPr>
                        <w:ind w:right="191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B1B9D">
                        <w:rPr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</w:t>
                      </w:r>
                      <w:r w:rsidR="0030027E">
                        <w:rPr>
                          <w:sz w:val="20"/>
                          <w:szCs w:val="20"/>
                        </w:rPr>
                        <w:t xml:space="preserve">    </w:t>
                      </w:r>
                    </w:p>
                    <w:p w:rsidR="00FD47F7" w:rsidRPr="00EB1B9D" w:rsidRDefault="001A75E5" w:rsidP="001A75E5">
                      <w:pPr>
                        <w:ind w:right="191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                                          </w:t>
                      </w:r>
                      <w:r w:rsidR="0030027E"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="0030027E" w:rsidRPr="00523C95">
                        <w:rPr>
                          <w:sz w:val="20"/>
                          <w:szCs w:val="20"/>
                          <w:highlight w:val="yellow"/>
                        </w:rPr>
                        <w:t>«</w:t>
                      </w:r>
                      <w:r w:rsidR="00523C95" w:rsidRPr="00523C95">
                        <w:rPr>
                          <w:sz w:val="20"/>
                          <w:szCs w:val="20"/>
                          <w:highlight w:val="yellow"/>
                        </w:rPr>
                        <w:t xml:space="preserve">  </w:t>
                      </w:r>
                      <w:r w:rsidR="00385F15" w:rsidRPr="00523C95">
                        <w:rPr>
                          <w:sz w:val="20"/>
                          <w:szCs w:val="20"/>
                          <w:highlight w:val="yellow"/>
                        </w:rPr>
                        <w:t>»</w:t>
                      </w:r>
                      <w:r w:rsidR="00385F15" w:rsidRPr="00EB1B9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23C95">
                        <w:rPr>
                          <w:sz w:val="20"/>
                          <w:szCs w:val="20"/>
                        </w:rPr>
                        <w:t xml:space="preserve">                </w:t>
                      </w:r>
                      <w:r w:rsidR="0030027E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385F15" w:rsidRPr="00EB1B9D">
                        <w:rPr>
                          <w:sz w:val="20"/>
                          <w:szCs w:val="20"/>
                        </w:rPr>
                        <w:t>20</w:t>
                      </w:r>
                      <w:r w:rsidR="00EB1B9D">
                        <w:rPr>
                          <w:sz w:val="20"/>
                          <w:szCs w:val="20"/>
                        </w:rPr>
                        <w:t>2</w:t>
                      </w:r>
                      <w:r w:rsidR="003172A6">
                        <w:rPr>
                          <w:sz w:val="20"/>
                          <w:szCs w:val="20"/>
                        </w:rPr>
                        <w:t>4</w:t>
                      </w:r>
                      <w:r w:rsidR="00FD47F7" w:rsidRPr="00EB1B9D">
                        <w:rPr>
                          <w:sz w:val="20"/>
                          <w:szCs w:val="20"/>
                        </w:rPr>
                        <w:t xml:space="preserve"> г.</w:t>
                      </w:r>
                    </w:p>
                    <w:p w:rsidR="00FD47F7" w:rsidRPr="00EB1B9D" w:rsidRDefault="00FD47F7" w:rsidP="00FD47F7">
                      <w:pPr>
                        <w:ind w:right="191"/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  <w:p w:rsidR="00FD47F7" w:rsidRDefault="00FD47F7" w:rsidP="00FD47F7">
                      <w:pPr>
                        <w:ind w:right="191"/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  <w:p w:rsidR="00FD47F7" w:rsidRDefault="00FD47F7" w:rsidP="00FD47F7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  <w:p w:rsidR="00FD47F7" w:rsidRDefault="00FD47F7" w:rsidP="00FD47F7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  <w:p w:rsidR="00FD47F7" w:rsidRDefault="00FD47F7" w:rsidP="00FD47F7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  <w:p w:rsidR="00FD47F7" w:rsidRDefault="00FD47F7" w:rsidP="00FD47F7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  <w:p w:rsidR="00FD47F7" w:rsidRDefault="00FD47F7" w:rsidP="00FD47F7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  <w:p w:rsidR="00FD47F7" w:rsidRDefault="00FD47F7" w:rsidP="00FD47F7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  <w:p w:rsidR="00FD47F7" w:rsidRDefault="00FD47F7" w:rsidP="00FD47F7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  <w:p w:rsidR="00FD47F7" w:rsidRDefault="00FD47F7" w:rsidP="00FD47F7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  <w:p w:rsidR="00FD47F7" w:rsidRDefault="00FD47F7" w:rsidP="00FD47F7">
                      <w:pPr>
                        <w:jc w:val="right"/>
                        <w:rPr>
                          <w:sz w:val="36"/>
                          <w:szCs w:val="36"/>
                        </w:rPr>
                      </w:pPr>
                    </w:p>
                    <w:p w:rsidR="00FD47F7" w:rsidRDefault="00B026FF" w:rsidP="00FD47F7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ЗАДАНИЕ</w:t>
                      </w:r>
                      <w:r w:rsidR="00FD47F7">
                        <w:rPr>
                          <w:b/>
                          <w:sz w:val="36"/>
                          <w:szCs w:val="36"/>
                        </w:rPr>
                        <w:t xml:space="preserve"> НА ПРОЕКТИРОВАНИЕ</w:t>
                      </w:r>
                    </w:p>
                    <w:p w:rsidR="00FD47F7" w:rsidRDefault="00FD47F7" w:rsidP="00FD47F7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FC7E70" w:rsidRDefault="00FD47F7" w:rsidP="00FC7E70">
                      <w:pPr>
                        <w:spacing w:line="36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«</w:t>
                      </w:r>
                      <w:r w:rsidR="00FC7E70" w:rsidRPr="00FC7E70">
                        <w:rPr>
                          <w:b/>
                          <w:bCs/>
                          <w:iCs/>
                          <w:sz w:val="28"/>
                          <w:szCs w:val="28"/>
                        </w:rPr>
                        <w:t xml:space="preserve">Реконструкция с расширением здания склада. Строительство пристройки» </w:t>
                      </w:r>
                      <w:r w:rsidR="00FC7E70" w:rsidRPr="00FC7E7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FC7E70" w:rsidRDefault="00FC7E70" w:rsidP="00FC7E70">
                      <w:pPr>
                        <w:spacing w:line="36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FC7E70" w:rsidRDefault="00FC7E70" w:rsidP="00FC7E70">
                      <w:pPr>
                        <w:spacing w:line="36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FC7E70" w:rsidRDefault="00FC7E70" w:rsidP="00FC7E70">
                      <w:pPr>
                        <w:spacing w:line="360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 w:rsidRPr="00FC7E70">
                        <w:rPr>
                          <w:sz w:val="22"/>
                          <w:szCs w:val="22"/>
                        </w:rPr>
                        <w:t xml:space="preserve">Адрес: </w:t>
                      </w:r>
                      <w:r w:rsidRPr="00FC7E70">
                        <w:rPr>
                          <w:bCs/>
                          <w:iCs/>
                          <w:sz w:val="22"/>
                          <w:szCs w:val="22"/>
                        </w:rPr>
                        <w:t>Московская обл.,</w:t>
                      </w:r>
                      <w:r w:rsidRPr="00FC7E70">
                        <w:rPr>
                          <w:sz w:val="22"/>
                          <w:szCs w:val="22"/>
                        </w:rPr>
                        <w:t xml:space="preserve"> г. Солнечногорск, д. </w:t>
                      </w:r>
                      <w:proofErr w:type="spellStart"/>
                      <w:r w:rsidRPr="00FC7E70">
                        <w:rPr>
                          <w:sz w:val="22"/>
                          <w:szCs w:val="22"/>
                        </w:rPr>
                        <w:t>Радумля</w:t>
                      </w:r>
                      <w:proofErr w:type="spellEnd"/>
                      <w:r w:rsidRPr="00FC7E70">
                        <w:rPr>
                          <w:sz w:val="22"/>
                          <w:szCs w:val="22"/>
                        </w:rPr>
                        <w:t xml:space="preserve">, </w:t>
                      </w:r>
                    </w:p>
                    <w:p w:rsidR="00FC7E70" w:rsidRPr="00FC7E70" w:rsidRDefault="00FC7E70" w:rsidP="00FC7E70">
                      <w:pPr>
                        <w:spacing w:line="360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 w:rsidRPr="00FC7E70">
                        <w:rPr>
                          <w:sz w:val="22"/>
                          <w:szCs w:val="22"/>
                        </w:rPr>
                        <w:t xml:space="preserve">оптово-распределительный центр </w:t>
                      </w:r>
                      <w:proofErr w:type="spellStart"/>
                      <w:r w:rsidRPr="00FC7E70">
                        <w:rPr>
                          <w:sz w:val="22"/>
                          <w:szCs w:val="22"/>
                        </w:rPr>
                        <w:t>Радумля</w:t>
                      </w:r>
                      <w:proofErr w:type="spellEnd"/>
                      <w:r w:rsidRPr="00FC7E70">
                        <w:rPr>
                          <w:sz w:val="22"/>
                          <w:szCs w:val="22"/>
                        </w:rPr>
                        <w:t xml:space="preserve"> тер.</w:t>
                      </w:r>
                    </w:p>
                    <w:p w:rsidR="00D865F2" w:rsidRPr="00010F9B" w:rsidRDefault="00D865F2" w:rsidP="00385F15">
                      <w:pPr>
                        <w:spacing w:line="360" w:lineRule="auto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FD47F7" w:rsidRDefault="00FD47F7" w:rsidP="00FD47F7">
                      <w:pPr>
                        <w:ind w:right="-284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FD47F7" w:rsidRDefault="00FD47F7" w:rsidP="00FD47F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FD47F7" w:rsidRDefault="00FD47F7" w:rsidP="00FD47F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FD47F7" w:rsidRDefault="00FD47F7" w:rsidP="00FD47F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B53F72" w:rsidRDefault="00B53F72" w:rsidP="00B53F72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B53F72" w:rsidRDefault="00B53F72" w:rsidP="00B53F72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B53F72" w:rsidRDefault="00B53F72" w:rsidP="00B53F72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B53F72" w:rsidRDefault="00B53F72" w:rsidP="00B53F72">
                      <w:pPr>
                        <w:ind w:right="49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B53F72" w:rsidRDefault="00B53F72" w:rsidP="00B53F72">
                      <w:pPr>
                        <w:ind w:right="49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A00229" w:rsidRDefault="00B53F72" w:rsidP="00A00229">
                      <w:pPr>
                        <w:ind w:right="49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</w:t>
                      </w:r>
                      <w:r w:rsidR="00AA5689">
                        <w:rPr>
                          <w:b/>
                          <w:sz w:val="18"/>
                          <w:szCs w:val="18"/>
                        </w:rPr>
                        <w:t xml:space="preserve">          </w:t>
                      </w:r>
                    </w:p>
                    <w:p w:rsidR="00B53F72" w:rsidRDefault="00B53F72" w:rsidP="00B53F72">
                      <w:pPr>
                        <w:ind w:right="49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B53F72" w:rsidRDefault="00B53F72" w:rsidP="00B53F72">
                      <w:pPr>
                        <w:ind w:right="49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B53F72" w:rsidRDefault="00B53F72" w:rsidP="00B53F72">
                      <w:pPr>
                        <w:ind w:right="49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B53F72" w:rsidRDefault="00B53F72" w:rsidP="00B53F72">
                      <w:pPr>
                        <w:ind w:right="49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B53F72" w:rsidRDefault="00B53F72" w:rsidP="00B53F72">
                      <w:pPr>
                        <w:ind w:right="49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B53F72" w:rsidRDefault="00B53F72" w:rsidP="00B53F72">
                      <w:pPr>
                        <w:ind w:right="49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B53F72" w:rsidRDefault="00B53F72" w:rsidP="00B53F72">
                      <w:pPr>
                        <w:ind w:right="49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B53F72" w:rsidRDefault="00B53F72" w:rsidP="00B53F72">
                      <w:pPr>
                        <w:ind w:right="49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B53F72" w:rsidRDefault="00B53F72" w:rsidP="00B53F72">
                      <w:pPr>
                        <w:ind w:right="49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53F72" w:rsidRDefault="00B53F72" w:rsidP="00B53F72">
      <w:pPr>
        <w:ind w:right="191"/>
        <w:jc w:val="right"/>
        <w:rPr>
          <w:b/>
          <w:sz w:val="18"/>
          <w:szCs w:val="18"/>
        </w:rPr>
      </w:pPr>
    </w:p>
    <w:p w:rsidR="00B53F72" w:rsidRDefault="00B53F72" w:rsidP="00B53F72">
      <w:pPr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jc w:val="both"/>
        <w:rPr>
          <w:sz w:val="28"/>
          <w:szCs w:val="20"/>
        </w:rPr>
      </w:pPr>
    </w:p>
    <w:p w:rsidR="00B53F72" w:rsidRDefault="00B53F72" w:rsidP="00B53F72">
      <w:pPr>
        <w:tabs>
          <w:tab w:val="left" w:pos="2175"/>
        </w:tabs>
        <w:jc w:val="both"/>
        <w:rPr>
          <w:sz w:val="28"/>
          <w:szCs w:val="20"/>
        </w:rPr>
      </w:pPr>
    </w:p>
    <w:tbl>
      <w:tblPr>
        <w:tblpPr w:leftFromText="180" w:rightFromText="180" w:vertAnchor="text" w:tblpY="1"/>
        <w:tblOverlap w:val="never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915"/>
        <w:gridCol w:w="5369"/>
      </w:tblGrid>
      <w:tr w:rsidR="00B53F72" w:rsidTr="00B53F72">
        <w:trPr>
          <w:trHeight w:val="5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</w:p>
          <w:p w:rsidR="00B53F72" w:rsidRDefault="00B53F7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п/п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center"/>
            </w:pPr>
            <w:r>
              <w:rPr>
                <w:b/>
                <w:sz w:val="20"/>
              </w:rPr>
              <w:t>Перечень основных требований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 требований</w:t>
            </w:r>
          </w:p>
          <w:p w:rsidR="00B53F72" w:rsidRDefault="00B53F72">
            <w:pPr>
              <w:jc w:val="center"/>
              <w:rPr>
                <w:b/>
                <w:sz w:val="20"/>
              </w:rPr>
            </w:pPr>
          </w:p>
        </w:tc>
      </w:tr>
      <w:tr w:rsidR="00B53F72" w:rsidTr="00B53F72">
        <w:trPr>
          <w:trHeight w:val="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 w:rsidP="00EB1B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B53F72" w:rsidTr="00B53F7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 w:rsidP="00EB1B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1. ОБЩИЕ ДАННЫЕ</w:t>
            </w:r>
          </w:p>
        </w:tc>
      </w:tr>
      <w:tr w:rsidR="00B53F72" w:rsidTr="00B53F7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Основание для проектирования.</w:t>
            </w:r>
          </w:p>
          <w:p w:rsidR="00554422" w:rsidRDefault="00554422" w:rsidP="008536D1">
            <w:pPr>
              <w:jc w:val="both"/>
              <w:rPr>
                <w:sz w:val="20"/>
              </w:rPr>
            </w:pPr>
          </w:p>
          <w:p w:rsidR="004A1AFA" w:rsidRDefault="004A1AFA" w:rsidP="008536D1">
            <w:pPr>
              <w:jc w:val="both"/>
              <w:rPr>
                <w:sz w:val="20"/>
              </w:rPr>
            </w:pPr>
          </w:p>
          <w:p w:rsidR="00B53F72" w:rsidRDefault="00B53F72" w:rsidP="008536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Основной распорядительный документ       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22" w:rsidRDefault="00554422" w:rsidP="00554422">
            <w:pPr>
              <w:jc w:val="both"/>
              <w:rPr>
                <w:sz w:val="20"/>
                <w:szCs w:val="20"/>
              </w:rPr>
            </w:pPr>
            <w:r w:rsidRPr="000750B9">
              <w:rPr>
                <w:sz w:val="20"/>
                <w:szCs w:val="20"/>
              </w:rPr>
              <w:t>Решение о выделении средств на Проектирование</w:t>
            </w:r>
            <w:r w:rsidR="000750B9">
              <w:rPr>
                <w:sz w:val="20"/>
                <w:szCs w:val="20"/>
              </w:rPr>
              <w:t>.</w:t>
            </w:r>
          </w:p>
          <w:p w:rsidR="00523C95" w:rsidRDefault="00EB1B9D" w:rsidP="00EB1B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на выполнение проектных работ № </w:t>
            </w:r>
            <w:r w:rsidR="005A5284">
              <w:rPr>
                <w:sz w:val="20"/>
                <w:szCs w:val="20"/>
              </w:rPr>
              <w:t xml:space="preserve">   </w:t>
            </w:r>
            <w:r w:rsidRPr="00523C95">
              <w:rPr>
                <w:sz w:val="20"/>
                <w:szCs w:val="20"/>
                <w:highlight w:val="yellow"/>
              </w:rPr>
              <w:t>от</w:t>
            </w:r>
            <w:r>
              <w:rPr>
                <w:sz w:val="20"/>
                <w:szCs w:val="20"/>
              </w:rPr>
              <w:t xml:space="preserve">      </w:t>
            </w:r>
            <w:r w:rsidR="00523C95">
              <w:rPr>
                <w:sz w:val="20"/>
                <w:szCs w:val="20"/>
              </w:rPr>
              <w:t xml:space="preserve">                                            </w:t>
            </w:r>
          </w:p>
          <w:p w:rsidR="00EB1B9D" w:rsidRDefault="00523C95" w:rsidP="00EB1B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</w:t>
            </w:r>
            <w:r w:rsidR="00EB1B9D">
              <w:rPr>
                <w:sz w:val="20"/>
                <w:szCs w:val="20"/>
              </w:rPr>
              <w:t>.202</w:t>
            </w:r>
            <w:r w:rsidR="00682AF0">
              <w:rPr>
                <w:sz w:val="20"/>
                <w:szCs w:val="20"/>
              </w:rPr>
              <w:t>4</w:t>
            </w:r>
            <w:r w:rsidR="00EB1B9D">
              <w:rPr>
                <w:sz w:val="20"/>
                <w:szCs w:val="20"/>
              </w:rPr>
              <w:t xml:space="preserve"> г.</w:t>
            </w:r>
          </w:p>
          <w:p w:rsidR="003B350C" w:rsidRDefault="003B350C" w:rsidP="00682A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Градостроительны</w:t>
            </w:r>
            <w:r w:rsidR="00682AF0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 план земельн</w:t>
            </w:r>
            <w:r w:rsidR="00682AF0">
              <w:rPr>
                <w:sz w:val="20"/>
                <w:szCs w:val="20"/>
              </w:rPr>
              <w:t>ого</w:t>
            </w:r>
            <w:r>
              <w:rPr>
                <w:sz w:val="20"/>
                <w:szCs w:val="20"/>
              </w:rPr>
              <w:t xml:space="preserve"> участк</w:t>
            </w:r>
            <w:r w:rsidR="00682AF0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.</w:t>
            </w:r>
          </w:p>
        </w:tc>
      </w:tr>
      <w:tr w:rsidR="00B53F72" w:rsidTr="00B53F7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tabs>
                <w:tab w:val="left" w:pos="25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Наименование проектной организации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 w:rsidP="005A52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ООО «</w:t>
            </w:r>
            <w:r w:rsidR="005A5284">
              <w:rPr>
                <w:sz w:val="20"/>
              </w:rPr>
              <w:t>______________</w:t>
            </w:r>
            <w:r>
              <w:rPr>
                <w:sz w:val="20"/>
              </w:rPr>
              <w:t>».</w:t>
            </w:r>
          </w:p>
        </w:tc>
      </w:tr>
      <w:tr w:rsidR="00B53F72" w:rsidTr="00B53F7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Сведения об участке и планировочных ограничениях. </w:t>
            </w:r>
          </w:p>
          <w:p w:rsidR="00B53F72" w:rsidRDefault="00B53F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E70" w:rsidRDefault="0075388C" w:rsidP="005F60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EB1B9D">
              <w:rPr>
                <w:sz w:val="20"/>
                <w:szCs w:val="20"/>
              </w:rPr>
              <w:t>емельны</w:t>
            </w:r>
            <w:r>
              <w:rPr>
                <w:sz w:val="20"/>
                <w:szCs w:val="20"/>
              </w:rPr>
              <w:t>й</w:t>
            </w:r>
            <w:r w:rsidR="00EB1B9D">
              <w:rPr>
                <w:sz w:val="20"/>
                <w:szCs w:val="20"/>
              </w:rPr>
              <w:t xml:space="preserve"> у</w:t>
            </w:r>
            <w:r w:rsidR="005F604F" w:rsidRPr="005F604F">
              <w:rPr>
                <w:sz w:val="20"/>
                <w:szCs w:val="20"/>
              </w:rPr>
              <w:t>част</w:t>
            </w:r>
            <w:r>
              <w:rPr>
                <w:sz w:val="20"/>
                <w:szCs w:val="20"/>
              </w:rPr>
              <w:t>о</w:t>
            </w:r>
            <w:r w:rsidR="005F604F" w:rsidRPr="005F604F">
              <w:rPr>
                <w:sz w:val="20"/>
                <w:szCs w:val="20"/>
              </w:rPr>
              <w:t>к</w:t>
            </w:r>
            <w:r w:rsidR="00EB1B9D">
              <w:rPr>
                <w:sz w:val="20"/>
                <w:szCs w:val="20"/>
              </w:rPr>
              <w:t xml:space="preserve"> под</w:t>
            </w:r>
            <w:r w:rsidR="005F604F" w:rsidRPr="005F604F">
              <w:rPr>
                <w:sz w:val="20"/>
                <w:szCs w:val="20"/>
              </w:rPr>
              <w:t xml:space="preserve"> строительств</w:t>
            </w:r>
            <w:r w:rsidR="00EB1B9D">
              <w:rPr>
                <w:sz w:val="20"/>
                <w:szCs w:val="20"/>
              </w:rPr>
              <w:t>о</w:t>
            </w:r>
            <w:r w:rsidR="005F604F" w:rsidRPr="005F604F">
              <w:rPr>
                <w:sz w:val="20"/>
                <w:szCs w:val="20"/>
              </w:rPr>
              <w:t xml:space="preserve"> расположен в </w:t>
            </w:r>
            <w:r w:rsidR="00C164CF">
              <w:rPr>
                <w:sz w:val="20"/>
                <w:szCs w:val="20"/>
              </w:rPr>
              <w:t xml:space="preserve">районе </w:t>
            </w:r>
          </w:p>
          <w:p w:rsidR="005F604F" w:rsidRPr="005F604F" w:rsidRDefault="00FC7E70" w:rsidP="005F604F">
            <w:pPr>
              <w:jc w:val="both"/>
              <w:rPr>
                <w:sz w:val="20"/>
                <w:szCs w:val="20"/>
              </w:rPr>
            </w:pPr>
            <w:r w:rsidRPr="00FC7E70">
              <w:rPr>
                <w:sz w:val="20"/>
                <w:szCs w:val="20"/>
              </w:rPr>
              <w:t xml:space="preserve">д. </w:t>
            </w:r>
            <w:proofErr w:type="spellStart"/>
            <w:r w:rsidRPr="00FC7E70">
              <w:rPr>
                <w:sz w:val="20"/>
                <w:szCs w:val="20"/>
              </w:rPr>
              <w:t>Радумля</w:t>
            </w:r>
            <w:proofErr w:type="spellEnd"/>
            <w:r w:rsidRPr="00FC7E70">
              <w:rPr>
                <w:sz w:val="20"/>
                <w:szCs w:val="20"/>
              </w:rPr>
              <w:t xml:space="preserve">, </w:t>
            </w:r>
            <w:r w:rsidRPr="00FC7E70">
              <w:rPr>
                <w:bCs/>
                <w:iCs/>
                <w:sz w:val="20"/>
                <w:szCs w:val="20"/>
              </w:rPr>
              <w:t xml:space="preserve"> </w:t>
            </w:r>
            <w:r w:rsidRPr="00FC7E70">
              <w:rPr>
                <w:sz w:val="20"/>
                <w:szCs w:val="20"/>
              </w:rPr>
              <w:t>г. Солнечногорск</w:t>
            </w:r>
            <w:r w:rsidR="002953C4">
              <w:rPr>
                <w:sz w:val="20"/>
                <w:szCs w:val="20"/>
              </w:rPr>
              <w:t xml:space="preserve"> </w:t>
            </w:r>
            <w:r w:rsidR="005F604F" w:rsidRPr="005F604F">
              <w:rPr>
                <w:sz w:val="20"/>
                <w:szCs w:val="20"/>
              </w:rPr>
              <w:t>Московской обл.</w:t>
            </w:r>
          </w:p>
          <w:p w:rsidR="00EB1B9D" w:rsidRPr="00EB1B9D" w:rsidRDefault="00EB1B9D" w:rsidP="00EB1B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земельного у</w:t>
            </w:r>
            <w:r w:rsidRPr="005F604F">
              <w:rPr>
                <w:sz w:val="20"/>
                <w:szCs w:val="20"/>
              </w:rPr>
              <w:t>частк</w:t>
            </w:r>
            <w:r>
              <w:rPr>
                <w:sz w:val="20"/>
                <w:szCs w:val="20"/>
              </w:rPr>
              <w:t xml:space="preserve">а </w:t>
            </w:r>
            <w:r w:rsidRPr="00EB1B9D">
              <w:rPr>
                <w:sz w:val="20"/>
                <w:szCs w:val="20"/>
              </w:rPr>
              <w:t>50:0</w:t>
            </w:r>
            <w:r w:rsidR="002953C4">
              <w:rPr>
                <w:sz w:val="20"/>
                <w:szCs w:val="20"/>
              </w:rPr>
              <w:t>9</w:t>
            </w:r>
            <w:r w:rsidRPr="00EB1B9D">
              <w:rPr>
                <w:sz w:val="20"/>
                <w:szCs w:val="20"/>
              </w:rPr>
              <w:t>:00</w:t>
            </w:r>
            <w:r w:rsidR="002953C4">
              <w:rPr>
                <w:sz w:val="20"/>
                <w:szCs w:val="20"/>
              </w:rPr>
              <w:t>60126</w:t>
            </w:r>
            <w:r w:rsidRPr="00EB1B9D">
              <w:rPr>
                <w:sz w:val="20"/>
                <w:szCs w:val="20"/>
              </w:rPr>
              <w:t>:1</w:t>
            </w:r>
            <w:r w:rsidR="002953C4">
              <w:rPr>
                <w:sz w:val="20"/>
                <w:szCs w:val="20"/>
              </w:rPr>
              <w:t>732</w:t>
            </w:r>
            <w:r>
              <w:rPr>
                <w:sz w:val="20"/>
                <w:szCs w:val="20"/>
              </w:rPr>
              <w:t>.</w:t>
            </w:r>
          </w:p>
          <w:p w:rsidR="00EB1B9D" w:rsidRDefault="00EB1B9D" w:rsidP="00EB1B9D">
            <w:pPr>
              <w:jc w:val="both"/>
              <w:rPr>
                <w:sz w:val="20"/>
                <w:szCs w:val="20"/>
              </w:rPr>
            </w:pPr>
            <w:r w:rsidRPr="005F604F">
              <w:rPr>
                <w:sz w:val="20"/>
                <w:szCs w:val="20"/>
              </w:rPr>
              <w:t xml:space="preserve">Площадь участка - </w:t>
            </w:r>
            <w:r w:rsidR="002953C4">
              <w:rPr>
                <w:sz w:val="20"/>
                <w:szCs w:val="20"/>
              </w:rPr>
              <w:t>185880</w:t>
            </w:r>
            <w:r w:rsidRPr="005F604F">
              <w:rPr>
                <w:sz w:val="20"/>
                <w:szCs w:val="20"/>
              </w:rPr>
              <w:t xml:space="preserve"> м².</w:t>
            </w:r>
          </w:p>
          <w:p w:rsidR="008E15F3" w:rsidRDefault="00B53F72" w:rsidP="0075388C">
            <w:pPr>
              <w:jc w:val="both"/>
              <w:rPr>
                <w:sz w:val="20"/>
                <w:szCs w:val="20"/>
              </w:rPr>
            </w:pPr>
            <w:r w:rsidRPr="00FB2D47">
              <w:rPr>
                <w:sz w:val="20"/>
                <w:szCs w:val="20"/>
              </w:rPr>
              <w:t>Планировочные</w:t>
            </w:r>
            <w:r>
              <w:rPr>
                <w:sz w:val="20"/>
                <w:szCs w:val="20"/>
              </w:rPr>
              <w:t xml:space="preserve"> ограничения определены Градостроительным</w:t>
            </w:r>
            <w:r w:rsidR="0075388C">
              <w:rPr>
                <w:sz w:val="20"/>
                <w:szCs w:val="20"/>
              </w:rPr>
              <w:t xml:space="preserve"> плано</w:t>
            </w:r>
            <w:r>
              <w:rPr>
                <w:sz w:val="20"/>
                <w:szCs w:val="20"/>
              </w:rPr>
              <w:t>м</w:t>
            </w:r>
            <w:r w:rsidR="004A1AFA">
              <w:rPr>
                <w:sz w:val="20"/>
                <w:szCs w:val="20"/>
              </w:rPr>
              <w:t xml:space="preserve"> земельн</w:t>
            </w:r>
            <w:r w:rsidR="0075388C">
              <w:rPr>
                <w:sz w:val="20"/>
                <w:szCs w:val="20"/>
              </w:rPr>
              <w:t>ого</w:t>
            </w:r>
            <w:r>
              <w:rPr>
                <w:sz w:val="20"/>
                <w:szCs w:val="20"/>
              </w:rPr>
              <w:t xml:space="preserve"> участк</w:t>
            </w:r>
            <w:r w:rsidR="0075388C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.</w:t>
            </w:r>
          </w:p>
        </w:tc>
      </w:tr>
      <w:tr w:rsidR="00B53F72" w:rsidTr="00B53F7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1.4.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Наименование, номенклатура и мощность производства.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FA" w:rsidRPr="00CC268B" w:rsidRDefault="00B53F72" w:rsidP="00574854">
            <w:pPr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</w:rPr>
              <w:t xml:space="preserve">Наименование </w:t>
            </w:r>
            <w:r w:rsidR="003C6030">
              <w:rPr>
                <w:i/>
                <w:iCs/>
                <w:sz w:val="20"/>
              </w:rPr>
              <w:t>объекта</w:t>
            </w:r>
            <w:r>
              <w:rPr>
                <w:i/>
                <w:iCs/>
                <w:sz w:val="20"/>
              </w:rPr>
              <w:t xml:space="preserve">. </w:t>
            </w:r>
            <w:r w:rsidR="00236B21" w:rsidRPr="00554422">
              <w:rPr>
                <w:iCs/>
                <w:sz w:val="20"/>
              </w:rPr>
              <w:t>«</w:t>
            </w:r>
            <w:r w:rsidR="00574854" w:rsidRPr="00574854">
              <w:rPr>
                <w:bCs/>
                <w:iCs/>
                <w:sz w:val="20"/>
              </w:rPr>
              <w:t>Реконструкция с расширением здания склада. Строительство пристройки</w:t>
            </w:r>
            <w:r w:rsidR="004A1AFA" w:rsidRPr="004A1AFA">
              <w:rPr>
                <w:iCs/>
                <w:sz w:val="20"/>
              </w:rPr>
              <w:t>»</w:t>
            </w:r>
            <w:r w:rsidR="004A1AFA">
              <w:rPr>
                <w:iCs/>
                <w:sz w:val="20"/>
              </w:rPr>
              <w:t>.</w:t>
            </w:r>
          </w:p>
        </w:tc>
      </w:tr>
      <w:tr w:rsidR="00B53F72" w:rsidTr="00B53F7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1.5.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Указания о выделении пусковых  комплексов и их состав.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Один пусковой комплекс.</w:t>
            </w:r>
          </w:p>
          <w:p w:rsidR="00B53F72" w:rsidRDefault="00B53F72">
            <w:pPr>
              <w:jc w:val="both"/>
              <w:rPr>
                <w:sz w:val="20"/>
                <w:szCs w:val="20"/>
              </w:rPr>
            </w:pPr>
          </w:p>
        </w:tc>
      </w:tr>
      <w:tr w:rsidR="00B53F72" w:rsidTr="00B53F7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1.6.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Сроки ввода производства в эксплуатацию.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20</w:t>
            </w:r>
            <w:r w:rsidR="004A1AFA">
              <w:rPr>
                <w:sz w:val="20"/>
              </w:rPr>
              <w:t>2</w:t>
            </w:r>
            <w:r w:rsidR="0075388C">
              <w:rPr>
                <w:sz w:val="20"/>
              </w:rPr>
              <w:t>5</w:t>
            </w:r>
            <w:r>
              <w:rPr>
                <w:sz w:val="20"/>
              </w:rPr>
              <w:t xml:space="preserve"> г.</w:t>
            </w:r>
          </w:p>
          <w:p w:rsidR="00B53F72" w:rsidRDefault="00B53F72">
            <w:pPr>
              <w:jc w:val="both"/>
              <w:rPr>
                <w:sz w:val="20"/>
                <w:szCs w:val="20"/>
              </w:rPr>
            </w:pPr>
          </w:p>
        </w:tc>
      </w:tr>
      <w:tr w:rsidR="00B53F72" w:rsidTr="00B53F7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1.7.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Источники финансирования строительства.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>
            <w:pPr>
              <w:jc w:val="both"/>
              <w:rPr>
                <w:sz w:val="20"/>
              </w:rPr>
            </w:pPr>
            <w:r>
              <w:rPr>
                <w:sz w:val="20"/>
              </w:rPr>
              <w:t>Собственные средства Инвестора.</w:t>
            </w:r>
          </w:p>
          <w:p w:rsidR="00B53F72" w:rsidRDefault="00B53F72">
            <w:pPr>
              <w:jc w:val="both"/>
              <w:rPr>
                <w:sz w:val="20"/>
                <w:szCs w:val="20"/>
              </w:rPr>
            </w:pPr>
          </w:p>
        </w:tc>
      </w:tr>
      <w:tr w:rsidR="00B53F72" w:rsidTr="00B53F7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627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1.8</w:t>
            </w:r>
            <w:r w:rsidR="00B53F72">
              <w:rPr>
                <w:sz w:val="20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Типы и этажность новых, реконструируемых и реставрируемых зданий и сооружений, наименование повторно применяемых индивидуальных или типовых проектов. Типы помещений, их соотношения. Назначение помещений, в т.ч. первых этажей, их вместимость, пропускная способность. Использование подземного пространства. 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F2" w:rsidRDefault="000072F6" w:rsidP="00756C1A">
            <w:pPr>
              <w:ind w:left="132" w:right="1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="00984B1B">
              <w:rPr>
                <w:sz w:val="20"/>
                <w:szCs w:val="20"/>
              </w:rPr>
              <w:t>оектируемое</w:t>
            </w:r>
            <w:r>
              <w:rPr>
                <w:sz w:val="20"/>
                <w:szCs w:val="20"/>
              </w:rPr>
              <w:t xml:space="preserve"> здание: </w:t>
            </w:r>
            <w:r w:rsidR="00574854">
              <w:rPr>
                <w:sz w:val="20"/>
                <w:szCs w:val="20"/>
              </w:rPr>
              <w:t>пристройка (склад)</w:t>
            </w:r>
            <w:r w:rsidR="00582994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1</w:t>
            </w:r>
            <w:r w:rsidR="00582994">
              <w:rPr>
                <w:sz w:val="20"/>
                <w:szCs w:val="20"/>
              </w:rPr>
              <w:t xml:space="preserve"> этаж</w:t>
            </w:r>
            <w:r>
              <w:rPr>
                <w:sz w:val="20"/>
                <w:szCs w:val="20"/>
              </w:rPr>
              <w:t>,</w:t>
            </w:r>
            <w:r w:rsidR="00D865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23C95">
              <w:rPr>
                <w:sz w:val="20"/>
                <w:szCs w:val="20"/>
              </w:rPr>
              <w:t xml:space="preserve">состоит из двух частей </w:t>
            </w:r>
            <w:r>
              <w:rPr>
                <w:sz w:val="20"/>
                <w:szCs w:val="20"/>
              </w:rPr>
              <w:t>прямоугольной формы в плане</w:t>
            </w:r>
            <w:r w:rsidR="00D865F2">
              <w:rPr>
                <w:sz w:val="20"/>
                <w:szCs w:val="20"/>
              </w:rPr>
              <w:t>.</w:t>
            </w:r>
          </w:p>
          <w:p w:rsidR="0030027E" w:rsidRPr="003E67CE" w:rsidRDefault="0030027E" w:rsidP="0030027E">
            <w:pPr>
              <w:ind w:left="132" w:right="132"/>
              <w:jc w:val="both"/>
              <w:rPr>
                <w:sz w:val="20"/>
                <w:szCs w:val="20"/>
              </w:rPr>
            </w:pPr>
            <w:r w:rsidRPr="0030027E">
              <w:rPr>
                <w:sz w:val="20"/>
                <w:szCs w:val="20"/>
              </w:rPr>
              <w:t xml:space="preserve">Здание предназначено для размещения </w:t>
            </w:r>
            <w:r w:rsidRPr="0030027E">
              <w:rPr>
                <w:rFonts w:ascii="Arial" w:hAnsi="Arial" w:cs="Arial"/>
              </w:rPr>
              <w:t xml:space="preserve"> </w:t>
            </w:r>
            <w:r w:rsidR="00984B1B">
              <w:rPr>
                <w:sz w:val="20"/>
                <w:szCs w:val="20"/>
              </w:rPr>
              <w:t>стеллажного склада</w:t>
            </w:r>
            <w:r w:rsidR="002B3041">
              <w:rPr>
                <w:sz w:val="20"/>
                <w:szCs w:val="20"/>
              </w:rPr>
              <w:t xml:space="preserve"> с </w:t>
            </w:r>
            <w:r w:rsidR="003E67CE">
              <w:rPr>
                <w:sz w:val="20"/>
                <w:szCs w:val="20"/>
              </w:rPr>
              <w:t xml:space="preserve">встроенными антресолями, </w:t>
            </w:r>
            <w:r w:rsidR="00984B1B">
              <w:rPr>
                <w:sz w:val="20"/>
                <w:szCs w:val="20"/>
              </w:rPr>
              <w:t xml:space="preserve">электрощитовой, </w:t>
            </w:r>
            <w:r w:rsidR="00984B1B" w:rsidRPr="003E67CE">
              <w:rPr>
                <w:sz w:val="20"/>
                <w:szCs w:val="20"/>
              </w:rPr>
              <w:t>теплового пункта</w:t>
            </w:r>
            <w:r w:rsidR="003E67CE">
              <w:rPr>
                <w:sz w:val="20"/>
                <w:szCs w:val="20"/>
              </w:rPr>
              <w:t>, офисного помещения на первом этаже площадью 70,0 кв. м</w:t>
            </w:r>
            <w:r w:rsidR="00574854" w:rsidRPr="003E67CE">
              <w:rPr>
                <w:sz w:val="20"/>
                <w:szCs w:val="20"/>
              </w:rPr>
              <w:t xml:space="preserve"> </w:t>
            </w:r>
            <w:r w:rsidR="00984B1B" w:rsidRPr="003E67CE">
              <w:rPr>
                <w:sz w:val="20"/>
                <w:szCs w:val="20"/>
              </w:rPr>
              <w:t>и санузлов</w:t>
            </w:r>
            <w:r w:rsidRPr="003E67CE">
              <w:rPr>
                <w:sz w:val="20"/>
                <w:szCs w:val="20"/>
              </w:rPr>
              <w:t>.</w:t>
            </w:r>
          </w:p>
          <w:p w:rsidR="002B3041" w:rsidRDefault="00574854" w:rsidP="00984B1B">
            <w:pPr>
              <w:ind w:left="132" w:right="132"/>
              <w:jc w:val="both"/>
              <w:rPr>
                <w:sz w:val="20"/>
                <w:szCs w:val="20"/>
              </w:rPr>
            </w:pPr>
            <w:r w:rsidRPr="003E67CE">
              <w:rPr>
                <w:sz w:val="20"/>
                <w:szCs w:val="20"/>
              </w:rPr>
              <w:t>Т</w:t>
            </w:r>
            <w:r w:rsidR="001C2BC9" w:rsidRPr="003E67CE">
              <w:rPr>
                <w:sz w:val="20"/>
                <w:szCs w:val="20"/>
              </w:rPr>
              <w:t>епловой пункт</w:t>
            </w:r>
            <w:r w:rsidRPr="003E67CE">
              <w:rPr>
                <w:sz w:val="20"/>
                <w:szCs w:val="20"/>
              </w:rPr>
              <w:t xml:space="preserve">, электрощитовую и </w:t>
            </w:r>
            <w:r w:rsidR="00984B1B" w:rsidRPr="003E67CE">
              <w:rPr>
                <w:sz w:val="20"/>
                <w:szCs w:val="20"/>
              </w:rPr>
              <w:t>санузлы</w:t>
            </w:r>
            <w:r w:rsidR="00984B1B">
              <w:rPr>
                <w:sz w:val="20"/>
                <w:szCs w:val="20"/>
              </w:rPr>
              <w:t xml:space="preserve"> </w:t>
            </w:r>
            <w:r w:rsidR="000750B9">
              <w:rPr>
                <w:sz w:val="20"/>
                <w:szCs w:val="20"/>
              </w:rPr>
              <w:t xml:space="preserve">разместить в </w:t>
            </w:r>
            <w:r w:rsidR="00984B1B">
              <w:rPr>
                <w:sz w:val="20"/>
                <w:szCs w:val="20"/>
              </w:rPr>
              <w:t>одно</w:t>
            </w:r>
            <w:r w:rsidR="000750B9">
              <w:rPr>
                <w:sz w:val="20"/>
                <w:szCs w:val="20"/>
              </w:rPr>
              <w:t>этажн</w:t>
            </w:r>
            <w:r w:rsidR="003E67CE">
              <w:rPr>
                <w:sz w:val="20"/>
                <w:szCs w:val="20"/>
              </w:rPr>
              <w:t>ых</w:t>
            </w:r>
            <w:r w:rsidR="000750B9">
              <w:rPr>
                <w:sz w:val="20"/>
                <w:szCs w:val="20"/>
              </w:rPr>
              <w:t xml:space="preserve"> встройк</w:t>
            </w:r>
            <w:r w:rsidR="003E67CE">
              <w:rPr>
                <w:sz w:val="20"/>
                <w:szCs w:val="20"/>
              </w:rPr>
              <w:t>ах</w:t>
            </w:r>
            <w:r w:rsidR="000750B9">
              <w:rPr>
                <w:sz w:val="20"/>
                <w:szCs w:val="20"/>
              </w:rPr>
              <w:t>, размеры определить проектом.</w:t>
            </w:r>
            <w:r w:rsidR="000072F6">
              <w:rPr>
                <w:sz w:val="20"/>
                <w:szCs w:val="20"/>
              </w:rPr>
              <w:t xml:space="preserve"> </w:t>
            </w:r>
          </w:p>
          <w:p w:rsidR="00D865F2" w:rsidRDefault="00D865F2" w:rsidP="00984B1B">
            <w:pPr>
              <w:ind w:left="132" w:right="1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Подземное пространство отсутствует.</w:t>
            </w:r>
          </w:p>
          <w:p w:rsidR="000B447F" w:rsidRDefault="00D865F2" w:rsidP="00756C1A">
            <w:pPr>
              <w:ind w:left="132" w:right="1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Предусмотреть с</w:t>
            </w:r>
            <w:r w:rsidR="00756C1A" w:rsidRPr="00756C1A">
              <w:rPr>
                <w:sz w:val="20"/>
                <w:szCs w:val="20"/>
              </w:rPr>
              <w:t>тоянк</w:t>
            </w:r>
            <w:r>
              <w:rPr>
                <w:sz w:val="20"/>
                <w:szCs w:val="20"/>
              </w:rPr>
              <w:t>у</w:t>
            </w:r>
            <w:r w:rsidR="00756C1A" w:rsidRPr="00756C1A">
              <w:rPr>
                <w:sz w:val="20"/>
                <w:szCs w:val="20"/>
              </w:rPr>
              <w:t xml:space="preserve"> для временного хранения </w:t>
            </w:r>
            <w:r w:rsidR="00BC3180" w:rsidRPr="00BC3180">
              <w:rPr>
                <w:sz w:val="20"/>
                <w:szCs w:val="20"/>
                <w:highlight w:val="red"/>
              </w:rPr>
              <w:t>грузового</w:t>
            </w:r>
            <w:r>
              <w:rPr>
                <w:sz w:val="20"/>
                <w:szCs w:val="20"/>
              </w:rPr>
              <w:t xml:space="preserve"> </w:t>
            </w:r>
            <w:r w:rsidR="00756C1A" w:rsidRPr="00756C1A">
              <w:rPr>
                <w:sz w:val="20"/>
                <w:szCs w:val="20"/>
              </w:rPr>
              <w:t xml:space="preserve"> автотранспорта</w:t>
            </w:r>
            <w:r w:rsidR="000B447F">
              <w:rPr>
                <w:sz w:val="20"/>
                <w:szCs w:val="20"/>
              </w:rPr>
              <w:t>.</w:t>
            </w:r>
          </w:p>
          <w:p w:rsidR="009236B7" w:rsidRDefault="000B447F" w:rsidP="00D865F2">
            <w:pPr>
              <w:ind w:left="132" w:right="1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756C1A" w:rsidRPr="00756C1A">
              <w:rPr>
                <w:sz w:val="20"/>
                <w:szCs w:val="20"/>
              </w:rPr>
              <w:t>ооружения инженерно-транспортной инфраструктуры</w:t>
            </w:r>
            <w:r w:rsidR="006711F5">
              <w:rPr>
                <w:sz w:val="20"/>
                <w:szCs w:val="20"/>
              </w:rPr>
              <w:t>.</w:t>
            </w:r>
          </w:p>
          <w:p w:rsidR="002C64E0" w:rsidRDefault="003E67CE" w:rsidP="006711F5">
            <w:pPr>
              <w:ind w:left="132" w:right="1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0B447F" w:rsidRPr="003E67CE">
              <w:rPr>
                <w:sz w:val="20"/>
                <w:szCs w:val="20"/>
              </w:rPr>
              <w:t>г</w:t>
            </w:r>
            <w:r w:rsidR="00756C1A" w:rsidRPr="003E67CE">
              <w:rPr>
                <w:sz w:val="20"/>
                <w:szCs w:val="20"/>
              </w:rPr>
              <w:t>раждени</w:t>
            </w:r>
            <w:r w:rsidR="00D865F2" w:rsidRPr="003E67CE">
              <w:rPr>
                <w:sz w:val="20"/>
                <w:szCs w:val="20"/>
              </w:rPr>
              <w:t>е</w:t>
            </w:r>
            <w:r w:rsidR="00756C1A" w:rsidRPr="003E67CE">
              <w:rPr>
                <w:sz w:val="20"/>
                <w:szCs w:val="20"/>
              </w:rPr>
              <w:t xml:space="preserve"> территории</w:t>
            </w:r>
            <w:r>
              <w:rPr>
                <w:sz w:val="20"/>
                <w:szCs w:val="20"/>
              </w:rPr>
              <w:t xml:space="preserve"> существующее</w:t>
            </w:r>
            <w:r w:rsidR="006711F5" w:rsidRPr="003E67CE">
              <w:rPr>
                <w:sz w:val="20"/>
                <w:szCs w:val="20"/>
              </w:rPr>
              <w:t>.</w:t>
            </w:r>
          </w:p>
        </w:tc>
      </w:tr>
      <w:tr w:rsidR="0062722D" w:rsidTr="00B53F7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2D" w:rsidRDefault="006272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2D" w:rsidRDefault="006272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Основные руководящие документы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2D" w:rsidRDefault="0062722D" w:rsidP="006272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Постановление Правительства РФ №87 от 16.02.2008г. «О составе проектной документации»</w:t>
            </w:r>
            <w:r w:rsidR="006711F5">
              <w:rPr>
                <w:sz w:val="20"/>
                <w:szCs w:val="20"/>
              </w:rPr>
              <w:t xml:space="preserve"> (с изменениями от 01.09.2022 г.)</w:t>
            </w:r>
            <w:r>
              <w:rPr>
                <w:sz w:val="20"/>
                <w:szCs w:val="20"/>
              </w:rPr>
              <w:t>.</w:t>
            </w:r>
          </w:p>
          <w:p w:rsidR="0062722D" w:rsidRDefault="0062722D" w:rsidP="006272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Действующие СП, СНиП, </w:t>
            </w:r>
            <w:r w:rsidR="00CB0172">
              <w:rPr>
                <w:sz w:val="20"/>
                <w:szCs w:val="20"/>
              </w:rPr>
              <w:t xml:space="preserve">НПБ, </w:t>
            </w:r>
            <w:r>
              <w:rPr>
                <w:sz w:val="20"/>
                <w:szCs w:val="20"/>
              </w:rPr>
              <w:t>ГОСТ, ТУ.</w:t>
            </w:r>
          </w:p>
          <w:p w:rsidR="0062722D" w:rsidRPr="00C27347" w:rsidRDefault="0062722D" w:rsidP="0062722D">
            <w:pPr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 Действующие нормативные акты.</w:t>
            </w:r>
          </w:p>
        </w:tc>
      </w:tr>
      <w:tr w:rsidR="006711F5" w:rsidTr="00356567"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F5" w:rsidRDefault="006711F5" w:rsidP="006711F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2. ОСНОВНЫЕ ТРЕБОВАНИЯ К ПРОЕКТНЫМ РЕШЕНИЯМ</w:t>
            </w:r>
          </w:p>
        </w:tc>
      </w:tr>
    </w:tbl>
    <w:p w:rsidR="00B53F72" w:rsidRDefault="00B53F72" w:rsidP="00B53F72">
      <w:pPr>
        <w:jc w:val="both"/>
      </w:pPr>
    </w:p>
    <w:tbl>
      <w:tblPr>
        <w:tblW w:w="101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902"/>
        <w:gridCol w:w="5584"/>
      </w:tblGrid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Схема планировочной организации земельного участка.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 w:rsidP="00984B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В соответствии</w:t>
            </w:r>
            <w:r w:rsidR="005D2729">
              <w:rPr>
                <w:sz w:val="20"/>
              </w:rPr>
              <w:t xml:space="preserve"> с</w:t>
            </w:r>
            <w:r>
              <w:rPr>
                <w:sz w:val="20"/>
              </w:rPr>
              <w:t xml:space="preserve">  Градостроительным план</w:t>
            </w:r>
            <w:r w:rsidR="00984B1B">
              <w:rPr>
                <w:sz w:val="20"/>
              </w:rPr>
              <w:t>ом</w:t>
            </w:r>
            <w:r w:rsidR="006711F5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земельн</w:t>
            </w:r>
            <w:r w:rsidR="00984B1B">
              <w:rPr>
                <w:sz w:val="20"/>
              </w:rPr>
              <w:t>ого</w:t>
            </w:r>
            <w:r>
              <w:rPr>
                <w:sz w:val="20"/>
              </w:rPr>
              <w:t xml:space="preserve"> участк</w:t>
            </w:r>
            <w:r w:rsidR="00984B1B">
              <w:rPr>
                <w:sz w:val="20"/>
              </w:rPr>
              <w:t>а</w:t>
            </w:r>
            <w:r>
              <w:rPr>
                <w:sz w:val="20"/>
              </w:rPr>
              <w:t xml:space="preserve">. </w:t>
            </w:r>
          </w:p>
        </w:tc>
      </w:tr>
      <w:tr w:rsidR="00504F56" w:rsidRP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Архитектурные и объемно-планировочные </w:t>
            </w:r>
          </w:p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решения.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15" w:rsidRDefault="00B53F72" w:rsidP="003C603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Предусмотреть объемно-планировочные решения в соответствии с требованиями </w:t>
            </w:r>
            <w:r w:rsidR="003C6030">
              <w:rPr>
                <w:sz w:val="20"/>
              </w:rPr>
              <w:t>и</w:t>
            </w:r>
            <w:r w:rsidR="00947B68">
              <w:rPr>
                <w:sz w:val="20"/>
              </w:rPr>
              <w:t xml:space="preserve"> назначени</w:t>
            </w:r>
            <w:r w:rsidR="003C6030">
              <w:rPr>
                <w:sz w:val="20"/>
              </w:rPr>
              <w:t>ем</w:t>
            </w:r>
            <w:r w:rsidR="00947B68">
              <w:rPr>
                <w:sz w:val="20"/>
              </w:rPr>
              <w:t xml:space="preserve"> </w:t>
            </w:r>
            <w:r w:rsidR="003C6030">
              <w:rPr>
                <w:sz w:val="20"/>
              </w:rPr>
              <w:t>помещений</w:t>
            </w:r>
            <w:r>
              <w:rPr>
                <w:sz w:val="20"/>
              </w:rPr>
              <w:t>.</w:t>
            </w:r>
            <w:r w:rsidR="003C6030">
              <w:rPr>
                <w:sz w:val="20"/>
              </w:rPr>
              <w:t xml:space="preserve"> </w:t>
            </w:r>
            <w:r w:rsidR="00A86A41">
              <w:rPr>
                <w:sz w:val="20"/>
              </w:rPr>
              <w:t xml:space="preserve"> </w:t>
            </w:r>
          </w:p>
          <w:p w:rsidR="009D3175" w:rsidRDefault="009D3175" w:rsidP="003C6030">
            <w:pPr>
              <w:jc w:val="both"/>
              <w:rPr>
                <w:sz w:val="20"/>
              </w:rPr>
            </w:pPr>
            <w:r>
              <w:rPr>
                <w:sz w:val="20"/>
              </w:rPr>
              <w:t>Здание одноэтажное с</w:t>
            </w:r>
            <w:r w:rsidR="003E67CE">
              <w:rPr>
                <w:sz w:val="20"/>
              </w:rPr>
              <w:t>остоящее из двух частей размерами: 200х60 м и 90х30 м.</w:t>
            </w:r>
          </w:p>
          <w:p w:rsidR="00B53F72" w:rsidRDefault="00B53F72">
            <w:pPr>
              <w:jc w:val="both"/>
              <w:rPr>
                <w:sz w:val="20"/>
              </w:rPr>
            </w:pPr>
            <w:r>
              <w:rPr>
                <w:sz w:val="20"/>
              </w:rPr>
              <w:t>Здани</w:t>
            </w:r>
            <w:r w:rsidR="00912E55">
              <w:rPr>
                <w:sz w:val="20"/>
              </w:rPr>
              <w:t>е</w:t>
            </w:r>
            <w:r>
              <w:rPr>
                <w:sz w:val="20"/>
              </w:rPr>
              <w:t xml:space="preserve"> </w:t>
            </w:r>
            <w:r w:rsidR="009D3175">
              <w:rPr>
                <w:sz w:val="20"/>
              </w:rPr>
              <w:t xml:space="preserve">отапливаемое, </w:t>
            </w:r>
            <w:r>
              <w:rPr>
                <w:sz w:val="20"/>
              </w:rPr>
              <w:t>утепленн</w:t>
            </w:r>
            <w:r w:rsidR="00912E55">
              <w:rPr>
                <w:sz w:val="20"/>
              </w:rPr>
              <w:t>о</w:t>
            </w:r>
            <w:r w:rsidR="00234573">
              <w:rPr>
                <w:sz w:val="20"/>
              </w:rPr>
              <w:t>е</w:t>
            </w:r>
            <w:r>
              <w:rPr>
                <w:sz w:val="20"/>
              </w:rPr>
              <w:t>, температура -    +</w:t>
            </w:r>
            <w:r w:rsidR="00853AF8">
              <w:rPr>
                <w:sz w:val="20"/>
              </w:rPr>
              <w:t>18</w:t>
            </w:r>
            <w:r w:rsidR="00CE4C0C">
              <w:rPr>
                <w:sz w:val="20"/>
              </w:rPr>
              <w:t>°С.</w:t>
            </w:r>
          </w:p>
          <w:p w:rsidR="00CD21D1" w:rsidRDefault="00B53F72" w:rsidP="006711F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Внутренняя от</w:t>
            </w:r>
            <w:r w:rsidR="00397F30">
              <w:rPr>
                <w:sz w:val="20"/>
              </w:rPr>
              <w:t xml:space="preserve">делка </w:t>
            </w:r>
            <w:r w:rsidR="00234573">
              <w:rPr>
                <w:sz w:val="20"/>
              </w:rPr>
              <w:t xml:space="preserve">помещений </w:t>
            </w:r>
            <w:r w:rsidR="00397F30">
              <w:rPr>
                <w:sz w:val="20"/>
              </w:rPr>
              <w:t>в соответствии с нормами</w:t>
            </w:r>
            <w:r w:rsidR="00D54479">
              <w:rPr>
                <w:sz w:val="20"/>
              </w:rPr>
              <w:t xml:space="preserve"> по согласованию с Заказчиком.</w:t>
            </w: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Конструктивные решения и материалы несущих и ограждающих конструкций.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C3180" w:rsidP="002435C6">
            <w:pPr>
              <w:jc w:val="both"/>
              <w:rPr>
                <w:sz w:val="20"/>
                <w:szCs w:val="20"/>
              </w:rPr>
            </w:pPr>
            <w:r w:rsidRPr="00BC3180">
              <w:rPr>
                <w:sz w:val="20"/>
                <w:highlight w:val="red"/>
              </w:rPr>
              <w:t>Конструктивные решения и материалы несущих и ограждающих конструкций проектируются аналогично существующего здания (склада)</w:t>
            </w:r>
            <w:r>
              <w:rPr>
                <w:sz w:val="20"/>
              </w:rPr>
              <w:t xml:space="preserve"> </w:t>
            </w:r>
            <w:r w:rsidR="002435C6">
              <w:rPr>
                <w:sz w:val="20"/>
                <w:szCs w:val="20"/>
              </w:rPr>
              <w:t xml:space="preserve">В качестве несущих конструкций принять </w:t>
            </w:r>
            <w:r w:rsidR="00D326BE">
              <w:rPr>
                <w:sz w:val="20"/>
                <w:szCs w:val="20"/>
              </w:rPr>
              <w:t xml:space="preserve">каркас из </w:t>
            </w:r>
            <w:r w:rsidR="003E67CE">
              <w:rPr>
                <w:sz w:val="20"/>
                <w:szCs w:val="20"/>
              </w:rPr>
              <w:t>железобетонных колонн и ферм</w:t>
            </w:r>
            <w:r w:rsidR="006711A9">
              <w:rPr>
                <w:sz w:val="20"/>
                <w:szCs w:val="20"/>
              </w:rPr>
              <w:t xml:space="preserve"> из </w:t>
            </w:r>
            <w:proofErr w:type="spellStart"/>
            <w:r w:rsidR="006711A9">
              <w:rPr>
                <w:sz w:val="20"/>
                <w:szCs w:val="20"/>
              </w:rPr>
              <w:t>гнутосварных</w:t>
            </w:r>
            <w:proofErr w:type="spellEnd"/>
            <w:r w:rsidR="006711A9">
              <w:rPr>
                <w:sz w:val="20"/>
                <w:szCs w:val="20"/>
              </w:rPr>
              <w:t xml:space="preserve"> металлических профилей</w:t>
            </w:r>
            <w:r w:rsidR="00233AD7">
              <w:rPr>
                <w:sz w:val="20"/>
                <w:szCs w:val="20"/>
              </w:rPr>
              <w:t xml:space="preserve">. </w:t>
            </w:r>
            <w:r w:rsidR="003E67CE">
              <w:rPr>
                <w:sz w:val="20"/>
                <w:szCs w:val="20"/>
              </w:rPr>
              <w:t>Часть з</w:t>
            </w:r>
            <w:r w:rsidR="00233AD7">
              <w:rPr>
                <w:sz w:val="20"/>
                <w:szCs w:val="20"/>
              </w:rPr>
              <w:t>дани</w:t>
            </w:r>
            <w:r w:rsidR="003E67CE">
              <w:rPr>
                <w:sz w:val="20"/>
                <w:szCs w:val="20"/>
              </w:rPr>
              <w:t>я</w:t>
            </w:r>
            <w:r w:rsidR="00233AD7">
              <w:rPr>
                <w:sz w:val="20"/>
                <w:szCs w:val="20"/>
              </w:rPr>
              <w:t xml:space="preserve"> </w:t>
            </w:r>
            <w:r w:rsidR="003E67CE">
              <w:rPr>
                <w:sz w:val="20"/>
                <w:szCs w:val="20"/>
              </w:rPr>
              <w:t xml:space="preserve">размерами 60х200 м </w:t>
            </w:r>
            <w:r w:rsidR="00233AD7">
              <w:rPr>
                <w:sz w:val="20"/>
                <w:szCs w:val="20"/>
              </w:rPr>
              <w:t xml:space="preserve">одноэтажное, </w:t>
            </w:r>
            <w:r w:rsidR="00233AD7" w:rsidRPr="003E67CE">
              <w:rPr>
                <w:sz w:val="20"/>
                <w:szCs w:val="20"/>
              </w:rPr>
              <w:t xml:space="preserve">двухпролетное.  Пролет здания </w:t>
            </w:r>
            <w:r w:rsidR="003E67CE">
              <w:rPr>
                <w:sz w:val="20"/>
                <w:szCs w:val="20"/>
              </w:rPr>
              <w:t>–</w:t>
            </w:r>
            <w:r w:rsidR="00844AD1" w:rsidRPr="003E67CE">
              <w:rPr>
                <w:sz w:val="20"/>
                <w:szCs w:val="20"/>
              </w:rPr>
              <w:t xml:space="preserve"> </w:t>
            </w:r>
            <w:r w:rsidR="00233AD7" w:rsidRPr="003E67CE">
              <w:rPr>
                <w:sz w:val="20"/>
                <w:szCs w:val="20"/>
              </w:rPr>
              <w:t>30</w:t>
            </w:r>
            <w:r w:rsidR="003E67CE">
              <w:rPr>
                <w:sz w:val="20"/>
                <w:szCs w:val="20"/>
              </w:rPr>
              <w:t>х12</w:t>
            </w:r>
            <w:r w:rsidR="006711A9" w:rsidRPr="003E67CE">
              <w:rPr>
                <w:sz w:val="20"/>
                <w:szCs w:val="20"/>
              </w:rPr>
              <w:t xml:space="preserve"> </w:t>
            </w:r>
            <w:r w:rsidR="00233AD7" w:rsidRPr="003E67CE">
              <w:rPr>
                <w:sz w:val="20"/>
                <w:szCs w:val="20"/>
              </w:rPr>
              <w:t>м</w:t>
            </w:r>
            <w:r w:rsidR="00233AD7">
              <w:rPr>
                <w:sz w:val="20"/>
                <w:szCs w:val="20"/>
              </w:rPr>
              <w:t>.</w:t>
            </w:r>
            <w:r w:rsidR="00297F37">
              <w:rPr>
                <w:sz w:val="20"/>
                <w:szCs w:val="20"/>
              </w:rPr>
              <w:t xml:space="preserve"> </w:t>
            </w:r>
            <w:r w:rsidR="00233AD7">
              <w:rPr>
                <w:sz w:val="20"/>
                <w:szCs w:val="20"/>
              </w:rPr>
              <w:t xml:space="preserve"> </w:t>
            </w:r>
            <w:r w:rsidR="003E67CE">
              <w:rPr>
                <w:sz w:val="20"/>
                <w:szCs w:val="20"/>
              </w:rPr>
              <w:t>Часть здания размерами 90х30 одноэтажное, однопролетное. Шаг колонн - 6 м.</w:t>
            </w:r>
            <w:r w:rsidR="006D1C3A">
              <w:rPr>
                <w:sz w:val="20"/>
                <w:szCs w:val="20"/>
              </w:rPr>
              <w:t xml:space="preserve"> </w:t>
            </w:r>
            <w:r w:rsidR="006D1C3A" w:rsidRPr="006D1C3A">
              <w:rPr>
                <w:sz w:val="20"/>
                <w:szCs w:val="20"/>
                <w:highlight w:val="red"/>
              </w:rPr>
              <w:t xml:space="preserve">Шаг колонн и </w:t>
            </w:r>
            <w:proofErr w:type="spellStart"/>
            <w:r w:rsidR="006D1C3A" w:rsidRPr="006D1C3A">
              <w:rPr>
                <w:sz w:val="20"/>
                <w:szCs w:val="20"/>
                <w:highlight w:val="red"/>
              </w:rPr>
              <w:t>и</w:t>
            </w:r>
            <w:proofErr w:type="spellEnd"/>
            <w:r w:rsidR="006D1C3A" w:rsidRPr="006D1C3A">
              <w:rPr>
                <w:sz w:val="20"/>
                <w:szCs w:val="20"/>
                <w:highlight w:val="red"/>
              </w:rPr>
              <w:t xml:space="preserve"> размеры пролёта уточняются в процессе проектирования по </w:t>
            </w:r>
            <w:r w:rsidR="006D1C3A" w:rsidRPr="006D1C3A">
              <w:rPr>
                <w:sz w:val="20"/>
                <w:szCs w:val="20"/>
                <w:highlight w:val="red"/>
              </w:rPr>
              <w:lastRenderedPageBreak/>
              <w:t>согласованию с Заказчиком</w:t>
            </w:r>
            <w:r>
              <w:rPr>
                <w:sz w:val="20"/>
                <w:szCs w:val="20"/>
              </w:rPr>
              <w:t xml:space="preserve"> </w:t>
            </w:r>
            <w:r w:rsidRPr="00BC3180">
              <w:rPr>
                <w:sz w:val="20"/>
                <w:szCs w:val="20"/>
                <w:highlight w:val="red"/>
              </w:rPr>
              <w:t>после уточнения пятна застройки</w:t>
            </w:r>
          </w:p>
          <w:p w:rsidR="004A4343" w:rsidRDefault="004A4343" w:rsidP="002435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Ограждающие конструкции – сэндвич-панели.</w:t>
            </w:r>
          </w:p>
          <w:p w:rsidR="00492F92" w:rsidRDefault="00492F92" w:rsidP="002435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Цоколь – монолитный железобетонный с утеплителем.</w:t>
            </w:r>
          </w:p>
          <w:p w:rsidR="003E213C" w:rsidRDefault="004A4343" w:rsidP="002435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</w:t>
            </w:r>
            <w:r w:rsidR="00233AD7">
              <w:rPr>
                <w:sz w:val="20"/>
                <w:szCs w:val="20"/>
              </w:rPr>
              <w:t xml:space="preserve"> из профилированного настила по</w:t>
            </w:r>
            <w:r>
              <w:rPr>
                <w:sz w:val="20"/>
                <w:szCs w:val="20"/>
              </w:rPr>
              <w:t xml:space="preserve"> </w:t>
            </w:r>
            <w:r w:rsidR="00233AD7">
              <w:rPr>
                <w:sz w:val="20"/>
                <w:szCs w:val="20"/>
              </w:rPr>
              <w:t>металлическим  прогонам, опирающимся на металлические фермы</w:t>
            </w:r>
            <w:r>
              <w:rPr>
                <w:sz w:val="20"/>
                <w:szCs w:val="20"/>
              </w:rPr>
              <w:t>.</w:t>
            </w:r>
            <w:r w:rsidR="00C14410">
              <w:rPr>
                <w:sz w:val="20"/>
                <w:szCs w:val="20"/>
              </w:rPr>
              <w:t xml:space="preserve">  </w:t>
            </w:r>
          </w:p>
          <w:p w:rsidR="004A4343" w:rsidRDefault="00C14410" w:rsidP="002435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Водосток внутренний.</w:t>
            </w:r>
            <w:r w:rsidR="00884492">
              <w:rPr>
                <w:sz w:val="20"/>
                <w:szCs w:val="20"/>
              </w:rPr>
              <w:t xml:space="preserve"> Кровля мягкая</w:t>
            </w:r>
            <w:r w:rsidR="006711A9">
              <w:rPr>
                <w:sz w:val="20"/>
                <w:szCs w:val="20"/>
              </w:rPr>
              <w:t xml:space="preserve"> мембранная ПВХ</w:t>
            </w:r>
            <w:r w:rsidR="00884492">
              <w:rPr>
                <w:sz w:val="20"/>
                <w:szCs w:val="20"/>
              </w:rPr>
              <w:t>.</w:t>
            </w:r>
          </w:p>
          <w:p w:rsidR="00544E25" w:rsidRDefault="00233AD7" w:rsidP="002435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Высота </w:t>
            </w:r>
            <w:r w:rsidR="00544E25">
              <w:rPr>
                <w:sz w:val="20"/>
              </w:rPr>
              <w:t xml:space="preserve">здания – </w:t>
            </w:r>
            <w:r w:rsidR="00AC20AD">
              <w:rPr>
                <w:sz w:val="20"/>
              </w:rPr>
              <w:t>12,</w:t>
            </w:r>
            <w:r w:rsidR="00544E25" w:rsidRPr="00AC20AD">
              <w:rPr>
                <w:sz w:val="20"/>
              </w:rPr>
              <w:t>0</w:t>
            </w:r>
            <w:r w:rsidR="00544E25">
              <w:rPr>
                <w:sz w:val="20"/>
              </w:rPr>
              <w:t xml:space="preserve"> м до низа несущих конструкций.</w:t>
            </w:r>
            <w:r w:rsidR="00844AD1">
              <w:rPr>
                <w:sz w:val="20"/>
              </w:rPr>
              <w:t xml:space="preserve"> Уточнить проектом.</w:t>
            </w:r>
          </w:p>
          <w:p w:rsidR="000127FC" w:rsidRDefault="00D326BE" w:rsidP="000127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Размеры  здания в плане</w:t>
            </w:r>
            <w:r w:rsidR="003E213C">
              <w:rPr>
                <w:sz w:val="20"/>
                <w:szCs w:val="20"/>
              </w:rPr>
              <w:t xml:space="preserve"> по осям</w:t>
            </w:r>
            <w:r>
              <w:rPr>
                <w:sz w:val="20"/>
                <w:szCs w:val="20"/>
              </w:rPr>
              <w:t xml:space="preserve"> </w:t>
            </w:r>
            <w:r w:rsidR="000D661C" w:rsidRPr="00844AD1">
              <w:rPr>
                <w:sz w:val="20"/>
                <w:szCs w:val="20"/>
              </w:rPr>
              <w:t xml:space="preserve">- </w:t>
            </w:r>
            <w:r w:rsidR="00844AD1" w:rsidRPr="00844AD1">
              <w:rPr>
                <w:sz w:val="20"/>
                <w:szCs w:val="20"/>
              </w:rPr>
              <w:t>20</w:t>
            </w:r>
            <w:r w:rsidR="000D661C" w:rsidRPr="00844AD1">
              <w:rPr>
                <w:sz w:val="20"/>
                <w:szCs w:val="20"/>
              </w:rPr>
              <w:t>0,0х</w:t>
            </w:r>
            <w:r w:rsidR="003E213C" w:rsidRPr="00844AD1">
              <w:rPr>
                <w:sz w:val="20"/>
                <w:szCs w:val="20"/>
              </w:rPr>
              <w:t>6</w:t>
            </w:r>
            <w:r w:rsidR="00844AD1" w:rsidRPr="00844AD1">
              <w:rPr>
                <w:sz w:val="20"/>
                <w:szCs w:val="20"/>
              </w:rPr>
              <w:t>0</w:t>
            </w:r>
            <w:r w:rsidR="000D661C" w:rsidRPr="00844AD1">
              <w:rPr>
                <w:sz w:val="20"/>
                <w:szCs w:val="20"/>
              </w:rPr>
              <w:t>,0</w:t>
            </w:r>
            <w:r w:rsidR="000D661C" w:rsidRPr="000127FC">
              <w:rPr>
                <w:sz w:val="20"/>
                <w:szCs w:val="20"/>
              </w:rPr>
              <w:t xml:space="preserve"> м</w:t>
            </w:r>
            <w:r w:rsidR="00844AD1">
              <w:rPr>
                <w:sz w:val="20"/>
                <w:szCs w:val="20"/>
              </w:rPr>
              <w:t xml:space="preserve"> и 90х30 м</w:t>
            </w:r>
            <w:r w:rsidR="003E213C">
              <w:rPr>
                <w:sz w:val="20"/>
                <w:szCs w:val="20"/>
              </w:rPr>
              <w:t>.</w:t>
            </w:r>
            <w:r w:rsidR="00844AD1">
              <w:rPr>
                <w:sz w:val="20"/>
                <w:szCs w:val="20"/>
              </w:rPr>
              <w:t xml:space="preserve"> Размеры уточнить проектом.</w:t>
            </w:r>
          </w:p>
          <w:p w:rsidR="008A1A03" w:rsidRPr="00AC20AD" w:rsidRDefault="008A1A03" w:rsidP="000127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Полезная нагрузка на полы </w:t>
            </w:r>
            <w:r w:rsidR="008844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AC20AD">
              <w:rPr>
                <w:sz w:val="20"/>
                <w:szCs w:val="20"/>
              </w:rPr>
              <w:t xml:space="preserve">– </w:t>
            </w:r>
            <w:r w:rsidR="00993B01">
              <w:rPr>
                <w:sz w:val="20"/>
                <w:szCs w:val="20"/>
              </w:rPr>
              <w:t>8,5</w:t>
            </w:r>
            <w:r w:rsidR="00AC20AD" w:rsidRPr="00AC20AD">
              <w:rPr>
                <w:sz w:val="20"/>
                <w:szCs w:val="20"/>
              </w:rPr>
              <w:t xml:space="preserve"> </w:t>
            </w:r>
            <w:r w:rsidRPr="00AC20AD">
              <w:rPr>
                <w:sz w:val="20"/>
                <w:szCs w:val="20"/>
              </w:rPr>
              <w:t>т/м².</w:t>
            </w:r>
            <w:r w:rsidR="00884492" w:rsidRPr="00AC20AD">
              <w:rPr>
                <w:sz w:val="20"/>
                <w:szCs w:val="20"/>
              </w:rPr>
              <w:t xml:space="preserve"> </w:t>
            </w:r>
          </w:p>
          <w:p w:rsidR="00EF18DC" w:rsidRPr="00AC20AD" w:rsidRDefault="000127FC" w:rsidP="003E213C">
            <w:pPr>
              <w:jc w:val="both"/>
              <w:rPr>
                <w:sz w:val="20"/>
                <w:szCs w:val="20"/>
              </w:rPr>
            </w:pPr>
            <w:r w:rsidRPr="00AC20AD">
              <w:rPr>
                <w:sz w:val="20"/>
                <w:szCs w:val="20"/>
              </w:rPr>
              <w:t xml:space="preserve">Ворота </w:t>
            </w:r>
            <w:r w:rsidR="00AC20AD">
              <w:rPr>
                <w:sz w:val="20"/>
                <w:szCs w:val="20"/>
              </w:rPr>
              <w:t xml:space="preserve">размерами </w:t>
            </w:r>
            <w:r w:rsidR="00D03E5B">
              <w:rPr>
                <w:sz w:val="20"/>
                <w:szCs w:val="20"/>
              </w:rPr>
              <w:t>3,0</w:t>
            </w:r>
            <w:r w:rsidR="00AC20AD">
              <w:rPr>
                <w:sz w:val="20"/>
                <w:szCs w:val="20"/>
              </w:rPr>
              <w:t>х3,0</w:t>
            </w:r>
            <w:r w:rsidRPr="00AC20AD">
              <w:rPr>
                <w:sz w:val="20"/>
                <w:szCs w:val="20"/>
              </w:rPr>
              <w:t xml:space="preserve"> (Н)</w:t>
            </w:r>
            <w:r w:rsidR="00BC3180">
              <w:rPr>
                <w:sz w:val="20"/>
                <w:szCs w:val="20"/>
              </w:rPr>
              <w:t xml:space="preserve">  </w:t>
            </w:r>
            <w:r w:rsidR="00AC20AD">
              <w:rPr>
                <w:sz w:val="20"/>
                <w:szCs w:val="20"/>
              </w:rPr>
              <w:t xml:space="preserve"> м по торцам здания: </w:t>
            </w:r>
            <w:r w:rsidR="003E213C" w:rsidRPr="00AC20AD">
              <w:rPr>
                <w:sz w:val="20"/>
                <w:szCs w:val="20"/>
              </w:rPr>
              <w:t xml:space="preserve">по </w:t>
            </w:r>
            <w:r w:rsidR="00AC20AD">
              <w:rPr>
                <w:sz w:val="20"/>
                <w:szCs w:val="20"/>
              </w:rPr>
              <w:t>длинной стороне - 1</w:t>
            </w:r>
            <w:r w:rsidR="00D03E5B">
              <w:rPr>
                <w:sz w:val="20"/>
                <w:szCs w:val="20"/>
              </w:rPr>
              <w:t>3</w:t>
            </w:r>
            <w:r w:rsidRPr="00AC20AD">
              <w:rPr>
                <w:sz w:val="20"/>
                <w:szCs w:val="20"/>
              </w:rPr>
              <w:t xml:space="preserve"> штук</w:t>
            </w:r>
            <w:r w:rsidR="00AC20AD">
              <w:rPr>
                <w:sz w:val="20"/>
                <w:szCs w:val="20"/>
              </w:rPr>
              <w:t>, по короткой стороне  - 5 шт</w:t>
            </w:r>
            <w:r w:rsidR="00EF18DC" w:rsidRPr="00AC20AD">
              <w:rPr>
                <w:sz w:val="20"/>
                <w:szCs w:val="20"/>
              </w:rPr>
              <w:t>.</w:t>
            </w:r>
            <w:r w:rsidR="00AC20AD">
              <w:rPr>
                <w:sz w:val="20"/>
                <w:szCs w:val="20"/>
              </w:rPr>
              <w:t xml:space="preserve"> </w:t>
            </w:r>
            <w:r w:rsidR="00D03E5B" w:rsidRPr="00D03E5B">
              <w:rPr>
                <w:sz w:val="20"/>
                <w:szCs w:val="20"/>
                <w:highlight w:val="red"/>
              </w:rPr>
              <w:t>Количество и размеры ворот уточнить и дополнительно согласовать с Заказчиком в процессе проектирования</w:t>
            </w:r>
            <w:r w:rsidR="00D03E5B">
              <w:rPr>
                <w:sz w:val="20"/>
                <w:szCs w:val="20"/>
              </w:rPr>
              <w:t xml:space="preserve"> </w:t>
            </w:r>
            <w:r w:rsidR="00AC20AD">
              <w:rPr>
                <w:sz w:val="20"/>
                <w:szCs w:val="20"/>
              </w:rPr>
              <w:t>В противопожарной стене между проектируемым зданием и существующем здании предусмотреть трое противопожарных ворот размерами 3,0х5,0 (Н) м. Рядом с воротами предусмотреть противопожарные двери.</w:t>
            </w:r>
          </w:p>
          <w:p w:rsidR="001C2BC9" w:rsidRPr="008A1A03" w:rsidRDefault="00AC20AD" w:rsidP="009072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Предусмотреть две встроенные антресоли по торцам здания размерами: по длинной стороне - </w:t>
            </w:r>
            <w:r w:rsidR="001C2BC9" w:rsidRPr="00AC20AD">
              <w:rPr>
                <w:sz w:val="20"/>
                <w:szCs w:val="20"/>
              </w:rPr>
              <w:t>12х</w:t>
            </w:r>
            <w:r>
              <w:rPr>
                <w:sz w:val="20"/>
                <w:szCs w:val="20"/>
              </w:rPr>
              <w:t>9</w:t>
            </w:r>
            <w:r w:rsidR="00844AD1" w:rsidRPr="00AC20AD">
              <w:rPr>
                <w:sz w:val="20"/>
                <w:szCs w:val="20"/>
              </w:rPr>
              <w:t>0,0</w:t>
            </w:r>
            <w:r w:rsidR="001C2BC9" w:rsidRPr="00AC20AD"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  <w:t>, по короткой стороне – 12х60 м</w:t>
            </w:r>
            <w:r w:rsidR="001C2BC9" w:rsidRPr="00AC20AD">
              <w:rPr>
                <w:sz w:val="20"/>
                <w:szCs w:val="20"/>
              </w:rPr>
              <w:t xml:space="preserve">. </w:t>
            </w:r>
            <w:r w:rsidR="001C2BC9" w:rsidRPr="00D03E5B">
              <w:rPr>
                <w:sz w:val="20"/>
                <w:szCs w:val="20"/>
                <w:highlight w:val="red"/>
              </w:rPr>
              <w:t xml:space="preserve">Высота </w:t>
            </w:r>
            <w:r w:rsidR="00D03E5B" w:rsidRPr="00D03E5B">
              <w:rPr>
                <w:sz w:val="20"/>
                <w:szCs w:val="20"/>
                <w:highlight w:val="red"/>
              </w:rPr>
              <w:t>от пола до плиты перекрытия антресолей</w:t>
            </w:r>
            <w:r w:rsidRPr="00D03E5B">
              <w:rPr>
                <w:sz w:val="20"/>
                <w:szCs w:val="20"/>
                <w:highlight w:val="red"/>
              </w:rPr>
              <w:t xml:space="preserve"> </w:t>
            </w:r>
            <w:r w:rsidR="00D03E5B" w:rsidRPr="00D03E5B">
              <w:rPr>
                <w:sz w:val="20"/>
                <w:szCs w:val="20"/>
                <w:highlight w:val="red"/>
              </w:rPr>
              <w:t>6</w:t>
            </w:r>
            <w:r w:rsidR="001C2BC9" w:rsidRPr="00D03E5B">
              <w:rPr>
                <w:sz w:val="20"/>
                <w:szCs w:val="20"/>
                <w:highlight w:val="red"/>
              </w:rPr>
              <w:t>,</w:t>
            </w:r>
            <w:r w:rsidRPr="00D03E5B">
              <w:rPr>
                <w:sz w:val="20"/>
                <w:szCs w:val="20"/>
                <w:highlight w:val="red"/>
              </w:rPr>
              <w:t>0</w:t>
            </w:r>
            <w:r w:rsidR="001C2BC9" w:rsidRPr="00D03E5B">
              <w:rPr>
                <w:sz w:val="20"/>
                <w:szCs w:val="20"/>
                <w:highlight w:val="red"/>
              </w:rPr>
              <w:t xml:space="preserve"> м</w:t>
            </w:r>
            <w:r w:rsidR="00D03E5B" w:rsidRPr="00D03E5B">
              <w:rPr>
                <w:sz w:val="20"/>
                <w:szCs w:val="20"/>
                <w:highlight w:val="red"/>
              </w:rPr>
              <w:t xml:space="preserve"> аналогично существующего здания склада</w:t>
            </w:r>
            <w:r w:rsidR="001C2BC9" w:rsidRPr="00AC20AD">
              <w:rPr>
                <w:sz w:val="20"/>
                <w:szCs w:val="20"/>
              </w:rPr>
              <w:t>.</w:t>
            </w:r>
            <w:r w:rsidR="0090721C">
              <w:rPr>
                <w:sz w:val="20"/>
                <w:szCs w:val="20"/>
              </w:rPr>
              <w:t xml:space="preserve"> </w:t>
            </w:r>
            <w:r w:rsidR="0090721C" w:rsidRPr="0090721C">
              <w:rPr>
                <w:sz w:val="20"/>
                <w:szCs w:val="20"/>
                <w:highlight w:val="red"/>
              </w:rPr>
              <w:t xml:space="preserve">Предусмотреть 2 лестницы и 2 ловушки (приёмные окна) </w:t>
            </w:r>
            <w:r w:rsidR="001C2BC9" w:rsidRPr="0090721C">
              <w:rPr>
                <w:sz w:val="20"/>
                <w:szCs w:val="20"/>
                <w:highlight w:val="red"/>
              </w:rPr>
              <w:t xml:space="preserve"> </w:t>
            </w:r>
            <w:r w:rsidR="0090721C" w:rsidRPr="0090721C">
              <w:rPr>
                <w:sz w:val="20"/>
                <w:szCs w:val="20"/>
                <w:highlight w:val="red"/>
              </w:rPr>
              <w:t>на каждую антресоль</w:t>
            </w:r>
            <w:r w:rsidR="0090721C">
              <w:rPr>
                <w:sz w:val="20"/>
                <w:szCs w:val="20"/>
              </w:rPr>
              <w:t xml:space="preserve"> </w:t>
            </w:r>
            <w:r w:rsidR="001C2BC9" w:rsidRPr="00AC20AD">
              <w:rPr>
                <w:sz w:val="20"/>
                <w:szCs w:val="20"/>
              </w:rPr>
              <w:t xml:space="preserve">Полезная нагрузка </w:t>
            </w:r>
            <w:r>
              <w:rPr>
                <w:sz w:val="20"/>
                <w:szCs w:val="20"/>
              </w:rPr>
              <w:t xml:space="preserve">на перекрытие антресолей </w:t>
            </w:r>
            <w:r w:rsidR="001C2BC9" w:rsidRPr="00AC20AD">
              <w:rPr>
                <w:sz w:val="20"/>
                <w:szCs w:val="20"/>
              </w:rPr>
              <w:t>– 1,</w:t>
            </w:r>
            <w:r>
              <w:rPr>
                <w:sz w:val="20"/>
                <w:szCs w:val="20"/>
              </w:rPr>
              <w:t>5</w:t>
            </w:r>
            <w:r w:rsidR="001C2BC9" w:rsidRPr="00AC20AD">
              <w:rPr>
                <w:sz w:val="20"/>
                <w:szCs w:val="20"/>
              </w:rPr>
              <w:t xml:space="preserve"> т/кв. м.</w:t>
            </w: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rPr>
                <w:sz w:val="20"/>
                <w:szCs w:val="20"/>
              </w:rPr>
            </w:pPr>
            <w:r>
              <w:rPr>
                <w:sz w:val="20"/>
              </w:rPr>
              <w:lastRenderedPageBreak/>
              <w:t>2.4.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Технологические решения и оборудование. 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3C" w:rsidRDefault="003E213C" w:rsidP="004C1423">
            <w:pPr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Р</w:t>
            </w:r>
            <w:r w:rsidRPr="0030027E">
              <w:rPr>
                <w:sz w:val="20"/>
                <w:szCs w:val="20"/>
              </w:rPr>
              <w:t>азмещени</w:t>
            </w:r>
            <w:r w:rsidR="009D3175">
              <w:rPr>
                <w:sz w:val="20"/>
                <w:szCs w:val="20"/>
              </w:rPr>
              <w:t>е</w:t>
            </w:r>
            <w:r w:rsidRPr="0030027E">
              <w:rPr>
                <w:sz w:val="20"/>
                <w:szCs w:val="20"/>
              </w:rPr>
              <w:t xml:space="preserve"> </w:t>
            </w:r>
            <w:r w:rsidRPr="0030027E">
              <w:rPr>
                <w:rFonts w:ascii="Arial" w:hAnsi="Arial" w:cs="Arial"/>
              </w:rPr>
              <w:t xml:space="preserve"> </w:t>
            </w:r>
            <w:r>
              <w:rPr>
                <w:sz w:val="20"/>
                <w:szCs w:val="20"/>
              </w:rPr>
              <w:t>стеллажного склада</w:t>
            </w:r>
            <w:r w:rsidR="00394A98">
              <w:rPr>
                <w:sz w:val="20"/>
                <w:szCs w:val="20"/>
              </w:rPr>
              <w:t xml:space="preserve"> с </w:t>
            </w:r>
            <w:r w:rsidR="00AC20AD">
              <w:rPr>
                <w:sz w:val="20"/>
                <w:szCs w:val="20"/>
              </w:rPr>
              <w:t>встроенными антресолями для хранения книгопечатной продукции</w:t>
            </w:r>
            <w:r>
              <w:rPr>
                <w:sz w:val="20"/>
                <w:szCs w:val="20"/>
              </w:rPr>
              <w:t>.</w:t>
            </w:r>
          </w:p>
          <w:p w:rsidR="00A03E9E" w:rsidRPr="00403871" w:rsidRDefault="00A03E9E" w:rsidP="006F1B42">
            <w:pPr>
              <w:jc w:val="both"/>
              <w:rPr>
                <w:sz w:val="20"/>
              </w:rPr>
            </w:pPr>
            <w:r w:rsidRPr="00A03E9E">
              <w:rPr>
                <w:sz w:val="20"/>
                <w:szCs w:val="20"/>
              </w:rPr>
              <w:t xml:space="preserve"> </w:t>
            </w: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 w:rsidP="000F51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Режим работы.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83" w:rsidRDefault="000D74C6" w:rsidP="00A108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F516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="000F516E">
              <w:rPr>
                <w:sz w:val="20"/>
                <w:szCs w:val="20"/>
              </w:rPr>
              <w:t xml:space="preserve"> дней в году. </w:t>
            </w:r>
            <w:r w:rsidR="00DA4D88">
              <w:rPr>
                <w:sz w:val="20"/>
                <w:szCs w:val="20"/>
              </w:rPr>
              <w:t xml:space="preserve">Количество </w:t>
            </w:r>
            <w:r w:rsidR="00DA4D88" w:rsidRPr="000D74C6">
              <w:rPr>
                <w:sz w:val="20"/>
                <w:szCs w:val="20"/>
              </w:rPr>
              <w:t xml:space="preserve">смен </w:t>
            </w:r>
            <w:r>
              <w:rPr>
                <w:sz w:val="20"/>
                <w:szCs w:val="20"/>
              </w:rPr>
              <w:t>–</w:t>
            </w:r>
            <w:r w:rsidR="00B037AE">
              <w:rPr>
                <w:sz w:val="20"/>
                <w:szCs w:val="20"/>
              </w:rPr>
              <w:t xml:space="preserve"> </w:t>
            </w:r>
            <w:r w:rsidR="00A1083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="00DA4D88">
              <w:rPr>
                <w:sz w:val="20"/>
                <w:szCs w:val="20"/>
              </w:rPr>
              <w:t xml:space="preserve"> Продолжительность смены –   </w:t>
            </w:r>
            <w:r w:rsidR="00B037AE">
              <w:rPr>
                <w:sz w:val="20"/>
                <w:szCs w:val="20"/>
              </w:rPr>
              <w:t>8</w:t>
            </w:r>
            <w:r w:rsidR="00DA4D88">
              <w:rPr>
                <w:sz w:val="20"/>
                <w:szCs w:val="20"/>
              </w:rPr>
              <w:t xml:space="preserve">  часов.</w:t>
            </w:r>
          </w:p>
        </w:tc>
      </w:tr>
      <w:tr w:rsidR="00504F56" w:rsidTr="00504F56">
        <w:trPr>
          <w:trHeight w:val="53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2.6.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Источники обеспечения предприятия:</w:t>
            </w:r>
          </w:p>
          <w:p w:rsidR="00B53F72" w:rsidRDefault="006A1726" w:rsidP="006A17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- сырьем и материалами.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334" w:rsidRPr="004F6D08" w:rsidRDefault="00993B01" w:rsidP="00993B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Стеллажный склада </w:t>
            </w:r>
            <w:r w:rsidR="002F6718">
              <w:rPr>
                <w:sz w:val="20"/>
              </w:rPr>
              <w:t>предназначен для</w:t>
            </w:r>
            <w:r>
              <w:rPr>
                <w:sz w:val="20"/>
                <w:szCs w:val="20"/>
              </w:rPr>
              <w:t xml:space="preserve"> хранения книгопечатной продукции.</w:t>
            </w: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>
            <w:pPr>
              <w:jc w:val="both"/>
              <w:rPr>
                <w:sz w:val="20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</w:rPr>
            </w:pPr>
            <w:r>
              <w:rPr>
                <w:sz w:val="20"/>
              </w:rPr>
              <w:t>-  энергоносители.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>
            <w:pPr>
              <w:jc w:val="both"/>
              <w:rPr>
                <w:sz w:val="20"/>
              </w:rPr>
            </w:pPr>
            <w:r>
              <w:rPr>
                <w:sz w:val="20"/>
              </w:rPr>
              <w:t>Т</w:t>
            </w:r>
            <w:r w:rsidR="0001710F">
              <w:rPr>
                <w:sz w:val="20"/>
              </w:rPr>
              <w:t xml:space="preserve">еплоснабжение – от </w:t>
            </w:r>
            <w:r w:rsidR="002F6718">
              <w:rPr>
                <w:sz w:val="20"/>
              </w:rPr>
              <w:t xml:space="preserve">собственной существующей </w:t>
            </w:r>
            <w:r w:rsidR="00750AAF">
              <w:rPr>
                <w:sz w:val="20"/>
              </w:rPr>
              <w:t>котельной</w:t>
            </w:r>
            <w:r w:rsidR="0001710F">
              <w:rPr>
                <w:sz w:val="20"/>
              </w:rPr>
              <w:t>.</w:t>
            </w:r>
          </w:p>
          <w:p w:rsidR="0016787E" w:rsidRDefault="00B53F72" w:rsidP="00655342">
            <w:pPr>
              <w:pStyle w:val="BodyText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Водоснабжение </w:t>
            </w:r>
            <w:r w:rsidR="002C00E6">
              <w:rPr>
                <w:sz w:val="20"/>
              </w:rPr>
              <w:t xml:space="preserve"> –  </w:t>
            </w:r>
            <w:r w:rsidR="0091139A">
              <w:rPr>
                <w:sz w:val="20"/>
              </w:rPr>
              <w:t xml:space="preserve"> </w:t>
            </w:r>
            <w:r w:rsidR="00750AAF">
              <w:rPr>
                <w:sz w:val="20"/>
              </w:rPr>
              <w:t>от</w:t>
            </w:r>
            <w:r w:rsidR="006A02C6">
              <w:rPr>
                <w:sz w:val="20"/>
              </w:rPr>
              <w:t xml:space="preserve"> </w:t>
            </w:r>
            <w:r w:rsidR="00CC7357">
              <w:rPr>
                <w:sz w:val="20"/>
              </w:rPr>
              <w:t xml:space="preserve">существующего </w:t>
            </w:r>
            <w:r w:rsidR="00750AAF" w:rsidRPr="003E1533">
              <w:rPr>
                <w:sz w:val="20"/>
              </w:rPr>
              <w:t>ВЗУ</w:t>
            </w:r>
            <w:r w:rsidR="0016787E" w:rsidRPr="003E1533">
              <w:rPr>
                <w:sz w:val="20"/>
              </w:rPr>
              <w:t>.</w:t>
            </w:r>
          </w:p>
          <w:p w:rsidR="0001710F" w:rsidRDefault="0016787E" w:rsidP="003E1533">
            <w:pPr>
              <w:pStyle w:val="BodyText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Водоотведение -  в </w:t>
            </w:r>
            <w:r w:rsidR="00CC7357">
              <w:rPr>
                <w:sz w:val="20"/>
              </w:rPr>
              <w:t>существующие сети</w:t>
            </w:r>
            <w:r>
              <w:rPr>
                <w:sz w:val="20"/>
              </w:rPr>
              <w:t>.</w:t>
            </w:r>
          </w:p>
          <w:p w:rsidR="005E5383" w:rsidRDefault="0001710F" w:rsidP="00655342">
            <w:pPr>
              <w:pStyle w:val="BodyText2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Сброс </w:t>
            </w:r>
            <w:r w:rsidR="005E5383">
              <w:rPr>
                <w:sz w:val="20"/>
              </w:rPr>
              <w:t xml:space="preserve"> л</w:t>
            </w:r>
            <w:r>
              <w:rPr>
                <w:sz w:val="20"/>
              </w:rPr>
              <w:t>ивневых стоков</w:t>
            </w:r>
            <w:r w:rsidR="00750AAF">
              <w:rPr>
                <w:sz w:val="20"/>
              </w:rPr>
              <w:t xml:space="preserve"> -  в </w:t>
            </w:r>
            <w:r w:rsidR="00CC7357">
              <w:rPr>
                <w:sz w:val="20"/>
              </w:rPr>
              <w:t>существующие сети</w:t>
            </w:r>
            <w:r w:rsidR="00750AAF">
              <w:rPr>
                <w:sz w:val="20"/>
              </w:rPr>
              <w:t xml:space="preserve">. </w:t>
            </w:r>
          </w:p>
          <w:p w:rsidR="00B53F72" w:rsidRDefault="00B53F72" w:rsidP="00750AAF">
            <w:pPr>
              <w:pStyle w:val="BodyText2"/>
              <w:spacing w:after="0" w:line="240" w:lineRule="auto"/>
              <w:rPr>
                <w:i/>
                <w:iCs/>
                <w:sz w:val="20"/>
              </w:rPr>
            </w:pPr>
            <w:r>
              <w:rPr>
                <w:sz w:val="20"/>
              </w:rPr>
              <w:t>Эл</w:t>
            </w:r>
            <w:r w:rsidR="008437A7">
              <w:rPr>
                <w:sz w:val="20"/>
              </w:rPr>
              <w:t>ектроснабжение –</w:t>
            </w:r>
            <w:r w:rsidR="00750AAF">
              <w:rPr>
                <w:sz w:val="20"/>
              </w:rPr>
              <w:t xml:space="preserve"> от существующей</w:t>
            </w:r>
            <w:r w:rsidR="00C14410">
              <w:rPr>
                <w:sz w:val="20"/>
              </w:rPr>
              <w:t xml:space="preserve"> </w:t>
            </w:r>
            <w:r w:rsidR="00750AAF">
              <w:rPr>
                <w:sz w:val="20"/>
              </w:rPr>
              <w:t xml:space="preserve"> КТП</w:t>
            </w:r>
            <w:r w:rsidR="0016787E">
              <w:rPr>
                <w:sz w:val="20"/>
              </w:rPr>
              <w:t>.</w:t>
            </w:r>
          </w:p>
        </w:tc>
      </w:tr>
      <w:tr w:rsidR="00504F56" w:rsidTr="00504F56">
        <w:trPr>
          <w:trHeight w:val="27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2.7.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Инженерные системы зданий и сооружений.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44" w:rsidRDefault="004B3944" w:rsidP="004B3944">
            <w:pPr>
              <w:jc w:val="both"/>
              <w:rPr>
                <w:sz w:val="20"/>
              </w:rPr>
            </w:pPr>
            <w:r>
              <w:rPr>
                <w:sz w:val="20"/>
              </w:rPr>
              <w:t>Выполнить в следующем составе:</w:t>
            </w:r>
          </w:p>
          <w:p w:rsidR="004B3944" w:rsidRDefault="004B3944" w:rsidP="004B3944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Отопление и вентиляция:</w:t>
            </w:r>
          </w:p>
          <w:p w:rsidR="004B3944" w:rsidRDefault="004B3944" w:rsidP="004B3944">
            <w:pPr>
              <w:numPr>
                <w:ilvl w:val="0"/>
                <w:numId w:val="2"/>
              </w:numPr>
              <w:tabs>
                <w:tab w:val="clear" w:pos="720"/>
                <w:tab w:val="num" w:pos="1121"/>
              </w:tabs>
              <w:ind w:left="941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Отопление</w:t>
            </w:r>
          </w:p>
          <w:p w:rsidR="004B3944" w:rsidRDefault="004B3944" w:rsidP="004B3944">
            <w:pPr>
              <w:numPr>
                <w:ilvl w:val="0"/>
                <w:numId w:val="2"/>
              </w:numPr>
              <w:tabs>
                <w:tab w:val="clear" w:pos="720"/>
                <w:tab w:val="num" w:pos="1121"/>
              </w:tabs>
              <w:ind w:left="941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Вентиляция</w:t>
            </w:r>
          </w:p>
          <w:p w:rsidR="004B3944" w:rsidRDefault="004B3944" w:rsidP="004B3944">
            <w:pPr>
              <w:numPr>
                <w:ilvl w:val="0"/>
                <w:numId w:val="2"/>
              </w:numPr>
              <w:tabs>
                <w:tab w:val="clear" w:pos="720"/>
                <w:tab w:val="num" w:pos="1121"/>
              </w:tabs>
              <w:ind w:left="941" w:hanging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Дымоудаление</w:t>
            </w:r>
            <w:r w:rsidR="00F61184">
              <w:rPr>
                <w:sz w:val="20"/>
                <w:szCs w:val="20"/>
              </w:rPr>
              <w:t>.</w:t>
            </w:r>
          </w:p>
          <w:p w:rsidR="004B3944" w:rsidRDefault="004B3944" w:rsidP="004B3944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Водоснабжение и канализация:</w:t>
            </w:r>
          </w:p>
          <w:p w:rsidR="004B3944" w:rsidRDefault="00F61184" w:rsidP="004B3944">
            <w:p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▪  </w:t>
            </w:r>
            <w:r w:rsidR="004B3944" w:rsidRPr="00844AD1">
              <w:rPr>
                <w:sz w:val="20"/>
                <w:szCs w:val="20"/>
              </w:rPr>
              <w:t>хозяйственно-питьевое водоснабжение;</w:t>
            </w:r>
          </w:p>
          <w:p w:rsidR="004B3944" w:rsidRDefault="004B3944" w:rsidP="004B3944">
            <w:p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•   внутренний противопожарный трубопровод;</w:t>
            </w:r>
          </w:p>
          <w:p w:rsidR="00CC7357" w:rsidRPr="00CC7357" w:rsidRDefault="00CC7357" w:rsidP="00CC7357">
            <w:pPr>
              <w:pStyle w:val="ListParagraph"/>
              <w:numPr>
                <w:ilvl w:val="0"/>
                <w:numId w:val="14"/>
              </w:numPr>
              <w:ind w:left="903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автоматическая установка водяного пожаротушения;</w:t>
            </w:r>
          </w:p>
          <w:p w:rsidR="004B3944" w:rsidRDefault="004B3944" w:rsidP="002F6718">
            <w:pPr>
              <w:numPr>
                <w:ilvl w:val="0"/>
                <w:numId w:val="3"/>
              </w:numPr>
              <w:tabs>
                <w:tab w:val="clear" w:pos="720"/>
                <w:tab w:val="num" w:pos="1045"/>
              </w:tabs>
              <w:ind w:left="112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ливневая канализация;</w:t>
            </w:r>
          </w:p>
          <w:p w:rsidR="004B3944" w:rsidRPr="00844AD1" w:rsidRDefault="004B3944" w:rsidP="002F6718">
            <w:pPr>
              <w:numPr>
                <w:ilvl w:val="0"/>
                <w:numId w:val="3"/>
              </w:numPr>
              <w:tabs>
                <w:tab w:val="clear" w:pos="720"/>
              </w:tabs>
              <w:ind w:left="1045" w:hanging="284"/>
              <w:jc w:val="both"/>
              <w:rPr>
                <w:sz w:val="20"/>
                <w:szCs w:val="20"/>
              </w:rPr>
            </w:pPr>
            <w:r w:rsidRPr="00844AD1">
              <w:rPr>
                <w:sz w:val="20"/>
                <w:szCs w:val="20"/>
              </w:rPr>
              <w:t>хозяйственно-бытовая канализация.</w:t>
            </w:r>
          </w:p>
          <w:p w:rsidR="004B3944" w:rsidRDefault="004B3944" w:rsidP="004B3944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Электроснабжение:</w:t>
            </w:r>
          </w:p>
          <w:p w:rsidR="004B3944" w:rsidRDefault="00F61184" w:rsidP="002F6718">
            <w:pPr>
              <w:ind w:left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</w:t>
            </w:r>
            <w:r w:rsidR="002F6718">
              <w:rPr>
                <w:sz w:val="20"/>
                <w:szCs w:val="20"/>
              </w:rPr>
              <w:t xml:space="preserve"> </w:t>
            </w:r>
            <w:r w:rsidR="004B3944">
              <w:rPr>
                <w:sz w:val="20"/>
                <w:szCs w:val="20"/>
              </w:rPr>
              <w:t xml:space="preserve">электроснабжение </w:t>
            </w:r>
            <w:r w:rsidR="00F436A3">
              <w:rPr>
                <w:sz w:val="20"/>
                <w:szCs w:val="20"/>
              </w:rPr>
              <w:t xml:space="preserve">  вентиляци</w:t>
            </w:r>
            <w:r w:rsidR="008370FA">
              <w:rPr>
                <w:sz w:val="20"/>
                <w:szCs w:val="20"/>
              </w:rPr>
              <w:t>и</w:t>
            </w:r>
            <w:r w:rsidR="00F436A3">
              <w:rPr>
                <w:sz w:val="20"/>
                <w:szCs w:val="20"/>
              </w:rPr>
              <w:t>,</w:t>
            </w:r>
            <w:r w:rsidR="003E1533">
              <w:rPr>
                <w:sz w:val="20"/>
                <w:szCs w:val="20"/>
              </w:rPr>
              <w:t xml:space="preserve"> </w:t>
            </w:r>
            <w:r w:rsidR="00F436A3">
              <w:rPr>
                <w:sz w:val="20"/>
                <w:szCs w:val="20"/>
              </w:rPr>
              <w:t xml:space="preserve"> дымоудалени</w:t>
            </w:r>
            <w:r>
              <w:rPr>
                <w:sz w:val="20"/>
                <w:szCs w:val="20"/>
              </w:rPr>
              <w:t>я</w:t>
            </w:r>
            <w:r w:rsidR="004B3944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  <w:p w:rsidR="003E1533" w:rsidRDefault="00F61184" w:rsidP="004B3944">
            <w:p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• электроснабжение оборудования водоснабжения </w:t>
            </w:r>
            <w:r w:rsidR="003E1533">
              <w:rPr>
                <w:sz w:val="20"/>
                <w:szCs w:val="20"/>
              </w:rPr>
              <w:t xml:space="preserve">  </w:t>
            </w:r>
          </w:p>
          <w:p w:rsidR="00F61184" w:rsidRDefault="003E1533" w:rsidP="004B3944">
            <w:p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F61184">
              <w:rPr>
                <w:sz w:val="20"/>
                <w:szCs w:val="20"/>
              </w:rPr>
              <w:t>и канализации;</w:t>
            </w:r>
          </w:p>
          <w:p w:rsidR="004B3944" w:rsidRDefault="00CC7357" w:rsidP="002F6718">
            <w:pPr>
              <w:numPr>
                <w:ilvl w:val="0"/>
                <w:numId w:val="4"/>
              </w:numPr>
              <w:tabs>
                <w:tab w:val="num" w:pos="903"/>
              </w:tabs>
              <w:ind w:left="112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="004B3944">
              <w:rPr>
                <w:sz w:val="20"/>
                <w:szCs w:val="20"/>
              </w:rPr>
              <w:t>лектроосвещение</w:t>
            </w:r>
            <w:r>
              <w:rPr>
                <w:sz w:val="20"/>
                <w:szCs w:val="20"/>
              </w:rPr>
              <w:t xml:space="preserve"> и розеточные группы</w:t>
            </w:r>
            <w:r w:rsidR="004B3944">
              <w:rPr>
                <w:sz w:val="20"/>
                <w:szCs w:val="20"/>
              </w:rPr>
              <w:t>;</w:t>
            </w:r>
          </w:p>
          <w:p w:rsidR="00F81695" w:rsidRDefault="004B3944" w:rsidP="002F6718">
            <w:pPr>
              <w:numPr>
                <w:ilvl w:val="0"/>
                <w:numId w:val="4"/>
              </w:numPr>
              <w:ind w:left="903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молниеза</w:t>
            </w:r>
            <w:r w:rsidR="00BF0036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</w:rPr>
              <w:t>ита</w:t>
            </w:r>
            <w:r w:rsidR="00BF0036">
              <w:rPr>
                <w:sz w:val="20"/>
                <w:szCs w:val="20"/>
              </w:rPr>
              <w:t>.</w:t>
            </w:r>
          </w:p>
          <w:p w:rsidR="0090721C" w:rsidRPr="0090721C" w:rsidRDefault="0090721C" w:rsidP="0090721C">
            <w:pPr>
              <w:ind w:left="903"/>
              <w:jc w:val="both"/>
              <w:rPr>
                <w:sz w:val="20"/>
                <w:szCs w:val="20"/>
                <w:highlight w:val="red"/>
              </w:rPr>
            </w:pPr>
            <w:r w:rsidRPr="0090721C">
              <w:rPr>
                <w:sz w:val="20"/>
                <w:szCs w:val="20"/>
                <w:highlight w:val="red"/>
              </w:rPr>
              <w:t>Противопожарные системы:</w:t>
            </w:r>
          </w:p>
          <w:p w:rsidR="0090721C" w:rsidRPr="0090721C" w:rsidRDefault="0090721C" w:rsidP="002F6718">
            <w:pPr>
              <w:numPr>
                <w:ilvl w:val="0"/>
                <w:numId w:val="4"/>
              </w:numPr>
              <w:ind w:left="903" w:hanging="142"/>
              <w:jc w:val="both"/>
              <w:rPr>
                <w:sz w:val="20"/>
                <w:szCs w:val="20"/>
                <w:highlight w:val="red"/>
              </w:rPr>
            </w:pPr>
            <w:r w:rsidRPr="0090721C">
              <w:rPr>
                <w:sz w:val="20"/>
                <w:szCs w:val="20"/>
                <w:highlight w:val="red"/>
              </w:rPr>
              <w:t>Автоматическая пожарная сигнализация</w:t>
            </w:r>
          </w:p>
          <w:p w:rsidR="0090721C" w:rsidRPr="0090721C" w:rsidRDefault="0090721C" w:rsidP="002F6718">
            <w:pPr>
              <w:numPr>
                <w:ilvl w:val="0"/>
                <w:numId w:val="4"/>
              </w:numPr>
              <w:ind w:left="903" w:hanging="142"/>
              <w:jc w:val="both"/>
              <w:rPr>
                <w:sz w:val="20"/>
                <w:szCs w:val="20"/>
                <w:highlight w:val="red"/>
              </w:rPr>
            </w:pPr>
            <w:r w:rsidRPr="0090721C">
              <w:rPr>
                <w:sz w:val="20"/>
                <w:szCs w:val="20"/>
                <w:highlight w:val="red"/>
              </w:rPr>
              <w:t>Система оповещения управления эвакуацией</w:t>
            </w:r>
          </w:p>
          <w:p w:rsidR="0090721C" w:rsidRPr="0090721C" w:rsidRDefault="0090721C" w:rsidP="002F6718">
            <w:pPr>
              <w:numPr>
                <w:ilvl w:val="0"/>
                <w:numId w:val="4"/>
              </w:numPr>
              <w:ind w:left="903" w:hanging="142"/>
              <w:jc w:val="both"/>
              <w:rPr>
                <w:sz w:val="20"/>
                <w:szCs w:val="20"/>
                <w:highlight w:val="red"/>
              </w:rPr>
            </w:pPr>
            <w:r w:rsidRPr="0090721C">
              <w:rPr>
                <w:sz w:val="20"/>
                <w:szCs w:val="20"/>
                <w:highlight w:val="red"/>
              </w:rPr>
              <w:t>Диспетчеризация и автоматизация противопожарных систем</w:t>
            </w:r>
          </w:p>
          <w:p w:rsidR="0090721C" w:rsidRDefault="0090721C" w:rsidP="0090721C">
            <w:pPr>
              <w:ind w:left="903"/>
              <w:jc w:val="both"/>
              <w:rPr>
                <w:sz w:val="20"/>
                <w:szCs w:val="20"/>
              </w:rPr>
            </w:pPr>
          </w:p>
          <w:p w:rsidR="0090721C" w:rsidRDefault="0090721C" w:rsidP="0090721C">
            <w:pPr>
              <w:ind w:left="903"/>
              <w:jc w:val="both"/>
              <w:rPr>
                <w:sz w:val="20"/>
                <w:szCs w:val="20"/>
              </w:rPr>
            </w:pP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2.8.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Наружные внутриплощадочные сети.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Проектом предусмотреть следующие наружные внутриплощадочные сети:</w:t>
            </w:r>
          </w:p>
          <w:p w:rsidR="00777D9A" w:rsidRDefault="00777D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• электрические сети;</w:t>
            </w:r>
          </w:p>
          <w:p w:rsidR="000A3482" w:rsidRPr="00844AD1" w:rsidRDefault="000A34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• </w:t>
            </w:r>
            <w:r w:rsidRPr="00844AD1">
              <w:rPr>
                <w:sz w:val="20"/>
                <w:szCs w:val="20"/>
              </w:rPr>
              <w:t>хозяйственно-питьевого  водоснабжения;</w:t>
            </w:r>
          </w:p>
          <w:p w:rsidR="000A3482" w:rsidRDefault="000A3482">
            <w:pPr>
              <w:jc w:val="both"/>
              <w:rPr>
                <w:sz w:val="20"/>
                <w:szCs w:val="20"/>
              </w:rPr>
            </w:pPr>
            <w:r w:rsidRPr="00844AD1">
              <w:rPr>
                <w:sz w:val="20"/>
                <w:szCs w:val="20"/>
              </w:rPr>
              <w:t xml:space="preserve">      • наружного пожарот</w:t>
            </w:r>
            <w:r w:rsidR="00673F8B" w:rsidRPr="00844AD1">
              <w:rPr>
                <w:sz w:val="20"/>
                <w:szCs w:val="20"/>
              </w:rPr>
              <w:t>у</w:t>
            </w:r>
            <w:r w:rsidRPr="00844AD1">
              <w:rPr>
                <w:sz w:val="20"/>
                <w:szCs w:val="20"/>
              </w:rPr>
              <w:t>шения;</w:t>
            </w:r>
            <w:r>
              <w:rPr>
                <w:sz w:val="20"/>
                <w:szCs w:val="20"/>
              </w:rPr>
              <w:t xml:space="preserve"> </w:t>
            </w:r>
          </w:p>
          <w:p w:rsidR="00B53F72" w:rsidRDefault="00D51E37" w:rsidP="00D51E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B53F72" w:rsidRPr="00844AD1">
              <w:rPr>
                <w:sz w:val="20"/>
                <w:szCs w:val="20"/>
              </w:rPr>
              <w:t xml:space="preserve">▪  </w:t>
            </w:r>
            <w:r w:rsidR="004A704C" w:rsidRPr="00844AD1">
              <w:rPr>
                <w:sz w:val="20"/>
                <w:szCs w:val="20"/>
              </w:rPr>
              <w:t>хозяйственно-бытовой канализации;</w:t>
            </w:r>
          </w:p>
          <w:p w:rsidR="00F75262" w:rsidRDefault="00F75262">
            <w:p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ливневой канализации;</w:t>
            </w:r>
          </w:p>
          <w:p w:rsidR="00B53F72" w:rsidRDefault="00AC30AB">
            <w:p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 </w:t>
            </w:r>
            <w:r w:rsidR="00D51E37">
              <w:rPr>
                <w:sz w:val="20"/>
                <w:szCs w:val="20"/>
              </w:rPr>
              <w:t>наружное освещение.</w:t>
            </w:r>
          </w:p>
          <w:p w:rsidR="00B53F72" w:rsidRDefault="00D149EE" w:rsidP="00D149EE">
            <w:pPr>
              <w:jc w:val="both"/>
              <w:rPr>
                <w:sz w:val="20"/>
                <w:szCs w:val="20"/>
              </w:rPr>
            </w:pPr>
            <w:r w:rsidRPr="00D149EE">
              <w:rPr>
                <w:sz w:val="20"/>
                <w:szCs w:val="20"/>
                <w:highlight w:val="red"/>
              </w:rPr>
              <w:t>По результатам обследования инженерных сетей  т</w:t>
            </w:r>
            <w:r w:rsidR="00B53F72" w:rsidRPr="00D149EE">
              <w:rPr>
                <w:sz w:val="20"/>
                <w:szCs w:val="20"/>
                <w:highlight w:val="red"/>
              </w:rPr>
              <w:t>очки подключения наружных</w:t>
            </w:r>
            <w:r w:rsidRPr="00D149EE">
              <w:rPr>
                <w:sz w:val="20"/>
                <w:szCs w:val="20"/>
                <w:highlight w:val="red"/>
              </w:rPr>
              <w:t xml:space="preserve"> инженерных сетей определяются </w:t>
            </w:r>
            <w:r w:rsidR="0090721C" w:rsidRPr="00D149EE">
              <w:rPr>
                <w:sz w:val="20"/>
                <w:szCs w:val="20"/>
                <w:highlight w:val="red"/>
              </w:rPr>
              <w:t xml:space="preserve">Проектировщиком </w:t>
            </w:r>
            <w:r w:rsidRPr="00D149EE">
              <w:rPr>
                <w:sz w:val="20"/>
                <w:szCs w:val="20"/>
                <w:highlight w:val="red"/>
              </w:rPr>
              <w:t>и согласовываются с</w:t>
            </w:r>
            <w:r w:rsidR="0090721C" w:rsidRPr="00D149EE">
              <w:rPr>
                <w:sz w:val="20"/>
                <w:szCs w:val="20"/>
                <w:highlight w:val="red"/>
              </w:rPr>
              <w:t xml:space="preserve"> </w:t>
            </w:r>
            <w:r w:rsidR="00B53F72" w:rsidRPr="00D149EE">
              <w:rPr>
                <w:sz w:val="20"/>
                <w:szCs w:val="20"/>
                <w:highlight w:val="red"/>
              </w:rPr>
              <w:t>Заказчиком.</w:t>
            </w:r>
            <w:r w:rsidR="004A704C">
              <w:rPr>
                <w:sz w:val="20"/>
                <w:szCs w:val="20"/>
              </w:rPr>
              <w:t xml:space="preserve"> </w:t>
            </w:r>
          </w:p>
          <w:p w:rsidR="00883B3E" w:rsidRDefault="00883B3E" w:rsidP="00D149EE">
            <w:pPr>
              <w:jc w:val="both"/>
              <w:rPr>
                <w:sz w:val="20"/>
                <w:szCs w:val="20"/>
              </w:rPr>
            </w:pPr>
            <w:r w:rsidRPr="00883B3E">
              <w:rPr>
                <w:sz w:val="20"/>
                <w:szCs w:val="20"/>
                <w:highlight w:val="red"/>
              </w:rPr>
              <w:t>При попадании наружных сетей в пятно застройки , выполнить проект по переносу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 w:rsidP="002F6718">
            <w:pPr>
              <w:jc w:val="both"/>
              <w:rPr>
                <w:sz w:val="20"/>
              </w:rPr>
            </w:pPr>
            <w:r>
              <w:rPr>
                <w:sz w:val="20"/>
              </w:rPr>
              <w:t>2.</w:t>
            </w:r>
            <w:r w:rsidR="002F6718">
              <w:rPr>
                <w:sz w:val="20"/>
              </w:rPr>
              <w:t>9</w:t>
            </w:r>
            <w:r>
              <w:rPr>
                <w:sz w:val="20"/>
              </w:rPr>
              <w:t>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организации строительства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 w:rsidP="003E15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Выполнить в соответствии с действующими нормами</w:t>
            </w:r>
            <w:r w:rsidR="00CB3575">
              <w:rPr>
                <w:sz w:val="20"/>
                <w:szCs w:val="20"/>
              </w:rPr>
              <w:t>.</w:t>
            </w: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2F671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2.10</w:t>
            </w:r>
            <w:r w:rsidR="00B53F72">
              <w:rPr>
                <w:sz w:val="20"/>
              </w:rPr>
              <w:t>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охране окружающей среды.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62" w:rsidRDefault="00F75262" w:rsidP="00F752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Выполнить в соответствии с действующими нормами.</w:t>
            </w:r>
          </w:p>
          <w:p w:rsidR="00B53F72" w:rsidRDefault="00B53F72">
            <w:pPr>
              <w:jc w:val="both"/>
              <w:rPr>
                <w:sz w:val="20"/>
                <w:szCs w:val="20"/>
              </w:rPr>
            </w:pPr>
          </w:p>
        </w:tc>
      </w:tr>
      <w:tr w:rsidR="00504F56" w:rsidTr="00504F56">
        <w:trPr>
          <w:cantSplit/>
        </w:trPr>
        <w:tc>
          <w:tcPr>
            <w:tcW w:w="10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 w:rsidP="00F81695">
            <w:pPr>
              <w:jc w:val="center"/>
            </w:pPr>
            <w:r>
              <w:rPr>
                <w:b/>
                <w:sz w:val="20"/>
              </w:rPr>
              <w:t>3. ДОПОЛНИТЕЛЬНЫЕ ТРЕБОВАНИЯ</w:t>
            </w: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Необходимость выполнения проектных решений по декоративному оформлению зданий и сооружений, интерьеров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72" w:rsidRDefault="00B53F72">
            <w:pPr>
              <w:jc w:val="both"/>
              <w:rPr>
                <w:sz w:val="20"/>
              </w:rPr>
            </w:pPr>
            <w:r>
              <w:rPr>
                <w:sz w:val="20"/>
              </w:rPr>
              <w:t>Эскизный проект не требуется.</w:t>
            </w:r>
          </w:p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Демонстрационные материалы не требуются.</w:t>
            </w:r>
          </w:p>
          <w:p w:rsidR="00B53F72" w:rsidRDefault="00B53F72" w:rsidP="00C86B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Оформление фасадов выполнить по согласованию с Заказчиком.</w:t>
            </w: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17" w:rsidRPr="00004A43" w:rsidRDefault="00FD5217">
            <w:pPr>
              <w:jc w:val="both"/>
              <w:rPr>
                <w:sz w:val="20"/>
              </w:rPr>
            </w:pPr>
            <w:r w:rsidRPr="00004A43">
              <w:rPr>
                <w:sz w:val="20"/>
              </w:rPr>
              <w:t>3.2.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17" w:rsidRPr="00004A43" w:rsidRDefault="00DB0A00">
            <w:pPr>
              <w:jc w:val="both"/>
              <w:rPr>
                <w:sz w:val="20"/>
              </w:rPr>
            </w:pPr>
            <w:r w:rsidRPr="00004A43">
              <w:rPr>
                <w:sz w:val="20"/>
              </w:rPr>
              <w:t>Инженерные изыскания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DF" w:rsidRPr="00004A43" w:rsidRDefault="00DB0A00">
            <w:pPr>
              <w:jc w:val="both"/>
              <w:rPr>
                <w:sz w:val="20"/>
              </w:rPr>
            </w:pPr>
            <w:r w:rsidRPr="00004A43">
              <w:rPr>
                <w:sz w:val="20"/>
              </w:rPr>
              <w:t>Составление задания совместно с подрядчиком (в объеме необходимого для проектирования) и к</w:t>
            </w:r>
            <w:r w:rsidR="00FD5217" w:rsidRPr="00004A43">
              <w:rPr>
                <w:sz w:val="20"/>
              </w:rPr>
              <w:t xml:space="preserve">онтроль </w:t>
            </w:r>
            <w:r w:rsidR="007402DF" w:rsidRPr="00004A43">
              <w:rPr>
                <w:sz w:val="20"/>
              </w:rPr>
              <w:t xml:space="preserve">      </w:t>
            </w:r>
          </w:p>
          <w:p w:rsidR="00FD5217" w:rsidRPr="00004A43" w:rsidRDefault="007402DF">
            <w:pPr>
              <w:jc w:val="both"/>
              <w:rPr>
                <w:sz w:val="20"/>
              </w:rPr>
            </w:pPr>
            <w:r w:rsidRPr="00004A43">
              <w:rPr>
                <w:sz w:val="20"/>
              </w:rPr>
              <w:t xml:space="preserve">за результатами </w:t>
            </w:r>
            <w:r w:rsidR="00DB0A00" w:rsidRPr="00004A43">
              <w:rPr>
                <w:sz w:val="20"/>
              </w:rPr>
              <w:t xml:space="preserve">работ </w:t>
            </w:r>
            <w:r w:rsidRPr="00004A43">
              <w:rPr>
                <w:sz w:val="20"/>
              </w:rPr>
              <w:t xml:space="preserve">на предмет достаточности для проектирования </w:t>
            </w:r>
            <w:r w:rsidR="00DB0A00" w:rsidRPr="00004A43">
              <w:rPr>
                <w:sz w:val="20"/>
              </w:rPr>
              <w:t>по изысканиям:</w:t>
            </w:r>
            <w:r w:rsidR="00FD5217" w:rsidRPr="00004A43">
              <w:rPr>
                <w:sz w:val="20"/>
              </w:rPr>
              <w:t xml:space="preserve"> </w:t>
            </w:r>
          </w:p>
          <w:p w:rsidR="00FD5217" w:rsidRPr="00004A43" w:rsidRDefault="00FD5217">
            <w:pPr>
              <w:jc w:val="both"/>
              <w:rPr>
                <w:sz w:val="20"/>
              </w:rPr>
            </w:pPr>
            <w:r w:rsidRPr="00004A43">
              <w:rPr>
                <w:sz w:val="20"/>
              </w:rPr>
              <w:t>инженерно-геодезически</w:t>
            </w:r>
            <w:r w:rsidR="003E1533">
              <w:rPr>
                <w:sz w:val="20"/>
              </w:rPr>
              <w:t>е</w:t>
            </w:r>
            <w:r w:rsidRPr="00004A43">
              <w:rPr>
                <w:sz w:val="20"/>
              </w:rPr>
              <w:t xml:space="preserve"> изыскания</w:t>
            </w:r>
            <w:r w:rsidR="003E1533">
              <w:rPr>
                <w:sz w:val="20"/>
              </w:rPr>
              <w:t>;</w:t>
            </w:r>
          </w:p>
          <w:p w:rsidR="00FD5217" w:rsidRPr="00004A43" w:rsidRDefault="00FD5217">
            <w:pPr>
              <w:jc w:val="both"/>
              <w:rPr>
                <w:sz w:val="20"/>
              </w:rPr>
            </w:pPr>
            <w:r w:rsidRPr="00004A43">
              <w:rPr>
                <w:sz w:val="20"/>
              </w:rPr>
              <w:t>инженерно-геологически</w:t>
            </w:r>
            <w:r w:rsidR="003E1533">
              <w:rPr>
                <w:sz w:val="20"/>
              </w:rPr>
              <w:t>е</w:t>
            </w:r>
            <w:r w:rsidRPr="00004A43">
              <w:rPr>
                <w:sz w:val="20"/>
              </w:rPr>
              <w:t xml:space="preserve"> изыскания</w:t>
            </w:r>
            <w:r w:rsidR="003E1533">
              <w:rPr>
                <w:sz w:val="20"/>
              </w:rPr>
              <w:t>;</w:t>
            </w:r>
          </w:p>
          <w:p w:rsidR="00FD5217" w:rsidRPr="00004A43" w:rsidRDefault="00FD5217" w:rsidP="003E1533">
            <w:pPr>
              <w:jc w:val="both"/>
              <w:rPr>
                <w:sz w:val="20"/>
              </w:rPr>
            </w:pPr>
            <w:r w:rsidRPr="00004A43">
              <w:rPr>
                <w:sz w:val="20"/>
              </w:rPr>
              <w:t>инженерно-экологически</w:t>
            </w:r>
            <w:r w:rsidR="003E1533">
              <w:rPr>
                <w:sz w:val="20"/>
              </w:rPr>
              <w:t>е</w:t>
            </w:r>
            <w:r w:rsidRPr="00004A43">
              <w:rPr>
                <w:sz w:val="20"/>
              </w:rPr>
              <w:t xml:space="preserve"> изыскания</w:t>
            </w:r>
            <w:r w:rsidR="003E1533">
              <w:rPr>
                <w:sz w:val="20"/>
              </w:rPr>
              <w:t>.</w:t>
            </w: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 w:rsidP="00FD52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3.</w:t>
            </w:r>
            <w:r w:rsidR="00FD5217"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Передача проектной документации.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 w:rsidP="003E1533">
            <w:pPr>
              <w:pStyle w:val="BodyText"/>
              <w:spacing w:after="0"/>
              <w:rPr>
                <w:sz w:val="20"/>
              </w:rPr>
            </w:pPr>
            <w:r>
              <w:rPr>
                <w:sz w:val="20"/>
              </w:rPr>
              <w:t>Докум</w:t>
            </w:r>
            <w:r w:rsidR="00D7523A">
              <w:rPr>
                <w:sz w:val="20"/>
              </w:rPr>
              <w:t xml:space="preserve">ентация передается Заказчику в </w:t>
            </w:r>
            <w:r w:rsidR="00CC7357">
              <w:rPr>
                <w:sz w:val="20"/>
              </w:rPr>
              <w:t>2</w:t>
            </w:r>
            <w:r>
              <w:rPr>
                <w:sz w:val="20"/>
              </w:rPr>
              <w:t>-х экземплярах</w:t>
            </w:r>
            <w:r w:rsidR="0000180F">
              <w:rPr>
                <w:sz w:val="20"/>
              </w:rPr>
              <w:t xml:space="preserve"> на бумажном носителе и в электронном виде</w:t>
            </w:r>
            <w:r>
              <w:rPr>
                <w:sz w:val="20"/>
              </w:rPr>
              <w:t xml:space="preserve">. </w:t>
            </w:r>
          </w:p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Дополнительные экземпляры проектной документации или ее частей оплачиваются Заказчиком по дополнительному соглашению к договору на проектирование.</w:t>
            </w: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 w:rsidP="001576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3.</w:t>
            </w:r>
            <w:r w:rsidR="00FD5217">
              <w:rPr>
                <w:sz w:val="20"/>
              </w:rPr>
              <w:t>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Специальные разделы проектной документации.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13" w:rsidRDefault="00E35E26" w:rsidP="00E35E26">
            <w:pPr>
              <w:jc w:val="both"/>
              <w:rPr>
                <w:sz w:val="20"/>
                <w:szCs w:val="20"/>
              </w:rPr>
            </w:pPr>
            <w:r w:rsidRPr="00E35E26">
              <w:rPr>
                <w:sz w:val="20"/>
                <w:szCs w:val="20"/>
              </w:rPr>
              <w:t>Мероприятия по обеспечению пожарной безопасности</w:t>
            </w:r>
            <w:r>
              <w:rPr>
                <w:sz w:val="20"/>
                <w:szCs w:val="20"/>
              </w:rPr>
              <w:t>.</w:t>
            </w:r>
          </w:p>
          <w:p w:rsidR="00E35E26" w:rsidRPr="00CB3575" w:rsidRDefault="008042DA" w:rsidP="00E35E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8042DA">
              <w:rPr>
                <w:sz w:val="20"/>
                <w:szCs w:val="20"/>
              </w:rPr>
              <w:t>втоматическая установка водяного пожаротушения</w:t>
            </w:r>
            <w:r>
              <w:rPr>
                <w:sz w:val="20"/>
                <w:szCs w:val="20"/>
              </w:rPr>
              <w:t>.</w:t>
            </w: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A71850" w:rsidP="001576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FD5217">
              <w:rPr>
                <w:sz w:val="20"/>
                <w:szCs w:val="20"/>
              </w:rPr>
              <w:t>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B53F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обеспечению условий жизнедеятельности маломобильных групп населения.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F72" w:rsidRDefault="00EB4565" w:rsidP="00CB35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Рабочие места для инвалидов не предусматривать.</w:t>
            </w:r>
          </w:p>
          <w:p w:rsidR="00EB4565" w:rsidRDefault="00EB4565" w:rsidP="008042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Доступ маломобильных групп населения </w:t>
            </w:r>
            <w:r w:rsidR="003E1533">
              <w:rPr>
                <w:sz w:val="20"/>
                <w:szCs w:val="20"/>
              </w:rPr>
              <w:t>имеется</w:t>
            </w:r>
            <w:r>
              <w:rPr>
                <w:sz w:val="20"/>
                <w:szCs w:val="20"/>
              </w:rPr>
              <w:t xml:space="preserve"> на первый этаж</w:t>
            </w:r>
            <w:r w:rsidR="00BE21C6">
              <w:rPr>
                <w:sz w:val="20"/>
                <w:szCs w:val="20"/>
              </w:rPr>
              <w:t xml:space="preserve"> АБК</w:t>
            </w:r>
            <w:r w:rsidR="008042DA">
              <w:rPr>
                <w:sz w:val="20"/>
                <w:szCs w:val="20"/>
              </w:rPr>
              <w:t xml:space="preserve"> в существующем здании</w:t>
            </w:r>
            <w:r>
              <w:rPr>
                <w:sz w:val="20"/>
                <w:szCs w:val="20"/>
              </w:rPr>
              <w:t>.</w:t>
            </w: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C0" w:rsidRDefault="00A71850" w:rsidP="001576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FD5217">
              <w:rPr>
                <w:sz w:val="20"/>
                <w:szCs w:val="20"/>
              </w:rPr>
              <w:t>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C0" w:rsidRDefault="00745E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авторского надзора.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C0" w:rsidRDefault="00745EC0" w:rsidP="00CB35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договору.</w:t>
            </w:r>
          </w:p>
        </w:tc>
      </w:tr>
      <w:tr w:rsidR="00504F56" w:rsidTr="00504F5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E5" w:rsidRDefault="001576D7" w:rsidP="00FD52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E5" w:rsidRDefault="001A75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Рабочую д</w:t>
            </w:r>
            <w:r w:rsidR="008042DA">
              <w:rPr>
                <w:sz w:val="20"/>
                <w:szCs w:val="20"/>
              </w:rPr>
              <w:t>окументацию выполнить в составе</w:t>
            </w:r>
          </w:p>
          <w:p w:rsidR="001A75E5" w:rsidRDefault="001A75E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E5" w:rsidRDefault="008042DA" w:rsidP="00CB3575">
            <w:pPr>
              <w:jc w:val="both"/>
              <w:rPr>
                <w:sz w:val="20"/>
                <w:szCs w:val="20"/>
              </w:rPr>
            </w:pPr>
            <w:r w:rsidRPr="008042DA">
              <w:rPr>
                <w:sz w:val="20"/>
                <w:szCs w:val="20"/>
              </w:rPr>
              <w:t>Конструкции железобетонные (КЖ): полы, колонны, фундаменты</w:t>
            </w:r>
            <w:r w:rsidR="00085A35">
              <w:rPr>
                <w:sz w:val="20"/>
                <w:szCs w:val="20"/>
              </w:rPr>
              <w:t xml:space="preserve"> колонн</w:t>
            </w:r>
            <w:r w:rsidRPr="008042DA">
              <w:rPr>
                <w:sz w:val="20"/>
                <w:szCs w:val="20"/>
              </w:rPr>
              <w:t>, покрытие встроек</w:t>
            </w:r>
            <w:r w:rsidR="00085A35">
              <w:rPr>
                <w:sz w:val="20"/>
                <w:szCs w:val="20"/>
              </w:rPr>
              <w:t>, перекрытие антресолей</w:t>
            </w:r>
            <w:r w:rsidRPr="008042DA">
              <w:rPr>
                <w:sz w:val="20"/>
                <w:szCs w:val="20"/>
              </w:rPr>
              <w:t>.</w:t>
            </w:r>
          </w:p>
          <w:p w:rsidR="008042DA" w:rsidRDefault="008042DA" w:rsidP="00CB3575">
            <w:pPr>
              <w:jc w:val="both"/>
              <w:rPr>
                <w:sz w:val="20"/>
                <w:szCs w:val="20"/>
              </w:rPr>
            </w:pPr>
            <w:r w:rsidRPr="008042DA">
              <w:rPr>
                <w:sz w:val="20"/>
                <w:szCs w:val="20"/>
              </w:rPr>
              <w:t>Конструкции металлические (КМ): фермы (балки встроек</w:t>
            </w:r>
            <w:r w:rsidR="00085A35">
              <w:rPr>
                <w:sz w:val="20"/>
                <w:szCs w:val="20"/>
              </w:rPr>
              <w:t>, колонны и балки антресолей</w:t>
            </w:r>
            <w:r w:rsidRPr="008042DA">
              <w:rPr>
                <w:sz w:val="20"/>
                <w:szCs w:val="20"/>
              </w:rPr>
              <w:t>), прогоны, связи.</w:t>
            </w:r>
          </w:p>
          <w:p w:rsidR="008042DA" w:rsidRDefault="008042DA" w:rsidP="00CB3575">
            <w:pPr>
              <w:jc w:val="both"/>
              <w:rPr>
                <w:sz w:val="20"/>
                <w:szCs w:val="20"/>
              </w:rPr>
            </w:pPr>
            <w:r w:rsidRPr="008042DA">
              <w:rPr>
                <w:sz w:val="20"/>
                <w:szCs w:val="20"/>
              </w:rPr>
              <w:t>Архитектурно-строительные решения (АС): ограждающие конструкции, кровля, узлы примыкания.</w:t>
            </w:r>
          </w:p>
          <w:p w:rsidR="00993B01" w:rsidRDefault="00993B01" w:rsidP="00CB35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Силовое электрооборудование и освещение (ЭОМ).</w:t>
            </w:r>
          </w:p>
          <w:p w:rsidR="00F70ECD" w:rsidRDefault="001E29E7" w:rsidP="00CB35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Внутренние сети водоснабжения и канализации (ВК)</w:t>
            </w:r>
          </w:p>
          <w:p w:rsidR="00993B01" w:rsidRDefault="00F70ECD" w:rsidP="00CB3575">
            <w:pPr>
              <w:jc w:val="both"/>
              <w:rPr>
                <w:sz w:val="20"/>
                <w:szCs w:val="20"/>
              </w:rPr>
            </w:pPr>
            <w:r w:rsidRPr="00F70ECD">
              <w:rPr>
                <w:sz w:val="20"/>
                <w:szCs w:val="20"/>
                <w:highlight w:val="red"/>
              </w:rPr>
              <w:t>Внутренний пожарный водопровод</w:t>
            </w:r>
            <w:r>
              <w:rPr>
                <w:sz w:val="20"/>
                <w:szCs w:val="20"/>
                <w:highlight w:val="red"/>
              </w:rPr>
              <w:t xml:space="preserve"> (</w:t>
            </w:r>
            <w:r w:rsidR="00D149EE" w:rsidRPr="00F70ECD">
              <w:rPr>
                <w:sz w:val="20"/>
                <w:szCs w:val="20"/>
                <w:highlight w:val="red"/>
              </w:rPr>
              <w:t xml:space="preserve"> ВПВ</w:t>
            </w:r>
            <w:r>
              <w:rPr>
                <w:sz w:val="20"/>
                <w:szCs w:val="20"/>
                <w:highlight w:val="red"/>
              </w:rPr>
              <w:t>)</w:t>
            </w:r>
            <w:r w:rsidR="00D149EE" w:rsidRPr="00F70ECD">
              <w:rPr>
                <w:sz w:val="20"/>
                <w:szCs w:val="20"/>
                <w:highlight w:val="red"/>
              </w:rPr>
              <w:t xml:space="preserve"> </w:t>
            </w:r>
            <w:r w:rsidR="001E29E7" w:rsidRPr="00F70ECD">
              <w:rPr>
                <w:sz w:val="20"/>
                <w:szCs w:val="20"/>
                <w:highlight w:val="red"/>
              </w:rPr>
              <w:t>.</w:t>
            </w:r>
          </w:p>
          <w:p w:rsidR="008042DA" w:rsidRDefault="008042DA" w:rsidP="00CB3575">
            <w:pPr>
              <w:jc w:val="both"/>
              <w:rPr>
                <w:sz w:val="20"/>
                <w:szCs w:val="20"/>
              </w:rPr>
            </w:pPr>
            <w:r w:rsidRPr="008042DA">
              <w:rPr>
                <w:sz w:val="20"/>
                <w:szCs w:val="20"/>
              </w:rPr>
              <w:t>Наружные сети водоснабжения и водоотведения</w:t>
            </w:r>
            <w:r w:rsidR="001E29E7">
              <w:rPr>
                <w:sz w:val="20"/>
                <w:szCs w:val="20"/>
              </w:rPr>
              <w:t xml:space="preserve"> </w:t>
            </w:r>
            <w:r w:rsidR="00F70ECD">
              <w:rPr>
                <w:sz w:val="20"/>
                <w:szCs w:val="20"/>
              </w:rPr>
              <w:t xml:space="preserve">; </w:t>
            </w:r>
            <w:r w:rsidR="00F70ECD" w:rsidRPr="00F70ECD">
              <w:rPr>
                <w:sz w:val="20"/>
                <w:szCs w:val="20"/>
                <w:highlight w:val="red"/>
              </w:rPr>
              <w:t xml:space="preserve">Наружный пожарный водопровод </w:t>
            </w:r>
            <w:r w:rsidR="001E29E7" w:rsidRPr="00F70ECD">
              <w:rPr>
                <w:sz w:val="20"/>
                <w:szCs w:val="20"/>
                <w:highlight w:val="red"/>
              </w:rPr>
              <w:t>(НВК)</w:t>
            </w:r>
            <w:r w:rsidRPr="00F70ECD">
              <w:rPr>
                <w:sz w:val="20"/>
                <w:szCs w:val="20"/>
                <w:highlight w:val="red"/>
              </w:rPr>
              <w:t>.</w:t>
            </w:r>
          </w:p>
          <w:p w:rsidR="001E29E7" w:rsidRDefault="001E29E7" w:rsidP="00CB35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Отопление, вентиляция и кондиционирование (ОВ).</w:t>
            </w:r>
            <w:r w:rsidR="006D56DB">
              <w:rPr>
                <w:sz w:val="20"/>
                <w:szCs w:val="20"/>
              </w:rPr>
              <w:t xml:space="preserve"> Дымоудаление.</w:t>
            </w:r>
          </w:p>
          <w:p w:rsidR="001E29E7" w:rsidRDefault="001E29E7" w:rsidP="00CB35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Автоматическая установка водяного пожаротушения (АУВП).</w:t>
            </w:r>
          </w:p>
          <w:p w:rsidR="006709AE" w:rsidRDefault="006709AE" w:rsidP="00CB3575">
            <w:pPr>
              <w:jc w:val="both"/>
              <w:rPr>
                <w:sz w:val="20"/>
                <w:szCs w:val="20"/>
              </w:rPr>
            </w:pPr>
            <w:r w:rsidRPr="006709AE">
              <w:rPr>
                <w:sz w:val="20"/>
                <w:szCs w:val="20"/>
              </w:rPr>
              <w:t>Автоматическая установка пожарной сигнализации (АУПС).</w:t>
            </w:r>
          </w:p>
          <w:p w:rsidR="00D149EE" w:rsidRPr="00F70ECD" w:rsidRDefault="00D149EE" w:rsidP="00CB3575">
            <w:pPr>
              <w:jc w:val="both"/>
              <w:rPr>
                <w:sz w:val="20"/>
                <w:szCs w:val="20"/>
                <w:highlight w:val="red"/>
              </w:rPr>
            </w:pPr>
            <w:r w:rsidRPr="00F70ECD">
              <w:rPr>
                <w:sz w:val="20"/>
                <w:szCs w:val="20"/>
                <w:highlight w:val="red"/>
              </w:rPr>
              <w:t>Система оповещения управления эвакуации (СОУЭ)</w:t>
            </w:r>
          </w:p>
          <w:p w:rsidR="00D149EE" w:rsidRDefault="00D149EE" w:rsidP="00CB3575">
            <w:pPr>
              <w:jc w:val="both"/>
              <w:rPr>
                <w:sz w:val="20"/>
                <w:szCs w:val="20"/>
              </w:rPr>
            </w:pPr>
            <w:r w:rsidRPr="00F70ECD">
              <w:rPr>
                <w:sz w:val="20"/>
                <w:szCs w:val="20"/>
                <w:highlight w:val="red"/>
              </w:rPr>
              <w:t>Диспетчеризация и автоматизация противопожарных систем</w:t>
            </w:r>
          </w:p>
        </w:tc>
      </w:tr>
    </w:tbl>
    <w:p w:rsidR="00B53F72" w:rsidRDefault="00B53F72" w:rsidP="00B53F72">
      <w:pPr>
        <w:jc w:val="both"/>
        <w:rPr>
          <w:b/>
          <w:bCs/>
          <w:sz w:val="20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805"/>
      </w:tblGrid>
      <w:tr w:rsidR="008042DA" w:rsidRPr="008042DA" w:rsidTr="005A5284">
        <w:tc>
          <w:tcPr>
            <w:tcW w:w="4765" w:type="dxa"/>
          </w:tcPr>
          <w:p w:rsidR="008042DA" w:rsidRPr="008042DA" w:rsidRDefault="008042DA" w:rsidP="008042DA">
            <w:pPr>
              <w:jc w:val="both"/>
              <w:rPr>
                <w:b/>
                <w:sz w:val="20"/>
                <w:szCs w:val="22"/>
              </w:rPr>
            </w:pPr>
            <w:r w:rsidRPr="008042DA">
              <w:rPr>
                <w:b/>
                <w:sz w:val="20"/>
                <w:szCs w:val="22"/>
              </w:rPr>
              <w:t>Исполнитель</w:t>
            </w:r>
          </w:p>
        </w:tc>
        <w:tc>
          <w:tcPr>
            <w:tcW w:w="4805" w:type="dxa"/>
          </w:tcPr>
          <w:p w:rsidR="008042DA" w:rsidRPr="008042DA" w:rsidRDefault="008042DA" w:rsidP="008042DA">
            <w:pPr>
              <w:jc w:val="both"/>
              <w:rPr>
                <w:b/>
                <w:sz w:val="20"/>
                <w:szCs w:val="22"/>
              </w:rPr>
            </w:pPr>
            <w:r w:rsidRPr="008042DA">
              <w:rPr>
                <w:b/>
                <w:sz w:val="20"/>
                <w:szCs w:val="22"/>
              </w:rPr>
              <w:t>Заказчик</w:t>
            </w:r>
          </w:p>
        </w:tc>
      </w:tr>
    </w:tbl>
    <w:p w:rsidR="00B53F72" w:rsidRDefault="00B53F72" w:rsidP="00504F56">
      <w:pPr>
        <w:jc w:val="both"/>
        <w:rPr>
          <w:sz w:val="20"/>
          <w:szCs w:val="22"/>
        </w:rPr>
      </w:pPr>
    </w:p>
    <w:sectPr w:rsidR="00B53F72" w:rsidSect="000D329D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403CD"/>
    <w:multiLevelType w:val="hybridMultilevel"/>
    <w:tmpl w:val="C36C7C42"/>
    <w:lvl w:ilvl="0" w:tplc="BB88DB26">
      <w:start w:val="1"/>
      <w:numFmt w:val="decimal"/>
      <w:lvlText w:val="%1."/>
      <w:lvlJc w:val="left"/>
      <w:pPr>
        <w:ind w:left="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1" w:hanging="360"/>
      </w:pPr>
    </w:lvl>
    <w:lvl w:ilvl="2" w:tplc="0419001B" w:tentative="1">
      <w:start w:val="1"/>
      <w:numFmt w:val="lowerRoman"/>
      <w:lvlText w:val="%3."/>
      <w:lvlJc w:val="right"/>
      <w:pPr>
        <w:ind w:left="1711" w:hanging="180"/>
      </w:pPr>
    </w:lvl>
    <w:lvl w:ilvl="3" w:tplc="0419000F" w:tentative="1">
      <w:start w:val="1"/>
      <w:numFmt w:val="decimal"/>
      <w:lvlText w:val="%4."/>
      <w:lvlJc w:val="left"/>
      <w:pPr>
        <w:ind w:left="2431" w:hanging="360"/>
      </w:pPr>
    </w:lvl>
    <w:lvl w:ilvl="4" w:tplc="04190019" w:tentative="1">
      <w:start w:val="1"/>
      <w:numFmt w:val="lowerLetter"/>
      <w:lvlText w:val="%5."/>
      <w:lvlJc w:val="left"/>
      <w:pPr>
        <w:ind w:left="3151" w:hanging="360"/>
      </w:pPr>
    </w:lvl>
    <w:lvl w:ilvl="5" w:tplc="0419001B" w:tentative="1">
      <w:start w:val="1"/>
      <w:numFmt w:val="lowerRoman"/>
      <w:lvlText w:val="%6."/>
      <w:lvlJc w:val="right"/>
      <w:pPr>
        <w:ind w:left="3871" w:hanging="180"/>
      </w:pPr>
    </w:lvl>
    <w:lvl w:ilvl="6" w:tplc="0419000F" w:tentative="1">
      <w:start w:val="1"/>
      <w:numFmt w:val="decimal"/>
      <w:lvlText w:val="%7."/>
      <w:lvlJc w:val="left"/>
      <w:pPr>
        <w:ind w:left="4591" w:hanging="360"/>
      </w:pPr>
    </w:lvl>
    <w:lvl w:ilvl="7" w:tplc="04190019" w:tentative="1">
      <w:start w:val="1"/>
      <w:numFmt w:val="lowerLetter"/>
      <w:lvlText w:val="%8."/>
      <w:lvlJc w:val="left"/>
      <w:pPr>
        <w:ind w:left="5311" w:hanging="360"/>
      </w:pPr>
    </w:lvl>
    <w:lvl w:ilvl="8" w:tplc="0419001B" w:tentative="1">
      <w:start w:val="1"/>
      <w:numFmt w:val="lowerRoman"/>
      <w:lvlText w:val="%9."/>
      <w:lvlJc w:val="right"/>
      <w:pPr>
        <w:ind w:left="6031" w:hanging="180"/>
      </w:pPr>
    </w:lvl>
  </w:abstractNum>
  <w:abstractNum w:abstractNumId="1" w15:restartNumberingAfterBreak="0">
    <w:nsid w:val="18F4788A"/>
    <w:multiLevelType w:val="hybridMultilevel"/>
    <w:tmpl w:val="CC567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53C97"/>
    <w:multiLevelType w:val="hybridMultilevel"/>
    <w:tmpl w:val="6900BD2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FA5C8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A5DCA"/>
    <w:multiLevelType w:val="hybridMultilevel"/>
    <w:tmpl w:val="6900BD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FA5C8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460CE"/>
    <w:multiLevelType w:val="hybridMultilevel"/>
    <w:tmpl w:val="6900BD2A"/>
    <w:lvl w:ilvl="0" w:tplc="04190005">
      <w:start w:val="1"/>
      <w:numFmt w:val="bullet"/>
      <w:lvlText w:val=""/>
      <w:lvlJc w:val="left"/>
      <w:pPr>
        <w:tabs>
          <w:tab w:val="num" w:pos="1210"/>
        </w:tabs>
        <w:ind w:left="1210" w:hanging="360"/>
      </w:pPr>
      <w:rPr>
        <w:rFonts w:ascii="Wingdings" w:hAnsi="Wingdings" w:hint="default"/>
      </w:rPr>
    </w:lvl>
    <w:lvl w:ilvl="1" w:tplc="85FA5C8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2470A"/>
    <w:multiLevelType w:val="hybridMultilevel"/>
    <w:tmpl w:val="A7526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55AAD"/>
    <w:multiLevelType w:val="hybridMultilevel"/>
    <w:tmpl w:val="97F4D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E145F6"/>
    <w:multiLevelType w:val="hybridMultilevel"/>
    <w:tmpl w:val="1060794C"/>
    <w:lvl w:ilvl="0" w:tplc="89BC655C">
      <w:numFmt w:val="bullet"/>
      <w:lvlText w:val="-"/>
      <w:lvlJc w:val="left"/>
      <w:pPr>
        <w:tabs>
          <w:tab w:val="num" w:pos="989"/>
        </w:tabs>
        <w:ind w:left="989" w:hanging="420"/>
      </w:pPr>
      <w:rPr>
        <w:rFonts w:ascii="Times New Roman" w:eastAsia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61130"/>
    <w:multiLevelType w:val="hybridMultilevel"/>
    <w:tmpl w:val="21F4DA8A"/>
    <w:lvl w:ilvl="0" w:tplc="A17A5D52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BB62E08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2" w:tplc="51660772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3" w:tplc="0C883FEC">
      <w:numFmt w:val="bullet"/>
      <w:lvlText w:val="•"/>
      <w:lvlJc w:val="left"/>
      <w:pPr>
        <w:ind w:left="3621" w:hanging="360"/>
      </w:pPr>
      <w:rPr>
        <w:rFonts w:hint="default"/>
        <w:lang w:val="ru-RU" w:eastAsia="en-US" w:bidi="ar-SA"/>
      </w:rPr>
    </w:lvl>
    <w:lvl w:ilvl="4" w:tplc="9C364B2E">
      <w:numFmt w:val="bullet"/>
      <w:lvlText w:val="•"/>
      <w:lvlJc w:val="left"/>
      <w:pPr>
        <w:ind w:left="4502" w:hanging="360"/>
      </w:pPr>
      <w:rPr>
        <w:rFonts w:hint="default"/>
        <w:lang w:val="ru-RU" w:eastAsia="en-US" w:bidi="ar-SA"/>
      </w:rPr>
    </w:lvl>
    <w:lvl w:ilvl="5" w:tplc="7FB0F6FE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01E27A22">
      <w:numFmt w:val="bullet"/>
      <w:lvlText w:val="•"/>
      <w:lvlJc w:val="left"/>
      <w:pPr>
        <w:ind w:left="6263" w:hanging="360"/>
      </w:pPr>
      <w:rPr>
        <w:rFonts w:hint="default"/>
        <w:lang w:val="ru-RU" w:eastAsia="en-US" w:bidi="ar-SA"/>
      </w:rPr>
    </w:lvl>
    <w:lvl w:ilvl="7" w:tplc="07F002E0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AD4273A0">
      <w:numFmt w:val="bullet"/>
      <w:lvlText w:val="•"/>
      <w:lvlJc w:val="left"/>
      <w:pPr>
        <w:ind w:left="802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C636DDF"/>
    <w:multiLevelType w:val="hybridMultilevel"/>
    <w:tmpl w:val="3F9CAD34"/>
    <w:lvl w:ilvl="0" w:tplc="37181BE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4A0D2434"/>
    <w:multiLevelType w:val="hybridMultilevel"/>
    <w:tmpl w:val="6900BD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FA5C8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B22E77"/>
    <w:multiLevelType w:val="hybridMultilevel"/>
    <w:tmpl w:val="828E09C8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2" w15:restartNumberingAfterBreak="0">
    <w:nsid w:val="72381FAE"/>
    <w:multiLevelType w:val="hybridMultilevel"/>
    <w:tmpl w:val="07D01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26E30"/>
    <w:multiLevelType w:val="hybridMultilevel"/>
    <w:tmpl w:val="CD804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760418">
    <w:abstractNumId w:val="2"/>
  </w:num>
  <w:num w:numId="2" w16cid:durableId="453137011">
    <w:abstractNumId w:val="3"/>
  </w:num>
  <w:num w:numId="3" w16cid:durableId="1739131253">
    <w:abstractNumId w:val="10"/>
  </w:num>
  <w:num w:numId="4" w16cid:durableId="1092508704">
    <w:abstractNumId w:val="4"/>
  </w:num>
  <w:num w:numId="5" w16cid:durableId="14146659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154076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0937176">
    <w:abstractNumId w:val="9"/>
  </w:num>
  <w:num w:numId="8" w16cid:durableId="1615165680">
    <w:abstractNumId w:val="1"/>
  </w:num>
  <w:num w:numId="9" w16cid:durableId="1235318182">
    <w:abstractNumId w:val="5"/>
  </w:num>
  <w:num w:numId="10" w16cid:durableId="46229230">
    <w:abstractNumId w:val="12"/>
  </w:num>
  <w:num w:numId="11" w16cid:durableId="996881092">
    <w:abstractNumId w:val="13"/>
  </w:num>
  <w:num w:numId="12" w16cid:durableId="1420102343">
    <w:abstractNumId w:val="0"/>
  </w:num>
  <w:num w:numId="13" w16cid:durableId="1334525651">
    <w:abstractNumId w:val="8"/>
  </w:num>
  <w:num w:numId="14" w16cid:durableId="7226803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A02"/>
    <w:rsid w:val="0000180F"/>
    <w:rsid w:val="00004A43"/>
    <w:rsid w:val="000072F6"/>
    <w:rsid w:val="00010B99"/>
    <w:rsid w:val="000127FC"/>
    <w:rsid w:val="0001710F"/>
    <w:rsid w:val="00024661"/>
    <w:rsid w:val="00040615"/>
    <w:rsid w:val="00044CBD"/>
    <w:rsid w:val="00045435"/>
    <w:rsid w:val="00046A6F"/>
    <w:rsid w:val="000509BE"/>
    <w:rsid w:val="00057514"/>
    <w:rsid w:val="0006416B"/>
    <w:rsid w:val="000669E6"/>
    <w:rsid w:val="000750B9"/>
    <w:rsid w:val="0008039E"/>
    <w:rsid w:val="00083C1B"/>
    <w:rsid w:val="00085A35"/>
    <w:rsid w:val="00086C05"/>
    <w:rsid w:val="000A3482"/>
    <w:rsid w:val="000A380D"/>
    <w:rsid w:val="000B17B5"/>
    <w:rsid w:val="000B447F"/>
    <w:rsid w:val="000D329D"/>
    <w:rsid w:val="000D661C"/>
    <w:rsid w:val="000D74C6"/>
    <w:rsid w:val="000E1281"/>
    <w:rsid w:val="000E7F5D"/>
    <w:rsid w:val="000F0C36"/>
    <w:rsid w:val="000F468E"/>
    <w:rsid w:val="000F516E"/>
    <w:rsid w:val="0010106D"/>
    <w:rsid w:val="00112320"/>
    <w:rsid w:val="00130F98"/>
    <w:rsid w:val="00132AAF"/>
    <w:rsid w:val="00147F3B"/>
    <w:rsid w:val="001527D2"/>
    <w:rsid w:val="00154538"/>
    <w:rsid w:val="00154AFD"/>
    <w:rsid w:val="00156C0E"/>
    <w:rsid w:val="001576D7"/>
    <w:rsid w:val="001608ED"/>
    <w:rsid w:val="00162B6F"/>
    <w:rsid w:val="0016787E"/>
    <w:rsid w:val="0018222F"/>
    <w:rsid w:val="0018297B"/>
    <w:rsid w:val="00183B67"/>
    <w:rsid w:val="001A75E5"/>
    <w:rsid w:val="001B1C97"/>
    <w:rsid w:val="001C2BC9"/>
    <w:rsid w:val="001E18E6"/>
    <w:rsid w:val="001E24B3"/>
    <w:rsid w:val="001E29E7"/>
    <w:rsid w:val="002044EE"/>
    <w:rsid w:val="00210DB5"/>
    <w:rsid w:val="00212178"/>
    <w:rsid w:val="00216182"/>
    <w:rsid w:val="00223BA1"/>
    <w:rsid w:val="00225013"/>
    <w:rsid w:val="00233AD7"/>
    <w:rsid w:val="00234573"/>
    <w:rsid w:val="00236B21"/>
    <w:rsid w:val="002434F6"/>
    <w:rsid w:val="002435C6"/>
    <w:rsid w:val="0027064A"/>
    <w:rsid w:val="00272E87"/>
    <w:rsid w:val="00276FB9"/>
    <w:rsid w:val="00291FDD"/>
    <w:rsid w:val="0029287D"/>
    <w:rsid w:val="002953C4"/>
    <w:rsid w:val="00297F37"/>
    <w:rsid w:val="002A2477"/>
    <w:rsid w:val="002A5075"/>
    <w:rsid w:val="002B3041"/>
    <w:rsid w:val="002B5394"/>
    <w:rsid w:val="002B7C92"/>
    <w:rsid w:val="002C00E6"/>
    <w:rsid w:val="002C64E0"/>
    <w:rsid w:val="002E01E9"/>
    <w:rsid w:val="002E2191"/>
    <w:rsid w:val="002E6DD3"/>
    <w:rsid w:val="002F0527"/>
    <w:rsid w:val="002F6718"/>
    <w:rsid w:val="0030027E"/>
    <w:rsid w:val="00312B96"/>
    <w:rsid w:val="00312F27"/>
    <w:rsid w:val="00315D9D"/>
    <w:rsid w:val="003172A6"/>
    <w:rsid w:val="00324C03"/>
    <w:rsid w:val="00324CA4"/>
    <w:rsid w:val="003413F1"/>
    <w:rsid w:val="00357397"/>
    <w:rsid w:val="00360004"/>
    <w:rsid w:val="00364353"/>
    <w:rsid w:val="00371C36"/>
    <w:rsid w:val="00371FFD"/>
    <w:rsid w:val="00372F48"/>
    <w:rsid w:val="00375F26"/>
    <w:rsid w:val="00385F15"/>
    <w:rsid w:val="00386453"/>
    <w:rsid w:val="00394A98"/>
    <w:rsid w:val="00396FC9"/>
    <w:rsid w:val="00397F30"/>
    <w:rsid w:val="003B20CD"/>
    <w:rsid w:val="003B350C"/>
    <w:rsid w:val="003C5183"/>
    <w:rsid w:val="003C6030"/>
    <w:rsid w:val="003E1533"/>
    <w:rsid w:val="003E213C"/>
    <w:rsid w:val="003E58A7"/>
    <w:rsid w:val="003E63FE"/>
    <w:rsid w:val="003E67CE"/>
    <w:rsid w:val="00402820"/>
    <w:rsid w:val="00403871"/>
    <w:rsid w:val="004118D1"/>
    <w:rsid w:val="00463ECE"/>
    <w:rsid w:val="00464432"/>
    <w:rsid w:val="00464BBE"/>
    <w:rsid w:val="00492F92"/>
    <w:rsid w:val="004A1AFA"/>
    <w:rsid w:val="004A4343"/>
    <w:rsid w:val="004A704C"/>
    <w:rsid w:val="004B3944"/>
    <w:rsid w:val="004C1423"/>
    <w:rsid w:val="004D1053"/>
    <w:rsid w:val="004D3147"/>
    <w:rsid w:val="004D71E1"/>
    <w:rsid w:val="004E7135"/>
    <w:rsid w:val="004F3626"/>
    <w:rsid w:val="004F6D08"/>
    <w:rsid w:val="00504F56"/>
    <w:rsid w:val="00523C95"/>
    <w:rsid w:val="0052413A"/>
    <w:rsid w:val="0052599B"/>
    <w:rsid w:val="005260ED"/>
    <w:rsid w:val="00544E25"/>
    <w:rsid w:val="00554422"/>
    <w:rsid w:val="005666A7"/>
    <w:rsid w:val="00574854"/>
    <w:rsid w:val="00582994"/>
    <w:rsid w:val="005A0262"/>
    <w:rsid w:val="005A5284"/>
    <w:rsid w:val="005C1FE5"/>
    <w:rsid w:val="005D2729"/>
    <w:rsid w:val="005E5383"/>
    <w:rsid w:val="005F3A81"/>
    <w:rsid w:val="005F4FEB"/>
    <w:rsid w:val="005F604F"/>
    <w:rsid w:val="006103B5"/>
    <w:rsid w:val="00612D28"/>
    <w:rsid w:val="00615FF6"/>
    <w:rsid w:val="00624840"/>
    <w:rsid w:val="00625C14"/>
    <w:rsid w:val="0062722D"/>
    <w:rsid w:val="00632C3C"/>
    <w:rsid w:val="0063669D"/>
    <w:rsid w:val="0065509A"/>
    <w:rsid w:val="00655342"/>
    <w:rsid w:val="0066787A"/>
    <w:rsid w:val="006709AE"/>
    <w:rsid w:val="006711A9"/>
    <w:rsid w:val="006711F5"/>
    <w:rsid w:val="00672613"/>
    <w:rsid w:val="00673F8B"/>
    <w:rsid w:val="0067675C"/>
    <w:rsid w:val="00682AF0"/>
    <w:rsid w:val="0069126E"/>
    <w:rsid w:val="00692BAC"/>
    <w:rsid w:val="006A02C6"/>
    <w:rsid w:val="006A1726"/>
    <w:rsid w:val="006B7815"/>
    <w:rsid w:val="006C027A"/>
    <w:rsid w:val="006C475E"/>
    <w:rsid w:val="006D1C3A"/>
    <w:rsid w:val="006D3C5F"/>
    <w:rsid w:val="006D56DB"/>
    <w:rsid w:val="006E48CE"/>
    <w:rsid w:val="006E7356"/>
    <w:rsid w:val="006F1B42"/>
    <w:rsid w:val="006F7C9A"/>
    <w:rsid w:val="007402DF"/>
    <w:rsid w:val="00744524"/>
    <w:rsid w:val="00745EC0"/>
    <w:rsid w:val="00750AAF"/>
    <w:rsid w:val="0075388C"/>
    <w:rsid w:val="00756C1A"/>
    <w:rsid w:val="007746D7"/>
    <w:rsid w:val="00777D9A"/>
    <w:rsid w:val="007816F4"/>
    <w:rsid w:val="00790AC0"/>
    <w:rsid w:val="007A1D54"/>
    <w:rsid w:val="007B6DA6"/>
    <w:rsid w:val="007C7353"/>
    <w:rsid w:val="007D06F4"/>
    <w:rsid w:val="007F167B"/>
    <w:rsid w:val="007F2334"/>
    <w:rsid w:val="008042DA"/>
    <w:rsid w:val="00821488"/>
    <w:rsid w:val="008370FA"/>
    <w:rsid w:val="008437A7"/>
    <w:rsid w:val="00844AD1"/>
    <w:rsid w:val="00852C63"/>
    <w:rsid w:val="008536D1"/>
    <w:rsid w:val="00853AF8"/>
    <w:rsid w:val="008672F5"/>
    <w:rsid w:val="00883B3E"/>
    <w:rsid w:val="00884492"/>
    <w:rsid w:val="00890D23"/>
    <w:rsid w:val="00896CFA"/>
    <w:rsid w:val="008A1A03"/>
    <w:rsid w:val="008A3993"/>
    <w:rsid w:val="008A5A8E"/>
    <w:rsid w:val="008D6565"/>
    <w:rsid w:val="008D7C77"/>
    <w:rsid w:val="008E15F3"/>
    <w:rsid w:val="008E7185"/>
    <w:rsid w:val="0090721C"/>
    <w:rsid w:val="0091139A"/>
    <w:rsid w:val="00912E55"/>
    <w:rsid w:val="00917749"/>
    <w:rsid w:val="00922D88"/>
    <w:rsid w:val="009236B7"/>
    <w:rsid w:val="00947B68"/>
    <w:rsid w:val="00950908"/>
    <w:rsid w:val="009563F5"/>
    <w:rsid w:val="00984B1B"/>
    <w:rsid w:val="009908EA"/>
    <w:rsid w:val="00993B01"/>
    <w:rsid w:val="009A05DE"/>
    <w:rsid w:val="009A3C80"/>
    <w:rsid w:val="009B4CA4"/>
    <w:rsid w:val="009C0F79"/>
    <w:rsid w:val="009D3175"/>
    <w:rsid w:val="009E6F52"/>
    <w:rsid w:val="00A00229"/>
    <w:rsid w:val="00A0134C"/>
    <w:rsid w:val="00A02EF8"/>
    <w:rsid w:val="00A03E9E"/>
    <w:rsid w:val="00A1083E"/>
    <w:rsid w:val="00A2620A"/>
    <w:rsid w:val="00A71850"/>
    <w:rsid w:val="00A75D36"/>
    <w:rsid w:val="00A75EA2"/>
    <w:rsid w:val="00A76501"/>
    <w:rsid w:val="00A86A41"/>
    <w:rsid w:val="00AA0C58"/>
    <w:rsid w:val="00AA3977"/>
    <w:rsid w:val="00AA4C86"/>
    <w:rsid w:val="00AA5689"/>
    <w:rsid w:val="00AB3E18"/>
    <w:rsid w:val="00AC20AD"/>
    <w:rsid w:val="00AC30AB"/>
    <w:rsid w:val="00B026FF"/>
    <w:rsid w:val="00B037AE"/>
    <w:rsid w:val="00B12AE4"/>
    <w:rsid w:val="00B12EB8"/>
    <w:rsid w:val="00B16049"/>
    <w:rsid w:val="00B27CEC"/>
    <w:rsid w:val="00B53F72"/>
    <w:rsid w:val="00B6038C"/>
    <w:rsid w:val="00B66738"/>
    <w:rsid w:val="00B83553"/>
    <w:rsid w:val="00BB005D"/>
    <w:rsid w:val="00BC3180"/>
    <w:rsid w:val="00BD09A1"/>
    <w:rsid w:val="00BD66B1"/>
    <w:rsid w:val="00BE1A13"/>
    <w:rsid w:val="00BE1E93"/>
    <w:rsid w:val="00BE21C6"/>
    <w:rsid w:val="00BF0036"/>
    <w:rsid w:val="00C14410"/>
    <w:rsid w:val="00C164CF"/>
    <w:rsid w:val="00C5011D"/>
    <w:rsid w:val="00C52EF8"/>
    <w:rsid w:val="00C70AC6"/>
    <w:rsid w:val="00C857E6"/>
    <w:rsid w:val="00C86B98"/>
    <w:rsid w:val="00CA1322"/>
    <w:rsid w:val="00CA3BA4"/>
    <w:rsid w:val="00CA47F9"/>
    <w:rsid w:val="00CB0172"/>
    <w:rsid w:val="00CB0C82"/>
    <w:rsid w:val="00CB2794"/>
    <w:rsid w:val="00CB3575"/>
    <w:rsid w:val="00CC268B"/>
    <w:rsid w:val="00CC453B"/>
    <w:rsid w:val="00CC7357"/>
    <w:rsid w:val="00CD21D1"/>
    <w:rsid w:val="00CE4C0C"/>
    <w:rsid w:val="00CF74B3"/>
    <w:rsid w:val="00D0299C"/>
    <w:rsid w:val="00D03E5B"/>
    <w:rsid w:val="00D06C3D"/>
    <w:rsid w:val="00D149EE"/>
    <w:rsid w:val="00D1753D"/>
    <w:rsid w:val="00D326BE"/>
    <w:rsid w:val="00D3447D"/>
    <w:rsid w:val="00D51E37"/>
    <w:rsid w:val="00D53E34"/>
    <w:rsid w:val="00D54479"/>
    <w:rsid w:val="00D556CC"/>
    <w:rsid w:val="00D7523A"/>
    <w:rsid w:val="00D865F2"/>
    <w:rsid w:val="00D92D12"/>
    <w:rsid w:val="00DA4D88"/>
    <w:rsid w:val="00DA6D1C"/>
    <w:rsid w:val="00DB0A00"/>
    <w:rsid w:val="00DB4EB2"/>
    <w:rsid w:val="00DC1505"/>
    <w:rsid w:val="00DD397A"/>
    <w:rsid w:val="00DD3BE4"/>
    <w:rsid w:val="00DD5FBC"/>
    <w:rsid w:val="00DD7292"/>
    <w:rsid w:val="00E01F80"/>
    <w:rsid w:val="00E0342A"/>
    <w:rsid w:val="00E353EC"/>
    <w:rsid w:val="00E35E26"/>
    <w:rsid w:val="00E37BDA"/>
    <w:rsid w:val="00E43DEA"/>
    <w:rsid w:val="00E75DF0"/>
    <w:rsid w:val="00EA0040"/>
    <w:rsid w:val="00EB1B9D"/>
    <w:rsid w:val="00EB4565"/>
    <w:rsid w:val="00EC4251"/>
    <w:rsid w:val="00EC4F65"/>
    <w:rsid w:val="00EC7F65"/>
    <w:rsid w:val="00EE2763"/>
    <w:rsid w:val="00EF18DC"/>
    <w:rsid w:val="00F016CF"/>
    <w:rsid w:val="00F256FF"/>
    <w:rsid w:val="00F33E72"/>
    <w:rsid w:val="00F4012B"/>
    <w:rsid w:val="00F436A3"/>
    <w:rsid w:val="00F61184"/>
    <w:rsid w:val="00F61809"/>
    <w:rsid w:val="00F63FA5"/>
    <w:rsid w:val="00F652E7"/>
    <w:rsid w:val="00F70ECD"/>
    <w:rsid w:val="00F72A02"/>
    <w:rsid w:val="00F75262"/>
    <w:rsid w:val="00F80345"/>
    <w:rsid w:val="00F81695"/>
    <w:rsid w:val="00F933A5"/>
    <w:rsid w:val="00FB1CE5"/>
    <w:rsid w:val="00FB2D47"/>
    <w:rsid w:val="00FC7E70"/>
    <w:rsid w:val="00FD47F7"/>
    <w:rsid w:val="00FD4E84"/>
    <w:rsid w:val="00FD4F26"/>
    <w:rsid w:val="00FD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3D5424"/>
  <w15:docId w15:val="{A50A5DF4-7118-433A-B922-33EEE5FD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B53F72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53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nhideWhenUsed/>
    <w:rsid w:val="00B53F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53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CF74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2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F27"/>
    <w:rPr>
      <w:rFonts w:ascii="Tahoma" w:eastAsia="Times New Roman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59"/>
    <w:rsid w:val="00804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D70D1-88D8-4F70-AA81-8BAE0150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4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Dmitry Shulmin</cp:lastModifiedBy>
  <cp:revision>47</cp:revision>
  <cp:lastPrinted>2024-08-13T13:07:00Z</cp:lastPrinted>
  <dcterms:created xsi:type="dcterms:W3CDTF">2022-12-08T14:12:00Z</dcterms:created>
  <dcterms:modified xsi:type="dcterms:W3CDTF">2024-09-05T09:47:00Z</dcterms:modified>
</cp:coreProperties>
</file>