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word/embeddings/oleObject1.bin" ContentType="application/vnd.openxmlformats-officedocument.oleObject"/>
  <Override PartName="/word/embeddings/oleObject2.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Default Extension="wdp" ContentType="image/vnd.ms-photo"/>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word/embeddings/oleObject3.bin" ContentType="application/vnd.openxmlformats-officedocument.oleObjec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tbl>
      <w:tblPr>
        <w:tblStyle w:val="affb"/>
        <w:tblpPr w:leftFromText="180" w:rightFromText="180" w:vertAnchor="text" w:horzAnchor="margin" w:tblpXSpec="center" w:tblpY="-6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27"/>
        <w:gridCol w:w="6946"/>
      </w:tblGrid>
      <w:tr w:rsidR="00622576" w:rsidTr="001C4483">
        <w:trPr>
          <w:trHeight w:val="3120"/>
        </w:trPr>
        <w:tc>
          <w:tcPr>
            <w:tcW w:w="3227" w:type="dxa"/>
            <w:vAlign w:val="center"/>
          </w:tcPr>
          <w:p w:rsidR="00622576" w:rsidRPr="000720CF" w:rsidRDefault="00622576" w:rsidP="00622576">
            <w:pPr>
              <w:spacing w:line="276" w:lineRule="auto"/>
              <w:ind w:left="-567" w:right="-566"/>
              <w:jc w:val="center"/>
              <w:rPr>
                <w:rFonts w:eastAsia="Calibri"/>
                <w:b/>
                <w:sz w:val="18"/>
                <w:szCs w:val="18"/>
              </w:rPr>
            </w:pPr>
          </w:p>
        </w:tc>
        <w:tc>
          <w:tcPr>
            <w:tcW w:w="6946" w:type="dxa"/>
            <w:vAlign w:val="center"/>
          </w:tcPr>
          <w:p w:rsidR="00622576" w:rsidRPr="000720CF" w:rsidRDefault="00622576" w:rsidP="00622576">
            <w:pPr>
              <w:spacing w:line="360" w:lineRule="auto"/>
              <w:ind w:left="-142" w:right="-76"/>
              <w:jc w:val="center"/>
              <w:rPr>
                <w:rFonts w:ascii="Times New Roman" w:eastAsia="Calibri" w:hAnsi="Times New Roman" w:cs="Times New Roman"/>
                <w:b/>
                <w:sz w:val="16"/>
                <w:szCs w:val="16"/>
              </w:rPr>
            </w:pPr>
          </w:p>
          <w:p w:rsidR="00622576" w:rsidRDefault="00622576"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tc>
      </w:tr>
    </w:tbl>
    <w:p w:rsidR="001C4483" w:rsidRDefault="001C4483" w:rsidP="00622576">
      <w:pPr>
        <w:shd w:val="clear" w:color="auto" w:fill="FFFFFF"/>
        <w:ind w:left="-142" w:right="-31"/>
        <w:jc w:val="both"/>
        <w:rPr>
          <w:sz w:val="28"/>
          <w:szCs w:val="28"/>
        </w:rPr>
      </w:pPr>
    </w:p>
    <w:p w:rsidR="001C4483" w:rsidRDefault="001C4483" w:rsidP="00622576">
      <w:pPr>
        <w:shd w:val="clear" w:color="auto" w:fill="FFFFFF"/>
        <w:ind w:left="-142" w:right="-31"/>
        <w:jc w:val="both"/>
        <w:rPr>
          <w:sz w:val="28"/>
          <w:szCs w:val="28"/>
        </w:rPr>
      </w:pPr>
    </w:p>
    <w:p w:rsidR="00115FE9" w:rsidRDefault="00115FE9" w:rsidP="00622576">
      <w:pPr>
        <w:shd w:val="clear" w:color="auto" w:fill="FFFFFF"/>
        <w:ind w:left="-142" w:right="-31"/>
        <w:jc w:val="both"/>
        <w:rPr>
          <w:sz w:val="28"/>
          <w:szCs w:val="28"/>
        </w:rPr>
      </w:pPr>
    </w:p>
    <w:p w:rsidR="00622576" w:rsidRPr="00204726" w:rsidRDefault="00622576" w:rsidP="00622576">
      <w:pPr>
        <w:shd w:val="clear" w:color="auto" w:fill="FFFFFF"/>
        <w:ind w:left="-142" w:right="-31"/>
        <w:jc w:val="both"/>
        <w:rPr>
          <w:rFonts w:eastAsia="Calibri"/>
          <w:spacing w:val="-6"/>
          <w:lang w:eastAsia="en-US"/>
        </w:rPr>
      </w:pPr>
      <w:r w:rsidRPr="00883A15">
        <w:rPr>
          <w:sz w:val="28"/>
          <w:szCs w:val="28"/>
        </w:rPr>
        <w:t>Заказчик</w:t>
      </w:r>
      <w:r>
        <w:rPr>
          <w:sz w:val="28"/>
          <w:szCs w:val="28"/>
        </w:rPr>
        <w:t xml:space="preserve"> </w:t>
      </w:r>
      <w:r w:rsidRPr="005A4D7F">
        <w:rPr>
          <w:sz w:val="28"/>
          <w:szCs w:val="28"/>
        </w:rPr>
        <w:t>-</w:t>
      </w:r>
      <w:r>
        <w:rPr>
          <w:sz w:val="28"/>
          <w:szCs w:val="28"/>
        </w:rPr>
        <w:t xml:space="preserve"> </w:t>
      </w:r>
      <w:r w:rsidRPr="00204726">
        <w:rPr>
          <w:b/>
          <w:spacing w:val="-6"/>
          <w:sz w:val="28"/>
          <w:szCs w:val="28"/>
        </w:rPr>
        <w:t>Муниципальное бюджетное общеобразовательное учреждение города Иркутска средняя общеобразовательная школа №7</w:t>
      </w:r>
      <w:r w:rsidRPr="00622576">
        <w:rPr>
          <w:b/>
          <w:spacing w:val="-6"/>
          <w:sz w:val="28"/>
          <w:szCs w:val="28"/>
        </w:rPr>
        <w:t>(</w:t>
      </w:r>
      <w:r w:rsidRPr="00622576">
        <w:rPr>
          <w:rStyle w:val="iceouttxt6"/>
          <w:rFonts w:ascii="Times New Roman" w:hAnsi="Times New Roman" w:cs="Times New Roman"/>
          <w:b/>
          <w:color w:val="auto"/>
          <w:spacing w:val="-6"/>
          <w:sz w:val="28"/>
          <w:szCs w:val="28"/>
        </w:rPr>
        <w:t>МБОУ г. Иркутска СОШ №7</w:t>
      </w:r>
      <w:r w:rsidRPr="00622576">
        <w:rPr>
          <w:b/>
          <w:spacing w:val="-6"/>
          <w:sz w:val="28"/>
          <w:szCs w:val="28"/>
        </w:rPr>
        <w:t>)</w:t>
      </w:r>
    </w:p>
    <w:p w:rsidR="00622576" w:rsidRDefault="00622576" w:rsidP="00622576">
      <w:pPr>
        <w:pStyle w:val="aff4"/>
        <w:spacing w:line="276" w:lineRule="auto"/>
        <w:ind w:left="-142" w:right="-31"/>
        <w:rPr>
          <w:rFonts w:eastAsia="Calibri"/>
          <w:spacing w:val="-4"/>
          <w:lang w:eastAsia="en-US"/>
        </w:rPr>
      </w:pPr>
    </w:p>
    <w:p w:rsidR="00622576" w:rsidRDefault="00622576" w:rsidP="00622576">
      <w:pPr>
        <w:pStyle w:val="aff4"/>
        <w:ind w:left="-142" w:right="-31"/>
        <w:rPr>
          <w:rFonts w:cs="Arial"/>
        </w:rPr>
      </w:pPr>
    </w:p>
    <w:p w:rsidR="00622576" w:rsidRDefault="00622576" w:rsidP="00622576">
      <w:pPr>
        <w:pStyle w:val="aff4"/>
        <w:ind w:right="-31"/>
        <w:jc w:val="left"/>
        <w:rPr>
          <w:rFonts w:cs="Arial"/>
        </w:rPr>
      </w:pPr>
    </w:p>
    <w:p w:rsidR="00622576" w:rsidRDefault="00622576" w:rsidP="00622576">
      <w:pPr>
        <w:pStyle w:val="aff4"/>
        <w:ind w:right="-31"/>
        <w:jc w:val="left"/>
        <w:rPr>
          <w:rFonts w:cs="Arial"/>
        </w:rPr>
      </w:pPr>
    </w:p>
    <w:p w:rsidR="00622576" w:rsidRDefault="00622576" w:rsidP="00622576">
      <w:pPr>
        <w:pStyle w:val="aff4"/>
        <w:ind w:left="-142" w:right="-31"/>
        <w:rPr>
          <w:rFonts w:cs="Arial"/>
        </w:rPr>
      </w:pPr>
      <w:r w:rsidRPr="00C779B8">
        <w:rPr>
          <w:rFonts w:cs="Arial"/>
        </w:rPr>
        <w:t>«Реконструкция МБОУ г</w:t>
      </w:r>
      <w:r>
        <w:rPr>
          <w:rFonts w:cs="Arial"/>
        </w:rPr>
        <w:t xml:space="preserve">. Иркутска СОШ № 7, </w:t>
      </w:r>
    </w:p>
    <w:p w:rsidR="00622576" w:rsidRPr="00C779B8" w:rsidRDefault="00622576" w:rsidP="00622576">
      <w:pPr>
        <w:pStyle w:val="aff4"/>
        <w:ind w:left="-142" w:right="-31"/>
        <w:rPr>
          <w:rFonts w:cs="Arial"/>
        </w:rPr>
      </w:pPr>
      <w:proofErr w:type="gramStart"/>
      <w:r>
        <w:rPr>
          <w:rFonts w:cs="Arial"/>
        </w:rPr>
        <w:t>расположенная</w:t>
      </w:r>
      <w:proofErr w:type="gramEnd"/>
      <w:r>
        <w:rPr>
          <w:rFonts w:cs="Arial"/>
        </w:rPr>
        <w:t xml:space="preserve"> </w:t>
      </w:r>
      <w:r w:rsidRPr="00C779B8">
        <w:rPr>
          <w:rFonts w:cs="Arial"/>
        </w:rPr>
        <w:t xml:space="preserve">по адресу: г. Иркутск, ул. </w:t>
      </w:r>
      <w:proofErr w:type="spellStart"/>
      <w:r w:rsidRPr="00C779B8">
        <w:rPr>
          <w:rFonts w:cs="Arial"/>
        </w:rPr>
        <w:t>Ледовского</w:t>
      </w:r>
      <w:proofErr w:type="spellEnd"/>
      <w:r w:rsidRPr="00C779B8">
        <w:rPr>
          <w:rFonts w:cs="Arial"/>
        </w:rPr>
        <w:t>, дом 17»</w:t>
      </w:r>
    </w:p>
    <w:p w:rsidR="00622576" w:rsidRDefault="00622576" w:rsidP="00E65923">
      <w:pPr>
        <w:pStyle w:val="aff4"/>
        <w:spacing w:line="276" w:lineRule="auto"/>
        <w:ind w:left="-142" w:right="-31"/>
      </w:pPr>
    </w:p>
    <w:p w:rsidR="00622576" w:rsidRDefault="00622576" w:rsidP="00E65923">
      <w:pPr>
        <w:pStyle w:val="aff4"/>
        <w:spacing w:line="276" w:lineRule="auto"/>
        <w:ind w:left="-142" w:right="-31"/>
      </w:pPr>
    </w:p>
    <w:p w:rsidR="00E65923" w:rsidRDefault="00AE435F" w:rsidP="00E65923">
      <w:pPr>
        <w:pStyle w:val="aff4"/>
        <w:spacing w:line="276" w:lineRule="auto"/>
        <w:ind w:left="-142" w:right="-31"/>
      </w:pPr>
      <w:r w:rsidRPr="00F6773B">
        <w:t>ПРОЕКТНАЯ ДОКУМЕНТАЦИЯ</w:t>
      </w:r>
    </w:p>
    <w:p w:rsidR="0022009D" w:rsidRDefault="0022009D" w:rsidP="00622576">
      <w:pPr>
        <w:pStyle w:val="aff4"/>
        <w:spacing w:line="276" w:lineRule="auto"/>
        <w:ind w:left="-142" w:right="-31"/>
      </w:pPr>
    </w:p>
    <w:p w:rsidR="00C23A2A" w:rsidRDefault="00C23A2A" w:rsidP="00622576">
      <w:pPr>
        <w:pStyle w:val="aff4"/>
        <w:spacing w:line="276" w:lineRule="auto"/>
        <w:ind w:left="-142" w:right="-31"/>
      </w:pPr>
    </w:p>
    <w:p w:rsidR="0009319F" w:rsidRDefault="0009319F" w:rsidP="00C23A2A">
      <w:pPr>
        <w:pStyle w:val="aff4"/>
        <w:spacing w:line="360" w:lineRule="auto"/>
        <w:ind w:left="-142" w:right="-31"/>
        <w:rPr>
          <w:bCs/>
        </w:rPr>
      </w:pPr>
      <w:r>
        <w:t>Р</w:t>
      </w:r>
      <w:r w:rsidR="00C23A2A">
        <w:t xml:space="preserve">аздел </w:t>
      </w:r>
      <w:r w:rsidR="00F61A80">
        <w:t>7</w:t>
      </w:r>
      <w:r w:rsidR="00C23A2A">
        <w:t xml:space="preserve"> «</w:t>
      </w:r>
      <w:r w:rsidRPr="0009319F">
        <w:rPr>
          <w:bCs/>
        </w:rPr>
        <w:t xml:space="preserve">Проект организации работ по сносу или демонтажу </w:t>
      </w:r>
    </w:p>
    <w:p w:rsidR="00C23A2A" w:rsidRPr="00372503" w:rsidRDefault="0009319F" w:rsidP="00C23A2A">
      <w:pPr>
        <w:pStyle w:val="aff4"/>
        <w:spacing w:line="360" w:lineRule="auto"/>
        <w:ind w:left="-142" w:right="-31"/>
      </w:pPr>
      <w:r w:rsidRPr="0009319F">
        <w:rPr>
          <w:bCs/>
        </w:rPr>
        <w:t>объектов капитального строительства</w:t>
      </w:r>
      <w:r>
        <w:rPr>
          <w:bCs/>
        </w:rPr>
        <w:t>»</w:t>
      </w:r>
    </w:p>
    <w:p w:rsidR="00C23A2A" w:rsidRPr="00020E36" w:rsidRDefault="00C23A2A" w:rsidP="00C23A2A">
      <w:pPr>
        <w:pStyle w:val="afe"/>
        <w:ind w:left="-142" w:right="-31"/>
        <w:rPr>
          <w:sz w:val="28"/>
          <w:szCs w:val="28"/>
        </w:rPr>
      </w:pPr>
      <w:r w:rsidRPr="00E66900">
        <w:rPr>
          <w:bCs/>
          <w:sz w:val="28"/>
          <w:szCs w:val="28"/>
        </w:rPr>
        <w:t>01343000975200001</w:t>
      </w:r>
      <w:r>
        <w:rPr>
          <w:b w:val="0"/>
          <w:sz w:val="28"/>
          <w:szCs w:val="28"/>
        </w:rPr>
        <w:t>-</w:t>
      </w:r>
      <w:r w:rsidR="0009319F" w:rsidRPr="0009319F">
        <w:rPr>
          <w:sz w:val="28"/>
          <w:szCs w:val="28"/>
        </w:rPr>
        <w:t>ПОД</w:t>
      </w:r>
    </w:p>
    <w:p w:rsidR="00C23A2A" w:rsidRPr="00153C51" w:rsidRDefault="00C23A2A" w:rsidP="00C23A2A">
      <w:pPr>
        <w:ind w:left="-142" w:right="-31"/>
        <w:jc w:val="center"/>
        <w:rPr>
          <w:sz w:val="16"/>
          <w:szCs w:val="16"/>
        </w:rPr>
      </w:pPr>
    </w:p>
    <w:p w:rsidR="00C23A2A" w:rsidRDefault="00F61A80" w:rsidP="00CD4D64">
      <w:pPr>
        <w:pStyle w:val="aff0"/>
        <w:ind w:left="-142" w:right="-31"/>
        <w:rPr>
          <w:sz w:val="28"/>
          <w:szCs w:val="28"/>
        </w:rPr>
      </w:pPr>
      <w:r>
        <w:rPr>
          <w:sz w:val="28"/>
          <w:szCs w:val="28"/>
        </w:rPr>
        <w:t xml:space="preserve">Том </w:t>
      </w:r>
      <w:r w:rsidR="0009319F">
        <w:rPr>
          <w:sz w:val="28"/>
          <w:szCs w:val="28"/>
        </w:rPr>
        <w:t>7</w:t>
      </w:r>
    </w:p>
    <w:p w:rsidR="00CD4D64" w:rsidRPr="00622576" w:rsidRDefault="00CD4D64" w:rsidP="00CD4D64">
      <w:pPr>
        <w:pStyle w:val="aff0"/>
        <w:ind w:left="-142" w:right="-31"/>
      </w:pPr>
    </w:p>
    <w:p w:rsidR="000F5A93" w:rsidRDefault="000F5A93"/>
    <w:p w:rsidR="006043CD" w:rsidRDefault="006043CD"/>
    <w:p w:rsidR="006043CD" w:rsidRDefault="006043CD"/>
    <w:p w:rsidR="00EF5E0E" w:rsidRDefault="00EF5E0E"/>
    <w:p w:rsidR="00EF5E0E" w:rsidRDefault="00EF5E0E"/>
    <w:p w:rsidR="0060400D" w:rsidRDefault="0060400D"/>
    <w:p w:rsidR="00947BAB" w:rsidRDefault="00947BAB"/>
    <w:p w:rsidR="00140464" w:rsidRDefault="00140464"/>
    <w:p w:rsidR="00140464" w:rsidRDefault="00140464">
      <w:pPr>
        <w:rPr>
          <w:sz w:val="20"/>
        </w:rPr>
      </w:pPr>
    </w:p>
    <w:p w:rsidR="00140464" w:rsidRDefault="00140464">
      <w:pPr>
        <w:rPr>
          <w:sz w:val="20"/>
        </w:rPr>
      </w:pPr>
    </w:p>
    <w:p w:rsidR="00140464" w:rsidRPr="00140464" w:rsidRDefault="00140464">
      <w:pPr>
        <w:rPr>
          <w:sz w:val="20"/>
        </w:rPr>
      </w:pPr>
    </w:p>
    <w:p w:rsidR="00D535D2" w:rsidRPr="00D535D2" w:rsidRDefault="00D535D2">
      <w:pPr>
        <w:rPr>
          <w:sz w:val="16"/>
          <w:szCs w:val="16"/>
        </w:rPr>
        <w:sectPr w:rsidR="00D535D2" w:rsidRPr="00D535D2" w:rsidSect="001C4483">
          <w:headerReference w:type="default" r:id="rId9"/>
          <w:headerReference w:type="first" r:id="rId10"/>
          <w:footerReference w:type="first" r:id="rId11"/>
          <w:pgSz w:w="11906" w:h="16838"/>
          <w:pgMar w:top="284" w:right="454" w:bottom="1134" w:left="1418" w:header="284" w:footer="542" w:gutter="0"/>
          <w:cols w:space="708"/>
          <w:titlePg/>
          <w:docGrid w:linePitch="360"/>
        </w:sectPr>
      </w:pPr>
    </w:p>
    <w:tbl>
      <w:tblPr>
        <w:tblStyle w:val="affb"/>
        <w:tblpPr w:leftFromText="180" w:rightFromText="180" w:vertAnchor="text" w:horzAnchor="margin" w:tblpXSpec="center" w:tblpY="-6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27"/>
        <w:gridCol w:w="6946"/>
      </w:tblGrid>
      <w:tr w:rsidR="00622576" w:rsidTr="00622576">
        <w:tc>
          <w:tcPr>
            <w:tcW w:w="3227" w:type="dxa"/>
            <w:vAlign w:val="center"/>
          </w:tcPr>
          <w:p w:rsidR="00622576" w:rsidRPr="001C4483" w:rsidRDefault="00622576" w:rsidP="00622576">
            <w:pPr>
              <w:spacing w:line="276" w:lineRule="auto"/>
              <w:ind w:left="-567" w:right="-566"/>
              <w:jc w:val="center"/>
              <w:rPr>
                <w:rFonts w:eastAsia="Calibri"/>
                <w:sz w:val="18"/>
                <w:szCs w:val="18"/>
              </w:rPr>
            </w:pPr>
          </w:p>
        </w:tc>
        <w:tc>
          <w:tcPr>
            <w:tcW w:w="6946" w:type="dxa"/>
            <w:vAlign w:val="center"/>
          </w:tcPr>
          <w:p w:rsidR="00622576" w:rsidRPr="000720CF" w:rsidRDefault="00622576" w:rsidP="00622576">
            <w:pPr>
              <w:spacing w:line="360" w:lineRule="auto"/>
              <w:ind w:left="-142" w:right="-76"/>
              <w:jc w:val="center"/>
              <w:rPr>
                <w:rFonts w:ascii="Times New Roman" w:eastAsia="Calibri" w:hAnsi="Times New Roman" w:cs="Times New Roman"/>
                <w:b/>
                <w:sz w:val="16"/>
                <w:szCs w:val="16"/>
              </w:rPr>
            </w:pPr>
          </w:p>
          <w:p w:rsidR="00622576" w:rsidRDefault="00622576"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p w:rsidR="001C4483" w:rsidRDefault="001C4483" w:rsidP="001C4483">
            <w:pPr>
              <w:spacing w:line="360" w:lineRule="auto"/>
              <w:ind w:left="-142" w:right="-76"/>
              <w:jc w:val="center"/>
              <w:rPr>
                <w:rFonts w:eastAsia="Calibri"/>
                <w:b/>
                <w:sz w:val="16"/>
                <w:szCs w:val="16"/>
              </w:rPr>
            </w:pPr>
          </w:p>
        </w:tc>
      </w:tr>
    </w:tbl>
    <w:p w:rsidR="001C4483" w:rsidRDefault="001C4483" w:rsidP="00622576">
      <w:pPr>
        <w:shd w:val="clear" w:color="auto" w:fill="FFFFFF"/>
        <w:ind w:left="-142" w:right="-31"/>
        <w:jc w:val="both"/>
        <w:rPr>
          <w:sz w:val="28"/>
          <w:szCs w:val="28"/>
        </w:rPr>
      </w:pPr>
    </w:p>
    <w:p w:rsidR="001C4483" w:rsidRDefault="001C4483" w:rsidP="00622576">
      <w:pPr>
        <w:shd w:val="clear" w:color="auto" w:fill="FFFFFF"/>
        <w:ind w:left="-142" w:right="-31"/>
        <w:jc w:val="both"/>
        <w:rPr>
          <w:sz w:val="28"/>
          <w:szCs w:val="28"/>
        </w:rPr>
      </w:pPr>
    </w:p>
    <w:p w:rsidR="00115FE9" w:rsidRDefault="00115FE9" w:rsidP="00622576">
      <w:pPr>
        <w:shd w:val="clear" w:color="auto" w:fill="FFFFFF"/>
        <w:ind w:left="-142" w:right="-31"/>
        <w:jc w:val="both"/>
        <w:rPr>
          <w:sz w:val="28"/>
          <w:szCs w:val="28"/>
        </w:rPr>
      </w:pPr>
    </w:p>
    <w:p w:rsidR="00622576" w:rsidRPr="00204726" w:rsidRDefault="00622576" w:rsidP="00622576">
      <w:pPr>
        <w:shd w:val="clear" w:color="auto" w:fill="FFFFFF"/>
        <w:ind w:left="-142" w:right="-31"/>
        <w:jc w:val="both"/>
        <w:rPr>
          <w:rFonts w:eastAsia="Calibri"/>
          <w:spacing w:val="-6"/>
          <w:lang w:eastAsia="en-US"/>
        </w:rPr>
      </w:pPr>
      <w:r w:rsidRPr="00883A15">
        <w:rPr>
          <w:sz w:val="28"/>
          <w:szCs w:val="28"/>
        </w:rPr>
        <w:t>Заказчик</w:t>
      </w:r>
      <w:r>
        <w:rPr>
          <w:sz w:val="28"/>
          <w:szCs w:val="28"/>
        </w:rPr>
        <w:t xml:space="preserve"> </w:t>
      </w:r>
      <w:r w:rsidRPr="005A4D7F">
        <w:rPr>
          <w:sz w:val="28"/>
          <w:szCs w:val="28"/>
        </w:rPr>
        <w:t>-</w:t>
      </w:r>
      <w:r>
        <w:rPr>
          <w:sz w:val="28"/>
          <w:szCs w:val="28"/>
        </w:rPr>
        <w:t xml:space="preserve"> </w:t>
      </w:r>
      <w:r w:rsidRPr="00204726">
        <w:rPr>
          <w:b/>
          <w:spacing w:val="-6"/>
          <w:sz w:val="28"/>
          <w:szCs w:val="28"/>
        </w:rPr>
        <w:t>Муниципальное бюджетное общеобразовательное учреждение города Иркутска средняя общеобразовательная школа №7</w:t>
      </w:r>
      <w:r w:rsidRPr="00622576">
        <w:rPr>
          <w:b/>
          <w:spacing w:val="-6"/>
          <w:sz w:val="28"/>
          <w:szCs w:val="28"/>
        </w:rPr>
        <w:t>(</w:t>
      </w:r>
      <w:r w:rsidRPr="00622576">
        <w:rPr>
          <w:rStyle w:val="iceouttxt6"/>
          <w:rFonts w:ascii="Times New Roman" w:hAnsi="Times New Roman" w:cs="Times New Roman"/>
          <w:b/>
          <w:color w:val="auto"/>
          <w:spacing w:val="-6"/>
          <w:sz w:val="28"/>
          <w:szCs w:val="28"/>
        </w:rPr>
        <w:t>МБОУ г. Иркутска СОШ №7</w:t>
      </w:r>
      <w:r w:rsidRPr="00622576">
        <w:rPr>
          <w:b/>
          <w:spacing w:val="-6"/>
          <w:sz w:val="28"/>
          <w:szCs w:val="28"/>
        </w:rPr>
        <w:t>)</w:t>
      </w:r>
    </w:p>
    <w:p w:rsidR="00622576" w:rsidRDefault="00622576" w:rsidP="00622576">
      <w:pPr>
        <w:pStyle w:val="aff4"/>
        <w:spacing w:line="276" w:lineRule="auto"/>
        <w:ind w:left="-142" w:right="-31"/>
        <w:rPr>
          <w:rFonts w:eastAsia="Calibri"/>
          <w:spacing w:val="-4"/>
          <w:lang w:eastAsia="en-US"/>
        </w:rPr>
      </w:pPr>
    </w:p>
    <w:p w:rsidR="00622576" w:rsidRDefault="00622576" w:rsidP="00622576">
      <w:pPr>
        <w:pStyle w:val="aff4"/>
        <w:ind w:left="-142" w:right="-31"/>
        <w:rPr>
          <w:rFonts w:cs="Arial"/>
        </w:rPr>
      </w:pPr>
    </w:p>
    <w:p w:rsidR="00622576" w:rsidRDefault="00622576" w:rsidP="00622576">
      <w:pPr>
        <w:pStyle w:val="aff4"/>
        <w:ind w:right="-31"/>
        <w:jc w:val="left"/>
        <w:rPr>
          <w:rFonts w:cs="Arial"/>
        </w:rPr>
      </w:pPr>
    </w:p>
    <w:p w:rsidR="00622576" w:rsidRDefault="00622576" w:rsidP="00622576">
      <w:pPr>
        <w:pStyle w:val="aff4"/>
        <w:ind w:right="-31"/>
        <w:jc w:val="left"/>
        <w:rPr>
          <w:rFonts w:cs="Arial"/>
        </w:rPr>
      </w:pPr>
    </w:p>
    <w:p w:rsidR="00622576" w:rsidRDefault="00622576" w:rsidP="00622576">
      <w:pPr>
        <w:pStyle w:val="aff4"/>
        <w:ind w:left="-142" w:right="-31"/>
        <w:rPr>
          <w:rFonts w:cs="Arial"/>
        </w:rPr>
      </w:pPr>
      <w:r w:rsidRPr="00C779B8">
        <w:rPr>
          <w:rFonts w:cs="Arial"/>
        </w:rPr>
        <w:t>«Реконструкция МБОУ г</w:t>
      </w:r>
      <w:r>
        <w:rPr>
          <w:rFonts w:cs="Arial"/>
        </w:rPr>
        <w:t xml:space="preserve">. Иркутска СОШ № 7, </w:t>
      </w:r>
    </w:p>
    <w:p w:rsidR="00622576" w:rsidRPr="00C779B8" w:rsidRDefault="00622576" w:rsidP="00622576">
      <w:pPr>
        <w:pStyle w:val="aff4"/>
        <w:ind w:left="-142" w:right="-31"/>
        <w:rPr>
          <w:rFonts w:cs="Arial"/>
        </w:rPr>
      </w:pPr>
      <w:proofErr w:type="gramStart"/>
      <w:r>
        <w:rPr>
          <w:rFonts w:cs="Arial"/>
        </w:rPr>
        <w:t>расположенная</w:t>
      </w:r>
      <w:proofErr w:type="gramEnd"/>
      <w:r>
        <w:rPr>
          <w:rFonts w:cs="Arial"/>
        </w:rPr>
        <w:t xml:space="preserve"> </w:t>
      </w:r>
      <w:r w:rsidRPr="00C779B8">
        <w:rPr>
          <w:rFonts w:cs="Arial"/>
        </w:rPr>
        <w:t xml:space="preserve">по адресу: г. Иркутск, ул. </w:t>
      </w:r>
      <w:proofErr w:type="spellStart"/>
      <w:r w:rsidRPr="00C779B8">
        <w:rPr>
          <w:rFonts w:cs="Arial"/>
        </w:rPr>
        <w:t>Ледовского</w:t>
      </w:r>
      <w:proofErr w:type="spellEnd"/>
      <w:r w:rsidRPr="00C779B8">
        <w:rPr>
          <w:rFonts w:cs="Arial"/>
        </w:rPr>
        <w:t>, дом 17»</w:t>
      </w:r>
    </w:p>
    <w:p w:rsidR="00622576" w:rsidRDefault="00622576" w:rsidP="00622576">
      <w:pPr>
        <w:pStyle w:val="aff4"/>
        <w:spacing w:line="276" w:lineRule="auto"/>
        <w:ind w:left="-142" w:right="-31"/>
      </w:pPr>
    </w:p>
    <w:p w:rsidR="00622576" w:rsidRDefault="00622576" w:rsidP="00622576">
      <w:pPr>
        <w:pStyle w:val="aff4"/>
        <w:spacing w:line="276" w:lineRule="auto"/>
        <w:ind w:left="-142" w:right="-31"/>
      </w:pPr>
    </w:p>
    <w:p w:rsidR="00622576" w:rsidRDefault="00622576" w:rsidP="00622576">
      <w:pPr>
        <w:pStyle w:val="aff4"/>
        <w:spacing w:line="276" w:lineRule="auto"/>
        <w:ind w:left="-142" w:right="-31"/>
      </w:pPr>
      <w:r w:rsidRPr="00F6773B">
        <w:t>ПРОЕКТНАЯ ДОКУМЕНТАЦИЯ</w:t>
      </w:r>
    </w:p>
    <w:p w:rsidR="00622576" w:rsidRPr="00622576" w:rsidRDefault="00622576" w:rsidP="00622576">
      <w:pPr>
        <w:pStyle w:val="aff4"/>
        <w:spacing w:line="276" w:lineRule="auto"/>
        <w:ind w:left="-142" w:right="-31"/>
      </w:pPr>
    </w:p>
    <w:p w:rsidR="0009319F" w:rsidRDefault="0009319F" w:rsidP="0009319F">
      <w:pPr>
        <w:pStyle w:val="aff4"/>
        <w:spacing w:line="360" w:lineRule="auto"/>
        <w:ind w:left="-142" w:right="-31"/>
        <w:rPr>
          <w:bCs/>
        </w:rPr>
      </w:pPr>
      <w:r>
        <w:t>Раздел 7 «</w:t>
      </w:r>
      <w:r w:rsidRPr="0009319F">
        <w:rPr>
          <w:bCs/>
        </w:rPr>
        <w:t xml:space="preserve">Проект организации работ по сносу или демонтажу </w:t>
      </w:r>
    </w:p>
    <w:p w:rsidR="0009319F" w:rsidRPr="00372503" w:rsidRDefault="0009319F" w:rsidP="0009319F">
      <w:pPr>
        <w:pStyle w:val="aff4"/>
        <w:spacing w:line="360" w:lineRule="auto"/>
        <w:ind w:left="-142" w:right="-31"/>
      </w:pPr>
      <w:r w:rsidRPr="0009319F">
        <w:rPr>
          <w:bCs/>
        </w:rPr>
        <w:t>объектов капитального строительства</w:t>
      </w:r>
      <w:r>
        <w:rPr>
          <w:bCs/>
        </w:rPr>
        <w:t>»</w:t>
      </w:r>
    </w:p>
    <w:p w:rsidR="0009319F" w:rsidRPr="00020E36" w:rsidRDefault="0009319F" w:rsidP="0009319F">
      <w:pPr>
        <w:pStyle w:val="afe"/>
        <w:ind w:left="-142" w:right="-31"/>
        <w:rPr>
          <w:sz w:val="28"/>
          <w:szCs w:val="28"/>
        </w:rPr>
      </w:pPr>
      <w:r w:rsidRPr="00E66900">
        <w:rPr>
          <w:bCs/>
          <w:sz w:val="28"/>
          <w:szCs w:val="28"/>
        </w:rPr>
        <w:t>01343000975200001</w:t>
      </w:r>
      <w:r>
        <w:rPr>
          <w:b w:val="0"/>
          <w:sz w:val="28"/>
          <w:szCs w:val="28"/>
        </w:rPr>
        <w:t>-</w:t>
      </w:r>
      <w:r w:rsidRPr="0009319F">
        <w:rPr>
          <w:sz w:val="28"/>
          <w:szCs w:val="28"/>
        </w:rPr>
        <w:t>ПОД</w:t>
      </w:r>
    </w:p>
    <w:p w:rsidR="0009319F" w:rsidRPr="00153C51" w:rsidRDefault="0009319F" w:rsidP="0009319F">
      <w:pPr>
        <w:ind w:left="-142" w:right="-31"/>
        <w:jc w:val="center"/>
        <w:rPr>
          <w:sz w:val="16"/>
          <w:szCs w:val="16"/>
        </w:rPr>
      </w:pPr>
    </w:p>
    <w:p w:rsidR="0009319F" w:rsidRDefault="0009319F" w:rsidP="0009319F">
      <w:pPr>
        <w:pStyle w:val="aff0"/>
        <w:ind w:left="-142" w:right="-31"/>
        <w:rPr>
          <w:sz w:val="28"/>
          <w:szCs w:val="28"/>
        </w:rPr>
      </w:pPr>
      <w:r>
        <w:rPr>
          <w:sz w:val="28"/>
          <w:szCs w:val="28"/>
        </w:rPr>
        <w:t>Том 7</w:t>
      </w:r>
    </w:p>
    <w:p w:rsidR="006043CD" w:rsidRDefault="006043CD" w:rsidP="00556A4B">
      <w:pPr>
        <w:tabs>
          <w:tab w:val="right" w:pos="9639"/>
        </w:tabs>
      </w:pPr>
    </w:p>
    <w:p w:rsidR="00B651BC" w:rsidRDefault="00B651BC" w:rsidP="00556A4B">
      <w:pPr>
        <w:tabs>
          <w:tab w:val="right" w:pos="9639"/>
        </w:tabs>
      </w:pPr>
    </w:p>
    <w:p w:rsidR="00BC7564" w:rsidRDefault="00BC7564" w:rsidP="00622576">
      <w:pPr>
        <w:tabs>
          <w:tab w:val="right" w:pos="9639"/>
        </w:tabs>
      </w:pPr>
    </w:p>
    <w:p w:rsidR="0009319F" w:rsidRDefault="0009319F" w:rsidP="00622576">
      <w:pPr>
        <w:tabs>
          <w:tab w:val="right" w:pos="9639"/>
        </w:tabs>
      </w:pPr>
    </w:p>
    <w:p w:rsidR="0009319F" w:rsidRDefault="0009319F" w:rsidP="00622576">
      <w:pPr>
        <w:tabs>
          <w:tab w:val="right" w:pos="9639"/>
        </w:tabs>
      </w:pPr>
    </w:p>
    <w:p w:rsidR="00BC7564" w:rsidRDefault="00BC7564" w:rsidP="00622576">
      <w:pPr>
        <w:tabs>
          <w:tab w:val="right" w:pos="9639"/>
        </w:tabs>
      </w:pPr>
    </w:p>
    <w:p w:rsidR="00622576" w:rsidRDefault="00622576" w:rsidP="00622576">
      <w:pPr>
        <w:tabs>
          <w:tab w:val="right" w:pos="9639"/>
        </w:tabs>
      </w:pPr>
    </w:p>
    <w:p w:rsidR="00622576" w:rsidRDefault="002E1D44" w:rsidP="00622576">
      <w:pPr>
        <w:tabs>
          <w:tab w:val="right" w:pos="9639"/>
        </w:tabs>
      </w:pPr>
      <w:r>
        <w:rPr>
          <w:noProof/>
        </w:rPr>
        <w:drawing>
          <wp:anchor distT="0" distB="0" distL="114300" distR="114300" simplePos="0" relativeHeight="251668480" behindDoc="1" locked="0" layoutInCell="1" allowOverlap="1">
            <wp:simplePos x="0" y="0"/>
            <wp:positionH relativeFrom="column">
              <wp:posOffset>3090545</wp:posOffset>
            </wp:positionH>
            <wp:positionV relativeFrom="paragraph">
              <wp:posOffset>47625</wp:posOffset>
            </wp:positionV>
            <wp:extent cx="1466850" cy="1495425"/>
            <wp:effectExtent l="19050" t="0" r="0" b="0"/>
            <wp:wrapNone/>
            <wp:docPr id="6" name="Рисунок 1" descr="C:\Users\Владелец\Downloads\Scan2021-09-23_2102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Scan2021-09-23_210255.png"/>
                    <pic:cNvPicPr>
                      <a:picLocks noChangeAspect="1" noChangeArrowheads="1"/>
                    </pic:cNvPicPr>
                  </pic:nvPicPr>
                  <pic:blipFill>
                    <a:blip r:embed="rId12"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4">
                              <a14:imgEffect>
                                <a14:sharpenSoften amount="5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1495425"/>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simplePos x="0" y="0"/>
            <wp:positionH relativeFrom="column">
              <wp:posOffset>2900045</wp:posOffset>
            </wp:positionH>
            <wp:positionV relativeFrom="paragraph">
              <wp:posOffset>95250</wp:posOffset>
            </wp:positionV>
            <wp:extent cx="1257300" cy="323850"/>
            <wp:effectExtent l="19050" t="0" r="0" b="0"/>
            <wp:wrapNone/>
            <wp:docPr id="5" name="Рисунок 2" descr="\\Nasledie\common\_Ерокина\Для Лозгачёва А.Л\Подписи\Лозгачёв\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ledie\common\_Ерокина\Для Лозгачёва А.Л\Подписи\Лозгачёв\Untitled-1.png"/>
                    <pic:cNvPicPr>
                      <a:picLocks noChangeAspect="1" noChangeArrowheads="1"/>
                    </pic:cNvPicPr>
                  </pic:nvPicPr>
                  <pic:blipFill>
                    <a:blip r:embed="rId15" cstate="print">
                      <a:lum bright="-30000"/>
                    </a:blip>
                    <a:srcRect/>
                    <a:stretch>
                      <a:fillRect/>
                    </a:stretch>
                  </pic:blipFill>
                  <pic:spPr bwMode="auto">
                    <a:xfrm>
                      <a:off x="0" y="0"/>
                      <a:ext cx="1257300" cy="323850"/>
                    </a:xfrm>
                    <a:prstGeom prst="rect">
                      <a:avLst/>
                    </a:prstGeom>
                    <a:noFill/>
                    <a:ln w="9525">
                      <a:noFill/>
                      <a:miter lim="800000"/>
                      <a:headEnd/>
                      <a:tailEnd/>
                    </a:ln>
                  </pic:spPr>
                </pic:pic>
              </a:graphicData>
            </a:graphic>
          </wp:anchor>
        </w:drawing>
      </w:r>
    </w:p>
    <w:p w:rsidR="00622576" w:rsidRDefault="00622576" w:rsidP="00622576">
      <w:pPr>
        <w:tabs>
          <w:tab w:val="right" w:pos="9639"/>
        </w:tabs>
        <w:ind w:left="284"/>
        <w:rPr>
          <w:sz w:val="28"/>
          <w:szCs w:val="28"/>
        </w:rPr>
      </w:pPr>
      <w:r>
        <w:rPr>
          <w:b/>
          <w:sz w:val="28"/>
          <w:szCs w:val="28"/>
        </w:rPr>
        <w:t xml:space="preserve">Руководитель                                                                                    </w:t>
      </w:r>
      <w:proofErr w:type="spellStart"/>
      <w:r w:rsidRPr="00F26502">
        <w:rPr>
          <w:b/>
          <w:sz w:val="28"/>
          <w:szCs w:val="28"/>
        </w:rPr>
        <w:t>Лозгачев</w:t>
      </w:r>
      <w:proofErr w:type="spellEnd"/>
      <w:r w:rsidRPr="00F26502">
        <w:rPr>
          <w:b/>
          <w:sz w:val="28"/>
          <w:szCs w:val="28"/>
        </w:rPr>
        <w:t xml:space="preserve"> А.Л.</w:t>
      </w:r>
    </w:p>
    <w:p w:rsidR="00622576" w:rsidRPr="00622576" w:rsidRDefault="00622576" w:rsidP="00622576">
      <w:pPr>
        <w:tabs>
          <w:tab w:val="right" w:pos="9639"/>
        </w:tabs>
        <w:ind w:left="284"/>
        <w:rPr>
          <w:sz w:val="16"/>
          <w:szCs w:val="16"/>
        </w:rPr>
        <w:sectPr w:rsidR="00622576" w:rsidRPr="00622576" w:rsidSect="00622576">
          <w:headerReference w:type="first" r:id="rId16"/>
          <w:footerReference w:type="first" r:id="rId17"/>
          <w:type w:val="continuous"/>
          <w:pgSz w:w="11906" w:h="16838"/>
          <w:pgMar w:top="425" w:right="454" w:bottom="1134" w:left="1418" w:header="284" w:footer="692" w:gutter="0"/>
          <w:cols w:space="708"/>
          <w:docGrid w:linePitch="360"/>
        </w:sectPr>
      </w:pPr>
    </w:p>
    <w:p w:rsidR="00622576" w:rsidRDefault="00115FE9" w:rsidP="00622576">
      <w:pPr>
        <w:tabs>
          <w:tab w:val="right" w:pos="9639"/>
        </w:tabs>
        <w:ind w:left="284"/>
        <w:rPr>
          <w:b/>
          <w:sz w:val="28"/>
          <w:szCs w:val="28"/>
        </w:rPr>
      </w:pPr>
      <w:r>
        <w:rPr>
          <w:b/>
          <w:noProof/>
          <w:sz w:val="28"/>
          <w:szCs w:val="28"/>
        </w:rPr>
        <w:lastRenderedPageBreak/>
        <w:drawing>
          <wp:anchor distT="0" distB="0" distL="114300" distR="114300" simplePos="0" relativeHeight="251670528" behindDoc="0" locked="0" layoutInCell="1" allowOverlap="1">
            <wp:simplePos x="0" y="0"/>
            <wp:positionH relativeFrom="column">
              <wp:posOffset>3157220</wp:posOffset>
            </wp:positionH>
            <wp:positionV relativeFrom="paragraph">
              <wp:posOffset>106045</wp:posOffset>
            </wp:positionV>
            <wp:extent cx="1257300" cy="323850"/>
            <wp:effectExtent l="19050" t="0" r="0" b="0"/>
            <wp:wrapNone/>
            <wp:docPr id="12" name="Рисунок 2" descr="\\Nasledie\common\_Ерокина\Для Лозгачёва А.Л\Подписи\Лозгачёв\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ledie\common\_Ерокина\Для Лозгачёва А.Л\Подписи\Лозгачёв\Untitled-1.png"/>
                    <pic:cNvPicPr>
                      <a:picLocks noChangeAspect="1" noChangeArrowheads="1"/>
                    </pic:cNvPicPr>
                  </pic:nvPicPr>
                  <pic:blipFill>
                    <a:blip r:embed="rId15" cstate="print">
                      <a:lum bright="-30000"/>
                    </a:blip>
                    <a:srcRect/>
                    <a:stretch>
                      <a:fillRect/>
                    </a:stretch>
                  </pic:blipFill>
                  <pic:spPr bwMode="auto">
                    <a:xfrm>
                      <a:off x="0" y="0"/>
                      <a:ext cx="1257300" cy="323850"/>
                    </a:xfrm>
                    <a:prstGeom prst="rect">
                      <a:avLst/>
                    </a:prstGeom>
                    <a:noFill/>
                    <a:ln w="9525">
                      <a:noFill/>
                      <a:miter lim="800000"/>
                      <a:headEnd/>
                      <a:tailEnd/>
                    </a:ln>
                  </pic:spPr>
                </pic:pic>
              </a:graphicData>
            </a:graphic>
          </wp:anchor>
        </w:drawing>
      </w:r>
    </w:p>
    <w:p w:rsidR="00622576" w:rsidRDefault="00622576" w:rsidP="00622576">
      <w:pPr>
        <w:tabs>
          <w:tab w:val="right" w:pos="9639"/>
        </w:tabs>
        <w:ind w:left="284"/>
        <w:rPr>
          <w:b/>
          <w:sz w:val="28"/>
          <w:szCs w:val="28"/>
        </w:rPr>
      </w:pPr>
      <w:r w:rsidRPr="0013369D">
        <w:rPr>
          <w:b/>
          <w:sz w:val="28"/>
          <w:szCs w:val="28"/>
        </w:rPr>
        <w:t>Главный инженер проекта</w:t>
      </w:r>
      <w:r>
        <w:rPr>
          <w:sz w:val="28"/>
          <w:szCs w:val="28"/>
        </w:rPr>
        <w:t xml:space="preserve">                                                             </w:t>
      </w:r>
      <w:proofErr w:type="spellStart"/>
      <w:r w:rsidRPr="00F26502">
        <w:rPr>
          <w:b/>
          <w:sz w:val="28"/>
          <w:szCs w:val="28"/>
        </w:rPr>
        <w:t>Лозгач</w:t>
      </w:r>
      <w:r>
        <w:rPr>
          <w:b/>
          <w:sz w:val="28"/>
          <w:szCs w:val="28"/>
        </w:rPr>
        <w:t>е</w:t>
      </w:r>
      <w:r w:rsidRPr="00F26502">
        <w:rPr>
          <w:b/>
          <w:sz w:val="28"/>
          <w:szCs w:val="28"/>
        </w:rPr>
        <w:t>в</w:t>
      </w:r>
      <w:proofErr w:type="spellEnd"/>
      <w:r w:rsidRPr="00F26502">
        <w:rPr>
          <w:b/>
          <w:sz w:val="28"/>
          <w:szCs w:val="28"/>
        </w:rPr>
        <w:t xml:space="preserve"> А.Л.</w:t>
      </w:r>
    </w:p>
    <w:p w:rsidR="00622576" w:rsidRDefault="00ED2539" w:rsidP="00622576">
      <w:pPr>
        <w:tabs>
          <w:tab w:val="right" w:pos="9639"/>
        </w:tabs>
        <w:ind w:left="284"/>
        <w:rPr>
          <w:b/>
          <w:sz w:val="28"/>
          <w:szCs w:val="28"/>
        </w:rPr>
      </w:pPr>
      <w:r>
        <w:rPr>
          <w:b/>
          <w:noProof/>
          <w:sz w:val="28"/>
          <w:szCs w:val="28"/>
        </w:rPr>
        <w:pict>
          <v:group id="Group 2" o:spid="_x0000_s1026" style="position:absolute;left:0;text-align:left;margin-left:259.6pt;margin-top:6.15pt;width:77.5pt;height:46.15pt;z-index:251666432" coordsize="581,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">
            <v:shape id="Freeform 3" o:spid="_x0000_s1027" style="position:absolute;left:9;top:9;width:562;height:569;visibility:visible;mso-wrap-style:square;v-text-anchor:top" coordsize="562,5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s5C8UA&#10;AADcAAAADwAAAGRycy9kb3ducmV2LnhtbESPQWvCQBSE7wX/w/IK3uqmakVSV4kFwZPY6MXbI/ua&#10;hGTfLtmtif56Vyj0OMzMN8xqM5hWXKnztWUF75MEBHFhdc2lgvNp97YE4QOyxtYyKbiRh8169LLC&#10;VNuev+mah1JECPsUFVQhuFRKX1Rk0E+sI47ej+0Mhii7UuoO+wg3rZwmyUIarDkuVOjoq6KiyX+N&#10;gvvx0jTzWXvZ5i7bO1Nkp8OuV2r8OmSfIAIN4T/8195rBdOPOTzPxCM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6zkLxQAAANwAAAAPAAAAAAAAAAAAAAAAAJgCAABkcnMv&#10;ZG93bnJldi54bWxQSwUGAAAAAAQABAD1AAAAigMAAAAA&#10;" path="m372,134r7,-5l384,122r7,-5l396,110r4,-5l405,100,444,62r,-2l448,57r3,-5l453,50r3,-2l458,45r,-2l460,40r,-2l460,36r,-3l463,26r2,-7l465,14r,-2l465,9r3,-2l468,4,465,2r,-2l451,r-3,2l444,2r-5,2l436,7r-2,l432,9r-3,3l427,14r-3,l424,16r-2,3l420,21r-5,5l412,28r-2,5l405,38r-5,7l398,48r-2,4l393,55r-5,5l386,62r-2,5l379,72r-3,4l372,81r-3,5l364,93r-4,5l357,105r-5,5l348,117r-5,7l336,132r-5,7l326,146r-7,10l314,163r-5,9l295,189r-12,17l271,225r-15,19l230,283r-26,38l189,340r-12,17l163,376r-12,17l139,410r-5,7l129,427r-7,7l117,441r-5,7l108,456r-5,4l98,468r-5,4l91,480r-5,4l84,489r-5,5l76,499r-4,5l69,506r-2,5l64,516r-2,2l60,520r-5,8l50,532r-5,5l43,542r-3,2l38,547r-2,2l33,552r-2,2l31,556r-3,l26,559r,2l24,564r-3,l21,566r-2,l16,568r-2,l12,568r-3,l7,566r-3,l2,564r,-3l2,559,,556r,-2l2,549r,-2l2,542r,-5l4,532r,-4l7,516,9,504r5,-12l16,482r3,-5l21,470r3,-5l26,460r2,-4l31,453r2,-5l36,444r2,-3l40,436r3,-4l48,427r2,-5l55,415r2,-5l62,403,72,391r9,-15l91,362r9,-12l112,336r10,-15l132,309r4,-5l141,297r5,-5l151,288r2,-5l158,278r5,-5l165,268r5,-2l172,261r8,-7l187,249r7,-5l199,240r5,-5l208,232r5,-4l218,225r5,-2l228,223r2,-3l235,218r2,l240,218r2,-2l244,216r3,l249,216r,2l252,220r,3l249,225r,5l249,232r-2,5l244,242r-2,12l237,266r-2,5l235,276r-3,4l230,285r,3l230,290r-2,2l228,295r,2l230,297r2,l235,297r,-2l237,292r3,-2l242,288r2,-3l247,280r7,-7l261,266r7,-10l273,254r3,-2l280,247r3,-3l285,242r3,l290,240r2,-3l295,237r2,-2l300,235r2,l307,235r2,l312,235r2,l314,232r2,l319,232r2,-2l324,228r2,l331,225r2,-2l336,220r7,-7l350,206r7,-5l360,196r2,-2l364,192r3,-3l369,189r,-2l372,184r2,-2l374,180r2,-5l376,170r,-2l376,165r-2,-2l374,165r-2,l372,168r-3,l369,170r,2l367,175r-3,2l364,180r-2,4l360,187r-3,5l355,196r-5,5l348,208r-3,5l340,220r-4,8l333,235r-5,7l319,259r-17,31l292,307r-9,14l280,328r-4,8l271,343r-3,5l264,355r-3,5l256,364r-2,5l252,374r-3,5l247,384r-3,2l242,391r-2,2l237,396r-2,4l230,405r-2,3l225,412r-2,3l220,417r-2,3l218,422r-2,l216,424r-3,l211,427r-3,l208,424r-2,l204,422r,-2l204,417r,-5l204,410r2,-2l206,405r,-2l206,400r2,-4l208,393r3,-2l211,386r2,-5l216,374r4,-10l225,355r5,-7l235,338r5,-10l244,321r5,-9l256,304r5,-7l266,290r7,-7l280,276r8,-8l297,261r7,-7l314,247r5,-3l321,242r5,-5l328,235r5,-3l336,232r2,-2l340,228r5,-3l350,223r5,-3l357,220r3,-2l364,218r3,l369,216r5,2l376,218r3,2l379,223r,2l376,228r-2,4l372,235r-3,5l367,244r,3l364,249r,3l367,254r,2l369,256r3,l374,254r2,l379,254r2,-2l386,252r5,-3l393,249r5,-2l403,244r21,-7l434,235r12,-3l451,230r5,l463,228r7,-3l477,225r7,-2l494,220r10,l523,216r9,l537,213r3,l544,213r17,l561,216e" filled="f" strokecolor="#173377" strokeweight="1pt">
              <v:path arrowok="t" o:connecttype="custom" o:connectlocs="405,110;458,55;465,29;465,10;432,19;415,36;393,65;369,96;336,142;283,216;163,386;112,458;84,499;62,528;38,557;26,571;12,578;0,566;4,538;24,475;40,446;72,401;136,314;165,278;204,245;235,228;249,228;244,252;230,298;235,307;254,283;285,252;302,245;319,242;343,223;369,199;376,178;369,180;357,202;333,245;276,346;252,384;235,410;218,432;206,434;206,415;213,391;244,331;288,278;328,245;355,230;376,228;369,250;369,266;391,259;451,240;504,230;561,226" o:connectangles="0,0,0,0,0,0,0,0,0,0,0,0,0,0,0,0,0,0,0,0,0,0,0,0,0,0,0,0,0,0,0,0,0,0,0,0,0,0,0,0,0,0,0,0,0,0,0,0,0,0,0,0,0,0,0,0,0,0"/>
            </v:shape>
          </v:group>
        </w:pict>
      </w:r>
    </w:p>
    <w:p w:rsidR="00622576" w:rsidRPr="0013369D" w:rsidRDefault="00622576" w:rsidP="00622576">
      <w:pPr>
        <w:tabs>
          <w:tab w:val="right" w:pos="9639"/>
        </w:tabs>
        <w:ind w:left="284"/>
        <w:rPr>
          <w:sz w:val="28"/>
          <w:szCs w:val="28"/>
        </w:rPr>
      </w:pPr>
      <w:r>
        <w:rPr>
          <w:b/>
          <w:sz w:val="28"/>
          <w:szCs w:val="28"/>
        </w:rPr>
        <w:t xml:space="preserve">Главный архитектор проекта                         </w:t>
      </w:r>
      <w:r w:rsidR="009E3355">
        <w:rPr>
          <w:b/>
          <w:sz w:val="28"/>
          <w:szCs w:val="28"/>
        </w:rPr>
        <w:t xml:space="preserve">                             </w:t>
      </w:r>
      <w:r>
        <w:rPr>
          <w:b/>
          <w:sz w:val="28"/>
          <w:szCs w:val="28"/>
        </w:rPr>
        <w:t>Леонтьева Е.Н</w:t>
      </w:r>
      <w:r w:rsidR="009E3355">
        <w:rPr>
          <w:b/>
          <w:sz w:val="28"/>
          <w:szCs w:val="28"/>
        </w:rPr>
        <w:t>.</w:t>
      </w:r>
    </w:p>
    <w:p w:rsidR="00FB55E4" w:rsidRPr="00053905" w:rsidRDefault="00FB55E4" w:rsidP="0025398F">
      <w:pPr>
        <w:tabs>
          <w:tab w:val="right" w:pos="9639"/>
        </w:tabs>
        <w:ind w:left="284"/>
      </w:pPr>
    </w:p>
    <w:p w:rsidR="00FB55E4" w:rsidRPr="00053905" w:rsidRDefault="00FB55E4" w:rsidP="0025398F">
      <w:pPr>
        <w:tabs>
          <w:tab w:val="right" w:pos="9639"/>
        </w:tabs>
        <w:ind w:left="284"/>
      </w:pPr>
    </w:p>
    <w:p w:rsidR="00EE77E1" w:rsidRPr="00556A4B" w:rsidRDefault="00EE77E1" w:rsidP="00556A4B">
      <w:pPr>
        <w:tabs>
          <w:tab w:val="left" w:pos="4380"/>
        </w:tabs>
        <w:sectPr w:rsidR="00EE77E1" w:rsidRPr="00556A4B" w:rsidSect="00EE77E1">
          <w:headerReference w:type="first" r:id="rId18"/>
          <w:footerReference w:type="first" r:id="rId19"/>
          <w:type w:val="continuous"/>
          <w:pgSz w:w="11906" w:h="16838"/>
          <w:pgMar w:top="284" w:right="454" w:bottom="1134" w:left="1418" w:header="284" w:footer="690" w:gutter="0"/>
          <w:cols w:space="708"/>
          <w:docGrid w:linePitch="360"/>
        </w:sectPr>
      </w:pPr>
    </w:p>
    <w:p w:rsidR="00EE77E1" w:rsidRPr="00A95803" w:rsidRDefault="00EE77E1" w:rsidP="009F418E">
      <w:pPr>
        <w:rPr>
          <w:b/>
          <w:sz w:val="16"/>
          <w:szCs w:val="16"/>
        </w:rPr>
        <w:sectPr w:rsidR="00EE77E1" w:rsidRPr="00A95803" w:rsidSect="00F26414">
          <w:headerReference w:type="default" r:id="rId20"/>
          <w:footerReference w:type="default" r:id="rId21"/>
          <w:headerReference w:type="first" r:id="rId22"/>
          <w:pgSz w:w="11906" w:h="16838" w:code="9"/>
          <w:pgMar w:top="617" w:right="851" w:bottom="2977" w:left="1418" w:header="142" w:footer="116" w:gutter="0"/>
          <w:pgNumType w:start="2" w:chapStyle="1"/>
          <w:cols w:space="720"/>
          <w:titlePg/>
          <w:docGrid w:linePitch="360"/>
        </w:sectPr>
      </w:pPr>
    </w:p>
    <w:p w:rsidR="00745379" w:rsidRPr="006A72F4" w:rsidRDefault="00020E36" w:rsidP="006A72F4">
      <w:pPr>
        <w:ind w:left="-284" w:right="-569"/>
        <w:jc w:val="center"/>
        <w:rPr>
          <w:b/>
          <w:sz w:val="28"/>
          <w:szCs w:val="28"/>
        </w:rPr>
      </w:pPr>
      <w:r w:rsidRPr="006A72F4">
        <w:rPr>
          <w:b/>
          <w:sz w:val="28"/>
          <w:szCs w:val="28"/>
        </w:rPr>
        <w:lastRenderedPageBreak/>
        <w:t>Содержание</w:t>
      </w:r>
      <w:r w:rsidR="00DF03DE" w:rsidRPr="006A72F4">
        <w:rPr>
          <w:b/>
          <w:sz w:val="28"/>
          <w:szCs w:val="28"/>
        </w:rPr>
        <w:t xml:space="preserve"> тома </w:t>
      </w:r>
    </w:p>
    <w:tbl>
      <w:tblPr>
        <w:tblpPr w:leftFromText="180" w:rightFromText="180" w:vertAnchor="text" w:horzAnchor="margin" w:tblpX="-136" w:tblpY="37"/>
        <w:tblW w:w="10456" w:type="dxa"/>
        <w:tblBorders>
          <w:top w:val="single" w:sz="4" w:space="0" w:color="000000"/>
          <w:bottom w:val="single" w:sz="4" w:space="0" w:color="000000"/>
          <w:insideH w:val="single" w:sz="4" w:space="0" w:color="000000"/>
          <w:insideV w:val="single" w:sz="4" w:space="0" w:color="000000"/>
        </w:tblBorders>
        <w:tblLayout w:type="fixed"/>
        <w:tblLook w:val="04A0"/>
      </w:tblPr>
      <w:tblGrid>
        <w:gridCol w:w="2376"/>
        <w:gridCol w:w="7371"/>
        <w:gridCol w:w="709"/>
      </w:tblGrid>
      <w:tr w:rsidR="006A72F4" w:rsidTr="00CB4972">
        <w:trPr>
          <w:trHeight w:val="543"/>
          <w:tblHeader/>
        </w:trPr>
        <w:tc>
          <w:tcPr>
            <w:tcW w:w="2376" w:type="dxa"/>
            <w:tcBorders>
              <w:top w:val="single" w:sz="8" w:space="0" w:color="auto"/>
              <w:bottom w:val="single" w:sz="8" w:space="0" w:color="auto"/>
              <w:right w:val="single" w:sz="8" w:space="0" w:color="auto"/>
            </w:tcBorders>
            <w:vAlign w:val="center"/>
          </w:tcPr>
          <w:p w:rsidR="006A72F4" w:rsidRPr="00E42A08" w:rsidRDefault="006A72F4" w:rsidP="00F26414">
            <w:pPr>
              <w:pStyle w:val="aff0"/>
              <w:ind w:left="-142" w:right="-108"/>
            </w:pPr>
            <w:r w:rsidRPr="00E42A08">
              <w:t>Обозначение</w:t>
            </w:r>
          </w:p>
        </w:tc>
        <w:tc>
          <w:tcPr>
            <w:tcW w:w="7371" w:type="dxa"/>
            <w:tcBorders>
              <w:top w:val="single" w:sz="8" w:space="0" w:color="auto"/>
              <w:left w:val="single" w:sz="8" w:space="0" w:color="auto"/>
              <w:bottom w:val="single" w:sz="8" w:space="0" w:color="auto"/>
              <w:right w:val="single" w:sz="8" w:space="0" w:color="auto"/>
            </w:tcBorders>
            <w:vAlign w:val="center"/>
          </w:tcPr>
          <w:p w:rsidR="006A72F4" w:rsidRPr="00E42A08" w:rsidRDefault="006A72F4" w:rsidP="00F26414">
            <w:pPr>
              <w:pStyle w:val="aff0"/>
              <w:ind w:left="-108" w:right="-108"/>
            </w:pPr>
            <w:r w:rsidRPr="00E42A08">
              <w:t>Наименование</w:t>
            </w:r>
          </w:p>
        </w:tc>
        <w:tc>
          <w:tcPr>
            <w:tcW w:w="709" w:type="dxa"/>
            <w:tcBorders>
              <w:top w:val="single" w:sz="8" w:space="0" w:color="auto"/>
              <w:left w:val="single" w:sz="8" w:space="0" w:color="auto"/>
              <w:bottom w:val="single" w:sz="8" w:space="0" w:color="auto"/>
            </w:tcBorders>
            <w:vAlign w:val="center"/>
          </w:tcPr>
          <w:p w:rsidR="006A72F4" w:rsidRPr="003903D6" w:rsidRDefault="006A72F4" w:rsidP="00F26414">
            <w:pPr>
              <w:pStyle w:val="aff0"/>
              <w:ind w:left="-108" w:right="-108"/>
              <w:rPr>
                <w:sz w:val="28"/>
                <w:szCs w:val="28"/>
              </w:rPr>
            </w:pPr>
            <w:r w:rsidRPr="003903D6">
              <w:rPr>
                <w:sz w:val="28"/>
                <w:szCs w:val="28"/>
              </w:rPr>
              <w:t>Стр.</w:t>
            </w:r>
          </w:p>
        </w:tc>
      </w:tr>
      <w:tr w:rsidR="006A72F4" w:rsidTr="00CB4972">
        <w:trPr>
          <w:trHeight w:val="370"/>
        </w:trPr>
        <w:tc>
          <w:tcPr>
            <w:tcW w:w="2376" w:type="dxa"/>
            <w:tcBorders>
              <w:top w:val="single" w:sz="8" w:space="0" w:color="auto"/>
              <w:right w:val="single" w:sz="8" w:space="0" w:color="auto"/>
            </w:tcBorders>
            <w:vAlign w:val="center"/>
          </w:tcPr>
          <w:p w:rsidR="00CB4972" w:rsidRDefault="00622576" w:rsidP="000F1210">
            <w:pPr>
              <w:ind w:right="-108"/>
              <w:rPr>
                <w:bCs/>
                <w:sz w:val="28"/>
                <w:szCs w:val="28"/>
              </w:rPr>
            </w:pPr>
            <w:r w:rsidRPr="00E66900">
              <w:rPr>
                <w:bCs/>
                <w:sz w:val="28"/>
                <w:szCs w:val="28"/>
              </w:rPr>
              <w:t>01343000975200</w:t>
            </w:r>
          </w:p>
          <w:p w:rsidR="006A72F4" w:rsidRPr="00CB4972" w:rsidRDefault="00622576" w:rsidP="000F1210">
            <w:pPr>
              <w:ind w:right="-108"/>
              <w:rPr>
                <w:bCs/>
                <w:sz w:val="28"/>
                <w:szCs w:val="28"/>
              </w:rPr>
            </w:pPr>
            <w:r w:rsidRPr="00E66900">
              <w:rPr>
                <w:bCs/>
                <w:sz w:val="28"/>
                <w:szCs w:val="28"/>
              </w:rPr>
              <w:t>0</w:t>
            </w:r>
            <w:r w:rsidR="00EF37B3">
              <w:rPr>
                <w:bCs/>
                <w:sz w:val="28"/>
                <w:szCs w:val="28"/>
              </w:rPr>
              <w:t>01</w:t>
            </w:r>
            <w:r w:rsidR="006A72F4" w:rsidRPr="00116D69">
              <w:rPr>
                <w:sz w:val="28"/>
                <w:szCs w:val="28"/>
              </w:rPr>
              <w:t>-СП</w:t>
            </w:r>
          </w:p>
        </w:tc>
        <w:tc>
          <w:tcPr>
            <w:tcW w:w="7371" w:type="dxa"/>
            <w:tcBorders>
              <w:top w:val="single" w:sz="8" w:space="0" w:color="auto"/>
              <w:left w:val="single" w:sz="8" w:space="0" w:color="auto"/>
              <w:right w:val="single" w:sz="8" w:space="0" w:color="auto"/>
            </w:tcBorders>
            <w:vAlign w:val="center"/>
          </w:tcPr>
          <w:p w:rsidR="006A72F4" w:rsidRPr="004E0FBA" w:rsidRDefault="006A72F4" w:rsidP="007F523C">
            <w:pPr>
              <w:spacing w:line="280" w:lineRule="exact"/>
              <w:rPr>
                <w:sz w:val="28"/>
                <w:szCs w:val="28"/>
              </w:rPr>
            </w:pPr>
            <w:r w:rsidRPr="004E0FBA">
              <w:rPr>
                <w:sz w:val="28"/>
                <w:szCs w:val="28"/>
              </w:rPr>
              <w:t>Состав проектной документации</w:t>
            </w:r>
          </w:p>
        </w:tc>
        <w:tc>
          <w:tcPr>
            <w:tcW w:w="709" w:type="dxa"/>
            <w:tcBorders>
              <w:top w:val="single" w:sz="8" w:space="0" w:color="auto"/>
              <w:left w:val="single" w:sz="8" w:space="0" w:color="auto"/>
            </w:tcBorders>
            <w:vAlign w:val="center"/>
          </w:tcPr>
          <w:p w:rsidR="006A72F4" w:rsidRPr="003903D6" w:rsidRDefault="00C4711D" w:rsidP="00F26414">
            <w:pPr>
              <w:jc w:val="center"/>
              <w:rPr>
                <w:b/>
                <w:sz w:val="28"/>
                <w:szCs w:val="28"/>
              </w:rPr>
            </w:pPr>
            <w:r>
              <w:rPr>
                <w:b/>
                <w:sz w:val="28"/>
                <w:szCs w:val="28"/>
              </w:rPr>
              <w:t>4</w:t>
            </w:r>
          </w:p>
        </w:tc>
      </w:tr>
      <w:tr w:rsidR="006A72F4" w:rsidTr="00CB4972">
        <w:trPr>
          <w:trHeight w:val="415"/>
        </w:trPr>
        <w:tc>
          <w:tcPr>
            <w:tcW w:w="2376" w:type="dxa"/>
            <w:tcBorders>
              <w:right w:val="single" w:sz="8" w:space="0" w:color="auto"/>
            </w:tcBorders>
            <w:vAlign w:val="center"/>
          </w:tcPr>
          <w:p w:rsidR="00CB4972" w:rsidRDefault="00622576" w:rsidP="000F1210">
            <w:pPr>
              <w:ind w:right="-108"/>
              <w:rPr>
                <w:bCs/>
                <w:sz w:val="28"/>
                <w:szCs w:val="28"/>
              </w:rPr>
            </w:pPr>
            <w:r w:rsidRPr="00E66900">
              <w:rPr>
                <w:bCs/>
                <w:sz w:val="28"/>
                <w:szCs w:val="28"/>
              </w:rPr>
              <w:t>01343000975200</w:t>
            </w:r>
          </w:p>
          <w:p w:rsidR="006A72F4" w:rsidRPr="00CB4972" w:rsidRDefault="00622576" w:rsidP="0009319F">
            <w:pPr>
              <w:ind w:right="-108"/>
              <w:rPr>
                <w:bCs/>
                <w:sz w:val="28"/>
                <w:szCs w:val="28"/>
              </w:rPr>
            </w:pPr>
            <w:r w:rsidRPr="00E66900">
              <w:rPr>
                <w:bCs/>
                <w:sz w:val="28"/>
                <w:szCs w:val="28"/>
              </w:rPr>
              <w:t>001</w:t>
            </w:r>
            <w:r w:rsidR="006A72F4" w:rsidRPr="00116D69">
              <w:rPr>
                <w:sz w:val="28"/>
                <w:szCs w:val="28"/>
              </w:rPr>
              <w:t>-</w:t>
            </w:r>
            <w:r w:rsidR="0009319F">
              <w:rPr>
                <w:sz w:val="28"/>
                <w:szCs w:val="28"/>
              </w:rPr>
              <w:t>ПОД</w:t>
            </w:r>
            <w:proofErr w:type="gramStart"/>
            <w:r w:rsidR="006A72F4">
              <w:rPr>
                <w:sz w:val="28"/>
                <w:szCs w:val="28"/>
              </w:rPr>
              <w:t>.Т</w:t>
            </w:r>
            <w:proofErr w:type="gramEnd"/>
            <w:r w:rsidR="006A72F4">
              <w:rPr>
                <w:sz w:val="28"/>
                <w:szCs w:val="28"/>
              </w:rPr>
              <w:t>Ч</w:t>
            </w:r>
          </w:p>
        </w:tc>
        <w:tc>
          <w:tcPr>
            <w:tcW w:w="7371" w:type="dxa"/>
            <w:tcBorders>
              <w:left w:val="single" w:sz="8" w:space="0" w:color="auto"/>
              <w:right w:val="single" w:sz="8" w:space="0" w:color="auto"/>
            </w:tcBorders>
            <w:vAlign w:val="center"/>
          </w:tcPr>
          <w:p w:rsidR="006A72F4" w:rsidRPr="00C25EFA" w:rsidRDefault="006A72F4" w:rsidP="00F26414">
            <w:pPr>
              <w:spacing w:line="280" w:lineRule="exact"/>
              <w:jc w:val="both"/>
              <w:rPr>
                <w:b/>
                <w:sz w:val="28"/>
                <w:szCs w:val="28"/>
              </w:rPr>
            </w:pPr>
            <w:r>
              <w:rPr>
                <w:b/>
                <w:sz w:val="28"/>
                <w:szCs w:val="28"/>
              </w:rPr>
              <w:t>Текстовая часть</w:t>
            </w:r>
          </w:p>
        </w:tc>
        <w:tc>
          <w:tcPr>
            <w:tcW w:w="709" w:type="dxa"/>
            <w:tcBorders>
              <w:left w:val="single" w:sz="8" w:space="0" w:color="auto"/>
            </w:tcBorders>
            <w:vAlign w:val="center"/>
          </w:tcPr>
          <w:p w:rsidR="006A72F4" w:rsidRPr="003903D6" w:rsidRDefault="006A72F4" w:rsidP="00EF37B3">
            <w:pPr>
              <w:ind w:left="-108" w:right="-108"/>
              <w:jc w:val="center"/>
              <w:rPr>
                <w:b/>
                <w:sz w:val="28"/>
                <w:szCs w:val="28"/>
              </w:rPr>
            </w:pPr>
          </w:p>
        </w:tc>
      </w:tr>
      <w:tr w:rsidR="000A4AC3" w:rsidTr="0097477D">
        <w:trPr>
          <w:trHeight w:val="270"/>
        </w:trPr>
        <w:tc>
          <w:tcPr>
            <w:tcW w:w="2376" w:type="dxa"/>
            <w:tcBorders>
              <w:right w:val="single" w:sz="8" w:space="0" w:color="auto"/>
            </w:tcBorders>
            <w:vAlign w:val="center"/>
          </w:tcPr>
          <w:p w:rsidR="000A4AC3" w:rsidRPr="00435928" w:rsidRDefault="000A4AC3" w:rsidP="00597DBD">
            <w:pPr>
              <w:rPr>
                <w:szCs w:val="22"/>
              </w:rPr>
            </w:pPr>
          </w:p>
        </w:tc>
        <w:tc>
          <w:tcPr>
            <w:tcW w:w="7371" w:type="dxa"/>
            <w:tcBorders>
              <w:left w:val="single" w:sz="8" w:space="0" w:color="auto"/>
              <w:right w:val="single" w:sz="8" w:space="0" w:color="auto"/>
            </w:tcBorders>
          </w:tcPr>
          <w:p w:rsidR="000A4AC3" w:rsidRPr="008A25D3" w:rsidRDefault="000A4AC3" w:rsidP="003E4D48">
            <w:pPr>
              <w:jc w:val="both"/>
              <w:rPr>
                <w:sz w:val="28"/>
              </w:rPr>
            </w:pPr>
            <w:r w:rsidRPr="008A25D3">
              <w:rPr>
                <w:b/>
                <w:sz w:val="28"/>
              </w:rPr>
              <w:t>а)</w:t>
            </w:r>
            <w:r w:rsidRPr="008A25D3">
              <w:rPr>
                <w:sz w:val="28"/>
              </w:rPr>
              <w:t xml:space="preserve"> </w:t>
            </w:r>
            <w:r w:rsidR="003E4D48">
              <w:rPr>
                <w:sz w:val="28"/>
              </w:rPr>
              <w:t>О</w:t>
            </w:r>
            <w:r w:rsidRPr="008A25D3">
              <w:rPr>
                <w:sz w:val="28"/>
              </w:rPr>
              <w:t>снование для разработки проекта организации работ по сносу или демонтажу зданий, строений и сооружений объектов капитального строительства</w:t>
            </w:r>
          </w:p>
        </w:tc>
        <w:tc>
          <w:tcPr>
            <w:tcW w:w="709" w:type="dxa"/>
            <w:tcBorders>
              <w:left w:val="single" w:sz="8" w:space="0" w:color="auto"/>
            </w:tcBorders>
            <w:vAlign w:val="center"/>
          </w:tcPr>
          <w:p w:rsidR="000A4AC3" w:rsidRPr="003903D6" w:rsidRDefault="00C4711D" w:rsidP="008A25D3">
            <w:pPr>
              <w:ind w:left="-108" w:right="-108"/>
              <w:jc w:val="center"/>
              <w:rPr>
                <w:b/>
                <w:sz w:val="28"/>
                <w:szCs w:val="28"/>
              </w:rPr>
            </w:pPr>
            <w:r>
              <w:rPr>
                <w:b/>
                <w:sz w:val="28"/>
                <w:szCs w:val="28"/>
              </w:rPr>
              <w:t>7</w:t>
            </w:r>
          </w:p>
        </w:tc>
      </w:tr>
      <w:tr w:rsidR="000A4AC3" w:rsidTr="0097477D">
        <w:trPr>
          <w:trHeight w:val="270"/>
        </w:trPr>
        <w:tc>
          <w:tcPr>
            <w:tcW w:w="2376" w:type="dxa"/>
            <w:tcBorders>
              <w:right w:val="single" w:sz="8" w:space="0" w:color="auto"/>
            </w:tcBorders>
            <w:vAlign w:val="center"/>
          </w:tcPr>
          <w:p w:rsidR="000A4AC3" w:rsidRPr="00435928" w:rsidRDefault="000A4AC3" w:rsidP="00597DBD">
            <w:pPr>
              <w:rPr>
                <w:szCs w:val="22"/>
              </w:rPr>
            </w:pPr>
          </w:p>
        </w:tc>
        <w:tc>
          <w:tcPr>
            <w:tcW w:w="7371" w:type="dxa"/>
            <w:tcBorders>
              <w:left w:val="single" w:sz="8" w:space="0" w:color="auto"/>
              <w:right w:val="single" w:sz="8" w:space="0" w:color="auto"/>
            </w:tcBorders>
          </w:tcPr>
          <w:p w:rsidR="000A4AC3" w:rsidRPr="008A25D3" w:rsidRDefault="000A4AC3" w:rsidP="003E4D48">
            <w:pPr>
              <w:jc w:val="both"/>
              <w:rPr>
                <w:sz w:val="28"/>
              </w:rPr>
            </w:pPr>
            <w:r w:rsidRPr="008A25D3">
              <w:rPr>
                <w:b/>
                <w:sz w:val="28"/>
              </w:rPr>
              <w:t>б)</w:t>
            </w:r>
            <w:r w:rsidRPr="008A25D3">
              <w:rPr>
                <w:sz w:val="28"/>
              </w:rPr>
              <w:t xml:space="preserve"> </w:t>
            </w:r>
            <w:r w:rsidR="003E4D48">
              <w:rPr>
                <w:sz w:val="28"/>
              </w:rPr>
              <w:t>П</w:t>
            </w:r>
            <w:r w:rsidRPr="008A25D3">
              <w:rPr>
                <w:sz w:val="28"/>
              </w:rPr>
              <w:t>еречень зданий, строений и сооружений объектов к</w:t>
            </w:r>
            <w:r w:rsidRPr="008A25D3">
              <w:rPr>
                <w:sz w:val="28"/>
              </w:rPr>
              <w:t>а</w:t>
            </w:r>
            <w:r w:rsidRPr="008A25D3">
              <w:rPr>
                <w:sz w:val="28"/>
              </w:rPr>
              <w:t>питального строительства, подлежащих сносу (демонтажу)</w:t>
            </w:r>
          </w:p>
        </w:tc>
        <w:tc>
          <w:tcPr>
            <w:tcW w:w="709" w:type="dxa"/>
            <w:tcBorders>
              <w:left w:val="single" w:sz="8" w:space="0" w:color="auto"/>
            </w:tcBorders>
            <w:vAlign w:val="center"/>
          </w:tcPr>
          <w:p w:rsidR="000A4AC3" w:rsidRPr="003903D6" w:rsidRDefault="00C4711D" w:rsidP="008A25D3">
            <w:pPr>
              <w:ind w:left="-108" w:right="-108"/>
              <w:jc w:val="center"/>
              <w:rPr>
                <w:b/>
                <w:sz w:val="28"/>
                <w:szCs w:val="28"/>
              </w:rPr>
            </w:pPr>
            <w:r>
              <w:rPr>
                <w:b/>
                <w:sz w:val="28"/>
                <w:szCs w:val="28"/>
              </w:rPr>
              <w:t>7</w:t>
            </w:r>
          </w:p>
        </w:tc>
      </w:tr>
      <w:tr w:rsidR="000A4AC3" w:rsidTr="0097477D">
        <w:trPr>
          <w:trHeight w:val="270"/>
        </w:trPr>
        <w:tc>
          <w:tcPr>
            <w:tcW w:w="2376" w:type="dxa"/>
            <w:tcBorders>
              <w:right w:val="single" w:sz="8" w:space="0" w:color="auto"/>
            </w:tcBorders>
            <w:vAlign w:val="center"/>
          </w:tcPr>
          <w:p w:rsidR="000A4AC3" w:rsidRPr="00435928" w:rsidRDefault="000A4AC3" w:rsidP="00597DBD">
            <w:pPr>
              <w:rPr>
                <w:szCs w:val="22"/>
              </w:rPr>
            </w:pPr>
          </w:p>
        </w:tc>
        <w:tc>
          <w:tcPr>
            <w:tcW w:w="7371" w:type="dxa"/>
            <w:tcBorders>
              <w:left w:val="single" w:sz="8" w:space="0" w:color="auto"/>
              <w:right w:val="single" w:sz="8" w:space="0" w:color="auto"/>
            </w:tcBorders>
          </w:tcPr>
          <w:p w:rsidR="000A4AC3" w:rsidRPr="008A25D3" w:rsidRDefault="000A4AC3" w:rsidP="003E4D48">
            <w:pPr>
              <w:jc w:val="both"/>
              <w:rPr>
                <w:sz w:val="28"/>
              </w:rPr>
            </w:pPr>
            <w:r w:rsidRPr="008A25D3">
              <w:rPr>
                <w:b/>
                <w:sz w:val="28"/>
              </w:rPr>
              <w:t>в)</w:t>
            </w:r>
            <w:r w:rsidRPr="008A25D3">
              <w:rPr>
                <w:sz w:val="28"/>
              </w:rPr>
              <w:t xml:space="preserve"> </w:t>
            </w:r>
            <w:r w:rsidR="003E4D48">
              <w:rPr>
                <w:sz w:val="28"/>
              </w:rPr>
              <w:t>П</w:t>
            </w:r>
            <w:r w:rsidRPr="008A25D3">
              <w:rPr>
                <w:sz w:val="28"/>
              </w:rPr>
              <w:t>еречень мероприятий по выведению из эксплуатации зданий, строений и сооружений объектов капитального строительства</w:t>
            </w:r>
          </w:p>
        </w:tc>
        <w:tc>
          <w:tcPr>
            <w:tcW w:w="709" w:type="dxa"/>
            <w:tcBorders>
              <w:left w:val="single" w:sz="8" w:space="0" w:color="auto"/>
            </w:tcBorders>
            <w:vAlign w:val="center"/>
          </w:tcPr>
          <w:p w:rsidR="000A4AC3" w:rsidRPr="003903D6" w:rsidRDefault="008A25D3" w:rsidP="003903D6">
            <w:pPr>
              <w:ind w:left="-108" w:right="-108"/>
              <w:jc w:val="center"/>
              <w:rPr>
                <w:b/>
                <w:sz w:val="28"/>
                <w:szCs w:val="28"/>
              </w:rPr>
            </w:pPr>
            <w:r w:rsidRPr="003903D6">
              <w:rPr>
                <w:b/>
                <w:sz w:val="28"/>
                <w:szCs w:val="28"/>
              </w:rPr>
              <w:t>1</w:t>
            </w:r>
            <w:r w:rsidR="00C4711D">
              <w:rPr>
                <w:b/>
                <w:sz w:val="28"/>
                <w:szCs w:val="28"/>
              </w:rPr>
              <w:t>6</w:t>
            </w:r>
          </w:p>
        </w:tc>
      </w:tr>
      <w:tr w:rsidR="000A4AC3" w:rsidTr="0097477D">
        <w:trPr>
          <w:trHeight w:val="270"/>
        </w:trPr>
        <w:tc>
          <w:tcPr>
            <w:tcW w:w="2376" w:type="dxa"/>
            <w:tcBorders>
              <w:right w:val="single" w:sz="8" w:space="0" w:color="auto"/>
            </w:tcBorders>
            <w:vAlign w:val="center"/>
          </w:tcPr>
          <w:p w:rsidR="000A4AC3" w:rsidRPr="00435928" w:rsidRDefault="000A4AC3" w:rsidP="00597DBD">
            <w:pPr>
              <w:rPr>
                <w:szCs w:val="22"/>
              </w:rPr>
            </w:pPr>
          </w:p>
        </w:tc>
        <w:tc>
          <w:tcPr>
            <w:tcW w:w="7371" w:type="dxa"/>
            <w:tcBorders>
              <w:left w:val="single" w:sz="8" w:space="0" w:color="auto"/>
              <w:right w:val="single" w:sz="8" w:space="0" w:color="auto"/>
            </w:tcBorders>
          </w:tcPr>
          <w:p w:rsidR="000A4AC3" w:rsidRPr="008A25D3" w:rsidRDefault="000A4AC3" w:rsidP="003E4D48">
            <w:pPr>
              <w:jc w:val="both"/>
              <w:rPr>
                <w:sz w:val="28"/>
              </w:rPr>
            </w:pPr>
            <w:r w:rsidRPr="008A25D3">
              <w:rPr>
                <w:b/>
                <w:sz w:val="28"/>
              </w:rPr>
              <w:t>г)</w:t>
            </w:r>
            <w:r w:rsidRPr="008A25D3">
              <w:rPr>
                <w:sz w:val="28"/>
              </w:rPr>
              <w:t xml:space="preserve"> </w:t>
            </w:r>
            <w:r w:rsidR="003E4D48">
              <w:rPr>
                <w:sz w:val="28"/>
              </w:rPr>
              <w:t>П</w:t>
            </w:r>
            <w:r w:rsidRPr="008A25D3">
              <w:rPr>
                <w:sz w:val="28"/>
              </w:rPr>
              <w:t>еречень мероприятий по обеспечению защиты ликв</w:t>
            </w:r>
            <w:r w:rsidRPr="008A25D3">
              <w:rPr>
                <w:sz w:val="28"/>
              </w:rPr>
              <w:t>и</w:t>
            </w:r>
            <w:r w:rsidRPr="008A25D3">
              <w:rPr>
                <w:sz w:val="28"/>
              </w:rPr>
              <w:t>дируемых зданий, строений и сооружений объекта кап</w:t>
            </w:r>
            <w:r w:rsidRPr="008A25D3">
              <w:rPr>
                <w:sz w:val="28"/>
              </w:rPr>
              <w:t>и</w:t>
            </w:r>
            <w:r w:rsidRPr="008A25D3">
              <w:rPr>
                <w:sz w:val="28"/>
              </w:rPr>
              <w:t>тального строительства от проникновения людей и живо</w:t>
            </w:r>
            <w:r w:rsidRPr="008A25D3">
              <w:rPr>
                <w:sz w:val="28"/>
              </w:rPr>
              <w:t>т</w:t>
            </w:r>
            <w:r w:rsidRPr="008A25D3">
              <w:rPr>
                <w:sz w:val="28"/>
              </w:rPr>
              <w:t>ных в опасную зону и внутрь объекта, а также защиты з</w:t>
            </w:r>
            <w:r w:rsidRPr="008A25D3">
              <w:rPr>
                <w:sz w:val="28"/>
              </w:rPr>
              <w:t>е</w:t>
            </w:r>
            <w:r w:rsidRPr="008A25D3">
              <w:rPr>
                <w:sz w:val="28"/>
              </w:rPr>
              <w:t>леных насаждений</w:t>
            </w:r>
          </w:p>
        </w:tc>
        <w:tc>
          <w:tcPr>
            <w:tcW w:w="709" w:type="dxa"/>
            <w:tcBorders>
              <w:left w:val="single" w:sz="8" w:space="0" w:color="auto"/>
            </w:tcBorders>
            <w:vAlign w:val="center"/>
          </w:tcPr>
          <w:p w:rsidR="000A4AC3" w:rsidRPr="003903D6" w:rsidRDefault="00C4711D" w:rsidP="00597DBD">
            <w:pPr>
              <w:ind w:left="-108" w:right="-108"/>
              <w:jc w:val="center"/>
              <w:rPr>
                <w:b/>
                <w:sz w:val="28"/>
                <w:szCs w:val="28"/>
              </w:rPr>
            </w:pPr>
            <w:r>
              <w:rPr>
                <w:b/>
                <w:sz w:val="28"/>
                <w:szCs w:val="28"/>
              </w:rPr>
              <w:t>17</w:t>
            </w:r>
          </w:p>
        </w:tc>
      </w:tr>
      <w:tr w:rsidR="000A4AC3" w:rsidTr="0097477D">
        <w:trPr>
          <w:trHeight w:val="394"/>
        </w:trPr>
        <w:tc>
          <w:tcPr>
            <w:tcW w:w="2376" w:type="dxa"/>
            <w:tcBorders>
              <w:right w:val="single" w:sz="8" w:space="0" w:color="auto"/>
            </w:tcBorders>
            <w:vAlign w:val="center"/>
          </w:tcPr>
          <w:p w:rsidR="000A4AC3" w:rsidRPr="00435928" w:rsidRDefault="000A4AC3" w:rsidP="00597DBD">
            <w:pPr>
              <w:rPr>
                <w:szCs w:val="22"/>
              </w:rPr>
            </w:pPr>
          </w:p>
        </w:tc>
        <w:tc>
          <w:tcPr>
            <w:tcW w:w="7371" w:type="dxa"/>
            <w:tcBorders>
              <w:left w:val="single" w:sz="8" w:space="0" w:color="auto"/>
              <w:right w:val="single" w:sz="8" w:space="0" w:color="auto"/>
            </w:tcBorders>
          </w:tcPr>
          <w:p w:rsidR="000A4AC3" w:rsidRPr="008A25D3" w:rsidRDefault="000A4AC3" w:rsidP="003E4D48">
            <w:pPr>
              <w:jc w:val="both"/>
              <w:rPr>
                <w:sz w:val="28"/>
              </w:rPr>
            </w:pPr>
            <w:r w:rsidRPr="008A25D3">
              <w:rPr>
                <w:b/>
                <w:sz w:val="28"/>
              </w:rPr>
              <w:t>д)</w:t>
            </w:r>
            <w:r w:rsidRPr="008A25D3">
              <w:rPr>
                <w:sz w:val="28"/>
              </w:rPr>
              <w:t xml:space="preserve"> </w:t>
            </w:r>
            <w:r w:rsidR="003E4D48">
              <w:rPr>
                <w:sz w:val="28"/>
              </w:rPr>
              <w:t>О</w:t>
            </w:r>
            <w:r w:rsidRPr="008A25D3">
              <w:rPr>
                <w:sz w:val="28"/>
              </w:rPr>
              <w:t>писание и обоснование принятого метода сноса (д</w:t>
            </w:r>
            <w:r w:rsidRPr="008A25D3">
              <w:rPr>
                <w:sz w:val="28"/>
              </w:rPr>
              <w:t>е</w:t>
            </w:r>
            <w:r w:rsidRPr="008A25D3">
              <w:rPr>
                <w:sz w:val="28"/>
              </w:rPr>
              <w:t>монтажа)</w:t>
            </w:r>
          </w:p>
        </w:tc>
        <w:tc>
          <w:tcPr>
            <w:tcW w:w="709" w:type="dxa"/>
            <w:tcBorders>
              <w:left w:val="single" w:sz="8" w:space="0" w:color="auto"/>
            </w:tcBorders>
            <w:vAlign w:val="center"/>
          </w:tcPr>
          <w:p w:rsidR="000A4AC3" w:rsidRPr="003903D6" w:rsidRDefault="00C4711D" w:rsidP="008A25D3">
            <w:pPr>
              <w:ind w:left="-108" w:right="-108"/>
              <w:jc w:val="center"/>
              <w:rPr>
                <w:b/>
                <w:sz w:val="28"/>
                <w:szCs w:val="28"/>
              </w:rPr>
            </w:pPr>
            <w:r>
              <w:rPr>
                <w:b/>
                <w:sz w:val="28"/>
                <w:szCs w:val="28"/>
              </w:rPr>
              <w:t>17</w:t>
            </w:r>
          </w:p>
        </w:tc>
      </w:tr>
      <w:tr w:rsidR="000A4AC3" w:rsidTr="0097477D">
        <w:trPr>
          <w:trHeight w:val="394"/>
        </w:trPr>
        <w:tc>
          <w:tcPr>
            <w:tcW w:w="2376" w:type="dxa"/>
            <w:tcBorders>
              <w:right w:val="single" w:sz="8" w:space="0" w:color="auto"/>
            </w:tcBorders>
            <w:vAlign w:val="center"/>
          </w:tcPr>
          <w:p w:rsidR="000A4AC3" w:rsidRPr="00435928" w:rsidRDefault="000A4AC3" w:rsidP="00597DBD">
            <w:pPr>
              <w:rPr>
                <w:szCs w:val="22"/>
              </w:rPr>
            </w:pPr>
          </w:p>
        </w:tc>
        <w:tc>
          <w:tcPr>
            <w:tcW w:w="7371" w:type="dxa"/>
            <w:tcBorders>
              <w:left w:val="single" w:sz="8" w:space="0" w:color="auto"/>
              <w:right w:val="single" w:sz="8" w:space="0" w:color="auto"/>
            </w:tcBorders>
          </w:tcPr>
          <w:p w:rsidR="000A4AC3" w:rsidRPr="008A25D3" w:rsidRDefault="000A4AC3" w:rsidP="003E4D48">
            <w:pPr>
              <w:jc w:val="both"/>
              <w:rPr>
                <w:sz w:val="28"/>
              </w:rPr>
            </w:pPr>
            <w:r w:rsidRPr="008A25D3">
              <w:rPr>
                <w:b/>
                <w:sz w:val="28"/>
              </w:rPr>
              <w:t>е)</w:t>
            </w:r>
            <w:r w:rsidRPr="008A25D3">
              <w:rPr>
                <w:sz w:val="28"/>
              </w:rPr>
              <w:t xml:space="preserve"> </w:t>
            </w:r>
            <w:r w:rsidR="003E4D48">
              <w:rPr>
                <w:sz w:val="28"/>
              </w:rPr>
              <w:t>Р</w:t>
            </w:r>
            <w:r w:rsidRPr="008A25D3">
              <w:rPr>
                <w:sz w:val="28"/>
              </w:rPr>
              <w:t>асчеты и обоснование размеров зон развала и опасных зон в зависимости от принятого метода сноса (демонтажа)</w:t>
            </w:r>
          </w:p>
        </w:tc>
        <w:tc>
          <w:tcPr>
            <w:tcW w:w="709" w:type="dxa"/>
            <w:tcBorders>
              <w:left w:val="single" w:sz="8" w:space="0" w:color="auto"/>
            </w:tcBorders>
            <w:vAlign w:val="center"/>
          </w:tcPr>
          <w:p w:rsidR="000A4AC3" w:rsidRPr="003903D6" w:rsidRDefault="00C4711D" w:rsidP="00597DBD">
            <w:pPr>
              <w:ind w:left="-108" w:right="-108"/>
              <w:jc w:val="center"/>
              <w:rPr>
                <w:b/>
                <w:sz w:val="28"/>
                <w:szCs w:val="28"/>
              </w:rPr>
            </w:pPr>
            <w:r>
              <w:rPr>
                <w:b/>
                <w:sz w:val="28"/>
                <w:szCs w:val="28"/>
              </w:rPr>
              <w:t>18</w:t>
            </w:r>
          </w:p>
        </w:tc>
      </w:tr>
      <w:tr w:rsidR="000A4AC3" w:rsidTr="0097477D">
        <w:trPr>
          <w:trHeight w:val="394"/>
        </w:trPr>
        <w:tc>
          <w:tcPr>
            <w:tcW w:w="2376" w:type="dxa"/>
            <w:tcBorders>
              <w:right w:val="single" w:sz="8" w:space="0" w:color="auto"/>
            </w:tcBorders>
            <w:vAlign w:val="center"/>
          </w:tcPr>
          <w:p w:rsidR="000A4AC3" w:rsidRPr="00435928" w:rsidRDefault="000A4AC3" w:rsidP="00597DBD">
            <w:pPr>
              <w:rPr>
                <w:szCs w:val="22"/>
              </w:rPr>
            </w:pPr>
          </w:p>
        </w:tc>
        <w:tc>
          <w:tcPr>
            <w:tcW w:w="7371" w:type="dxa"/>
            <w:tcBorders>
              <w:left w:val="single" w:sz="8" w:space="0" w:color="auto"/>
              <w:right w:val="single" w:sz="8" w:space="0" w:color="auto"/>
            </w:tcBorders>
          </w:tcPr>
          <w:p w:rsidR="000A4AC3" w:rsidRPr="008A25D3" w:rsidRDefault="000A4AC3" w:rsidP="003E4D48">
            <w:pPr>
              <w:jc w:val="both"/>
              <w:rPr>
                <w:sz w:val="28"/>
              </w:rPr>
            </w:pPr>
            <w:r w:rsidRPr="008A25D3">
              <w:rPr>
                <w:b/>
                <w:sz w:val="28"/>
              </w:rPr>
              <w:t xml:space="preserve">ж) </w:t>
            </w:r>
            <w:r w:rsidR="003E4D48">
              <w:rPr>
                <w:sz w:val="28"/>
              </w:rPr>
              <w:t>О</w:t>
            </w:r>
            <w:r w:rsidRPr="008A25D3">
              <w:rPr>
                <w:sz w:val="28"/>
              </w:rPr>
              <w:t>ценку вероятности повреждения при сносе (демонт</w:t>
            </w:r>
            <w:r w:rsidRPr="008A25D3">
              <w:rPr>
                <w:sz w:val="28"/>
              </w:rPr>
              <w:t>а</w:t>
            </w:r>
            <w:r w:rsidRPr="008A25D3">
              <w:rPr>
                <w:sz w:val="28"/>
              </w:rPr>
              <w:t>же) инженерной инфраструктуры, в том числе действу</w:t>
            </w:r>
            <w:r w:rsidRPr="008A25D3">
              <w:rPr>
                <w:sz w:val="28"/>
              </w:rPr>
              <w:t>ю</w:t>
            </w:r>
            <w:r w:rsidRPr="008A25D3">
              <w:rPr>
                <w:sz w:val="28"/>
              </w:rPr>
              <w:t>щих подземных сетей инженерно-технического обеспеч</w:t>
            </w:r>
            <w:r w:rsidRPr="008A25D3">
              <w:rPr>
                <w:sz w:val="28"/>
              </w:rPr>
              <w:t>е</w:t>
            </w:r>
            <w:r w:rsidRPr="008A25D3">
              <w:rPr>
                <w:sz w:val="28"/>
              </w:rPr>
              <w:t>ния</w:t>
            </w:r>
          </w:p>
        </w:tc>
        <w:tc>
          <w:tcPr>
            <w:tcW w:w="709" w:type="dxa"/>
            <w:tcBorders>
              <w:left w:val="single" w:sz="8" w:space="0" w:color="auto"/>
            </w:tcBorders>
            <w:vAlign w:val="center"/>
          </w:tcPr>
          <w:p w:rsidR="000A4AC3" w:rsidRPr="003903D6" w:rsidRDefault="00C4711D" w:rsidP="00597DBD">
            <w:pPr>
              <w:ind w:left="-108" w:right="-108"/>
              <w:jc w:val="center"/>
              <w:rPr>
                <w:b/>
                <w:sz w:val="28"/>
                <w:szCs w:val="28"/>
              </w:rPr>
            </w:pPr>
            <w:r>
              <w:rPr>
                <w:b/>
                <w:sz w:val="28"/>
                <w:szCs w:val="28"/>
              </w:rPr>
              <w:t>18</w:t>
            </w:r>
          </w:p>
        </w:tc>
      </w:tr>
      <w:tr w:rsidR="0097477D" w:rsidTr="0097477D">
        <w:trPr>
          <w:trHeight w:val="394"/>
        </w:trPr>
        <w:tc>
          <w:tcPr>
            <w:tcW w:w="2376" w:type="dxa"/>
            <w:tcBorders>
              <w:right w:val="single" w:sz="8" w:space="0" w:color="auto"/>
            </w:tcBorders>
            <w:vAlign w:val="center"/>
          </w:tcPr>
          <w:p w:rsidR="0097477D" w:rsidRPr="00435928" w:rsidRDefault="0097477D" w:rsidP="0097477D">
            <w:pPr>
              <w:rPr>
                <w:szCs w:val="22"/>
              </w:rPr>
            </w:pPr>
          </w:p>
        </w:tc>
        <w:tc>
          <w:tcPr>
            <w:tcW w:w="7371" w:type="dxa"/>
            <w:tcBorders>
              <w:left w:val="single" w:sz="8" w:space="0" w:color="auto"/>
              <w:right w:val="single" w:sz="8" w:space="0" w:color="auto"/>
            </w:tcBorders>
          </w:tcPr>
          <w:p w:rsidR="0097477D" w:rsidRPr="008A25D3" w:rsidRDefault="0097477D" w:rsidP="003E4D48">
            <w:pPr>
              <w:jc w:val="both"/>
              <w:rPr>
                <w:sz w:val="28"/>
              </w:rPr>
            </w:pPr>
            <w:r w:rsidRPr="008A25D3">
              <w:rPr>
                <w:b/>
                <w:sz w:val="28"/>
              </w:rPr>
              <w:t>з)</w:t>
            </w:r>
            <w:r w:rsidRPr="008A25D3">
              <w:rPr>
                <w:sz w:val="28"/>
              </w:rPr>
              <w:t xml:space="preserve"> Описание и обоснование методов защиты и защитных устройств сетей инженерно-технического обеспечения, с</w:t>
            </w:r>
            <w:r w:rsidRPr="008A25D3">
              <w:rPr>
                <w:sz w:val="28"/>
              </w:rPr>
              <w:t>о</w:t>
            </w:r>
            <w:r w:rsidRPr="008A25D3">
              <w:rPr>
                <w:sz w:val="28"/>
              </w:rPr>
              <w:t>гласованные с владельцами этих сетей</w:t>
            </w:r>
          </w:p>
        </w:tc>
        <w:tc>
          <w:tcPr>
            <w:tcW w:w="709" w:type="dxa"/>
            <w:tcBorders>
              <w:left w:val="single" w:sz="8" w:space="0" w:color="auto"/>
            </w:tcBorders>
            <w:vAlign w:val="center"/>
          </w:tcPr>
          <w:p w:rsidR="0097477D" w:rsidRPr="003903D6" w:rsidRDefault="00C4711D" w:rsidP="0097477D">
            <w:pPr>
              <w:ind w:left="-108" w:right="-108"/>
              <w:jc w:val="center"/>
              <w:rPr>
                <w:b/>
                <w:sz w:val="28"/>
                <w:szCs w:val="28"/>
              </w:rPr>
            </w:pPr>
            <w:r>
              <w:rPr>
                <w:b/>
                <w:sz w:val="28"/>
                <w:szCs w:val="28"/>
              </w:rPr>
              <w:t>19</w:t>
            </w:r>
          </w:p>
        </w:tc>
      </w:tr>
      <w:tr w:rsidR="0097477D" w:rsidRPr="006937BF" w:rsidTr="003903D6">
        <w:trPr>
          <w:trHeight w:val="394"/>
        </w:trPr>
        <w:tc>
          <w:tcPr>
            <w:tcW w:w="2376" w:type="dxa"/>
            <w:tcBorders>
              <w:right w:val="single" w:sz="8" w:space="0" w:color="auto"/>
            </w:tcBorders>
            <w:vAlign w:val="center"/>
          </w:tcPr>
          <w:p w:rsidR="0097477D" w:rsidRPr="00435928" w:rsidRDefault="0097477D" w:rsidP="0097477D">
            <w:pPr>
              <w:rPr>
                <w:szCs w:val="22"/>
              </w:rPr>
            </w:pPr>
          </w:p>
        </w:tc>
        <w:tc>
          <w:tcPr>
            <w:tcW w:w="7371" w:type="dxa"/>
            <w:tcBorders>
              <w:left w:val="single" w:sz="8" w:space="0" w:color="auto"/>
              <w:right w:val="single" w:sz="8" w:space="0" w:color="auto"/>
            </w:tcBorders>
          </w:tcPr>
          <w:p w:rsidR="0097477D" w:rsidRPr="008A25D3" w:rsidRDefault="0097477D" w:rsidP="003E4D48">
            <w:pPr>
              <w:jc w:val="both"/>
              <w:rPr>
                <w:sz w:val="28"/>
              </w:rPr>
            </w:pPr>
            <w:r w:rsidRPr="008A25D3">
              <w:rPr>
                <w:b/>
                <w:sz w:val="28"/>
              </w:rPr>
              <w:t>и)</w:t>
            </w:r>
            <w:r w:rsidRPr="008A25D3">
              <w:rPr>
                <w:sz w:val="28"/>
              </w:rPr>
              <w:t xml:space="preserve"> Описание и обоснование решений по безопасным мет</w:t>
            </w:r>
            <w:r w:rsidRPr="008A25D3">
              <w:rPr>
                <w:sz w:val="28"/>
              </w:rPr>
              <w:t>о</w:t>
            </w:r>
            <w:r w:rsidRPr="008A25D3">
              <w:rPr>
                <w:sz w:val="28"/>
              </w:rPr>
              <w:t>дам ведения работ по сносу (демонтажу)</w:t>
            </w:r>
          </w:p>
        </w:tc>
        <w:tc>
          <w:tcPr>
            <w:tcW w:w="709" w:type="dxa"/>
            <w:tcBorders>
              <w:left w:val="single" w:sz="8" w:space="0" w:color="auto"/>
            </w:tcBorders>
            <w:vAlign w:val="center"/>
          </w:tcPr>
          <w:p w:rsidR="0097477D" w:rsidRPr="003903D6" w:rsidRDefault="00C4711D" w:rsidP="003903D6">
            <w:pPr>
              <w:jc w:val="center"/>
              <w:rPr>
                <w:b/>
                <w:sz w:val="28"/>
                <w:szCs w:val="28"/>
              </w:rPr>
            </w:pPr>
            <w:r>
              <w:rPr>
                <w:b/>
                <w:sz w:val="28"/>
                <w:szCs w:val="28"/>
              </w:rPr>
              <w:t>19</w:t>
            </w:r>
          </w:p>
        </w:tc>
      </w:tr>
      <w:tr w:rsidR="0097477D" w:rsidRPr="006937BF" w:rsidTr="003903D6">
        <w:trPr>
          <w:trHeight w:val="394"/>
        </w:trPr>
        <w:tc>
          <w:tcPr>
            <w:tcW w:w="2376" w:type="dxa"/>
            <w:tcBorders>
              <w:right w:val="single" w:sz="8" w:space="0" w:color="auto"/>
            </w:tcBorders>
            <w:vAlign w:val="center"/>
          </w:tcPr>
          <w:p w:rsidR="0097477D" w:rsidRPr="00435928" w:rsidRDefault="0097477D" w:rsidP="0097477D">
            <w:pPr>
              <w:rPr>
                <w:szCs w:val="22"/>
              </w:rPr>
            </w:pPr>
          </w:p>
        </w:tc>
        <w:tc>
          <w:tcPr>
            <w:tcW w:w="7371" w:type="dxa"/>
            <w:tcBorders>
              <w:left w:val="single" w:sz="8" w:space="0" w:color="auto"/>
              <w:right w:val="single" w:sz="8" w:space="0" w:color="auto"/>
            </w:tcBorders>
          </w:tcPr>
          <w:p w:rsidR="0097477D" w:rsidRPr="008A25D3" w:rsidRDefault="0097477D" w:rsidP="003E4D48">
            <w:pPr>
              <w:jc w:val="both"/>
              <w:rPr>
                <w:sz w:val="28"/>
              </w:rPr>
            </w:pPr>
            <w:r w:rsidRPr="008A25D3">
              <w:rPr>
                <w:b/>
                <w:sz w:val="28"/>
              </w:rPr>
              <w:t>к)</w:t>
            </w:r>
            <w:r w:rsidRPr="008A25D3">
              <w:rPr>
                <w:sz w:val="28"/>
              </w:rPr>
              <w:t xml:space="preserve"> Перечень мероприятий по обеспечению безопасности населения, в том числе его оповещения и эвакуации (при необходимости)</w:t>
            </w:r>
          </w:p>
        </w:tc>
        <w:tc>
          <w:tcPr>
            <w:tcW w:w="709" w:type="dxa"/>
            <w:tcBorders>
              <w:left w:val="single" w:sz="8" w:space="0" w:color="auto"/>
            </w:tcBorders>
            <w:vAlign w:val="center"/>
          </w:tcPr>
          <w:p w:rsidR="0097477D" w:rsidRPr="003903D6" w:rsidRDefault="00C4711D" w:rsidP="003903D6">
            <w:pPr>
              <w:jc w:val="center"/>
              <w:rPr>
                <w:b/>
                <w:sz w:val="28"/>
                <w:szCs w:val="28"/>
              </w:rPr>
            </w:pPr>
            <w:r>
              <w:rPr>
                <w:b/>
                <w:sz w:val="28"/>
                <w:szCs w:val="28"/>
              </w:rPr>
              <w:t>39</w:t>
            </w:r>
          </w:p>
        </w:tc>
      </w:tr>
      <w:tr w:rsidR="0097477D" w:rsidRPr="006937BF" w:rsidTr="00943964">
        <w:trPr>
          <w:trHeight w:val="394"/>
        </w:trPr>
        <w:tc>
          <w:tcPr>
            <w:tcW w:w="2376" w:type="dxa"/>
            <w:tcBorders>
              <w:right w:val="single" w:sz="8" w:space="0" w:color="auto"/>
            </w:tcBorders>
            <w:vAlign w:val="center"/>
          </w:tcPr>
          <w:p w:rsidR="0097477D" w:rsidRPr="00CB4972" w:rsidRDefault="0097477D" w:rsidP="0097477D">
            <w:pPr>
              <w:ind w:right="-108"/>
              <w:rPr>
                <w:bCs/>
                <w:sz w:val="28"/>
                <w:szCs w:val="28"/>
              </w:rPr>
            </w:pPr>
          </w:p>
        </w:tc>
        <w:tc>
          <w:tcPr>
            <w:tcW w:w="7371" w:type="dxa"/>
            <w:tcBorders>
              <w:left w:val="single" w:sz="8" w:space="0" w:color="auto"/>
              <w:right w:val="single" w:sz="8" w:space="0" w:color="auto"/>
            </w:tcBorders>
          </w:tcPr>
          <w:p w:rsidR="0097477D" w:rsidRPr="008A25D3" w:rsidRDefault="0097477D" w:rsidP="003E4D48">
            <w:pPr>
              <w:pStyle w:val="formattext"/>
              <w:shd w:val="clear" w:color="auto" w:fill="FFFFFF"/>
              <w:spacing w:after="0"/>
              <w:jc w:val="both"/>
              <w:textAlignment w:val="baseline"/>
              <w:rPr>
                <w:sz w:val="28"/>
                <w:szCs w:val="20"/>
              </w:rPr>
            </w:pPr>
            <w:r w:rsidRPr="008A25D3">
              <w:rPr>
                <w:b/>
                <w:sz w:val="28"/>
                <w:szCs w:val="20"/>
              </w:rPr>
              <w:t>л)</w:t>
            </w:r>
            <w:r w:rsidRPr="008A25D3">
              <w:rPr>
                <w:sz w:val="28"/>
                <w:szCs w:val="20"/>
              </w:rPr>
              <w:t xml:space="preserve"> Описание решений по вывозу и утилизации отходов</w:t>
            </w:r>
          </w:p>
        </w:tc>
        <w:tc>
          <w:tcPr>
            <w:tcW w:w="709" w:type="dxa"/>
            <w:tcBorders>
              <w:left w:val="single" w:sz="8" w:space="0" w:color="auto"/>
            </w:tcBorders>
          </w:tcPr>
          <w:p w:rsidR="0097477D" w:rsidRPr="003903D6" w:rsidRDefault="00C4711D" w:rsidP="0097477D">
            <w:pPr>
              <w:jc w:val="center"/>
              <w:rPr>
                <w:b/>
                <w:sz w:val="28"/>
                <w:szCs w:val="28"/>
              </w:rPr>
            </w:pPr>
            <w:r>
              <w:rPr>
                <w:b/>
                <w:sz w:val="28"/>
                <w:szCs w:val="28"/>
              </w:rPr>
              <w:t>40</w:t>
            </w:r>
          </w:p>
        </w:tc>
      </w:tr>
      <w:tr w:rsidR="0097477D" w:rsidRPr="006937BF" w:rsidTr="0097477D">
        <w:trPr>
          <w:trHeight w:val="394"/>
        </w:trPr>
        <w:tc>
          <w:tcPr>
            <w:tcW w:w="2376" w:type="dxa"/>
            <w:tcBorders>
              <w:right w:val="single" w:sz="8" w:space="0" w:color="auto"/>
            </w:tcBorders>
            <w:vAlign w:val="center"/>
          </w:tcPr>
          <w:p w:rsidR="0097477D" w:rsidRPr="00435928" w:rsidRDefault="0097477D" w:rsidP="0097477D">
            <w:pPr>
              <w:rPr>
                <w:szCs w:val="22"/>
              </w:rPr>
            </w:pPr>
          </w:p>
        </w:tc>
        <w:tc>
          <w:tcPr>
            <w:tcW w:w="7371" w:type="dxa"/>
            <w:tcBorders>
              <w:left w:val="single" w:sz="8" w:space="0" w:color="auto"/>
              <w:right w:val="single" w:sz="8" w:space="0" w:color="auto"/>
            </w:tcBorders>
          </w:tcPr>
          <w:p w:rsidR="0097477D" w:rsidRPr="008A25D3" w:rsidRDefault="0097477D" w:rsidP="003E4D48">
            <w:pPr>
              <w:pStyle w:val="formattext"/>
              <w:shd w:val="clear" w:color="auto" w:fill="FFFFFF"/>
              <w:spacing w:after="0"/>
              <w:jc w:val="both"/>
              <w:textAlignment w:val="baseline"/>
              <w:rPr>
                <w:sz w:val="28"/>
                <w:szCs w:val="20"/>
              </w:rPr>
            </w:pPr>
            <w:r w:rsidRPr="008A25D3">
              <w:rPr>
                <w:b/>
                <w:sz w:val="28"/>
                <w:szCs w:val="20"/>
              </w:rPr>
              <w:t>м)</w:t>
            </w:r>
            <w:r w:rsidRPr="008A25D3">
              <w:rPr>
                <w:sz w:val="28"/>
                <w:szCs w:val="20"/>
              </w:rPr>
              <w:t xml:space="preserve"> Перечень мероприятий по рекультивации и благоус</w:t>
            </w:r>
            <w:r w:rsidRPr="008A25D3">
              <w:rPr>
                <w:sz w:val="28"/>
                <w:szCs w:val="20"/>
              </w:rPr>
              <w:t>т</w:t>
            </w:r>
            <w:r w:rsidRPr="008A25D3">
              <w:rPr>
                <w:sz w:val="28"/>
                <w:szCs w:val="20"/>
              </w:rPr>
              <w:t>ройству земельного участка (при необходимости)</w:t>
            </w:r>
          </w:p>
        </w:tc>
        <w:tc>
          <w:tcPr>
            <w:tcW w:w="709" w:type="dxa"/>
            <w:tcBorders>
              <w:left w:val="single" w:sz="8" w:space="0" w:color="auto"/>
            </w:tcBorders>
          </w:tcPr>
          <w:p w:rsidR="0097477D" w:rsidRPr="003903D6" w:rsidRDefault="00C4711D" w:rsidP="0097477D">
            <w:pPr>
              <w:jc w:val="center"/>
              <w:rPr>
                <w:b/>
                <w:sz w:val="28"/>
                <w:szCs w:val="28"/>
              </w:rPr>
            </w:pPr>
            <w:r>
              <w:rPr>
                <w:b/>
                <w:sz w:val="28"/>
                <w:szCs w:val="28"/>
              </w:rPr>
              <w:t>40</w:t>
            </w:r>
          </w:p>
        </w:tc>
      </w:tr>
      <w:tr w:rsidR="0097477D" w:rsidRPr="006937BF" w:rsidTr="0097477D">
        <w:trPr>
          <w:trHeight w:val="394"/>
        </w:trPr>
        <w:tc>
          <w:tcPr>
            <w:tcW w:w="2376" w:type="dxa"/>
            <w:tcBorders>
              <w:right w:val="single" w:sz="8" w:space="0" w:color="auto"/>
            </w:tcBorders>
            <w:vAlign w:val="center"/>
          </w:tcPr>
          <w:p w:rsidR="0097477D" w:rsidRPr="00435928" w:rsidRDefault="0097477D" w:rsidP="0097477D">
            <w:pPr>
              <w:rPr>
                <w:szCs w:val="22"/>
              </w:rPr>
            </w:pPr>
          </w:p>
        </w:tc>
        <w:tc>
          <w:tcPr>
            <w:tcW w:w="7371" w:type="dxa"/>
            <w:tcBorders>
              <w:left w:val="single" w:sz="8" w:space="0" w:color="auto"/>
              <w:right w:val="single" w:sz="8" w:space="0" w:color="auto"/>
            </w:tcBorders>
          </w:tcPr>
          <w:p w:rsidR="0097477D" w:rsidRPr="008A25D3" w:rsidRDefault="0097477D" w:rsidP="003E4D48">
            <w:pPr>
              <w:pStyle w:val="formattext"/>
              <w:shd w:val="clear" w:color="auto" w:fill="FFFFFF"/>
              <w:spacing w:after="0"/>
              <w:jc w:val="both"/>
              <w:textAlignment w:val="baseline"/>
              <w:rPr>
                <w:sz w:val="28"/>
                <w:szCs w:val="20"/>
              </w:rPr>
            </w:pPr>
            <w:r w:rsidRPr="008A25D3">
              <w:rPr>
                <w:b/>
                <w:sz w:val="28"/>
                <w:szCs w:val="20"/>
              </w:rPr>
              <w:t>н)</w:t>
            </w:r>
            <w:r w:rsidRPr="008A25D3">
              <w:rPr>
                <w:sz w:val="28"/>
                <w:szCs w:val="20"/>
              </w:rPr>
              <w:t xml:space="preserve"> Сведения об остающихся после сноса (демонтажа) в земле и в водных объектах коммуникациях, конструкциях и сооружениях; сведения о наличии разрешений органов государственного надзора на сохранение таких коммун</w:t>
            </w:r>
            <w:r w:rsidRPr="008A25D3">
              <w:rPr>
                <w:sz w:val="28"/>
                <w:szCs w:val="20"/>
              </w:rPr>
              <w:t>и</w:t>
            </w:r>
            <w:r w:rsidRPr="008A25D3">
              <w:rPr>
                <w:sz w:val="28"/>
                <w:szCs w:val="20"/>
              </w:rPr>
              <w:t>каций, конструкций и сооружений в земле и в водных об</w:t>
            </w:r>
            <w:r w:rsidRPr="008A25D3">
              <w:rPr>
                <w:sz w:val="28"/>
                <w:szCs w:val="20"/>
              </w:rPr>
              <w:t>ъ</w:t>
            </w:r>
            <w:r w:rsidRPr="008A25D3">
              <w:rPr>
                <w:sz w:val="28"/>
                <w:szCs w:val="20"/>
              </w:rPr>
              <w:t>ектах - в случаях, когда наличие такого разрешения пред</w:t>
            </w:r>
            <w:r w:rsidRPr="008A25D3">
              <w:rPr>
                <w:sz w:val="28"/>
                <w:szCs w:val="20"/>
              </w:rPr>
              <w:t>у</w:t>
            </w:r>
            <w:r w:rsidRPr="008A25D3">
              <w:rPr>
                <w:sz w:val="28"/>
                <w:szCs w:val="20"/>
              </w:rPr>
              <w:t>смотрено законодательством Российской Федерации</w:t>
            </w:r>
          </w:p>
        </w:tc>
        <w:tc>
          <w:tcPr>
            <w:tcW w:w="709" w:type="dxa"/>
            <w:tcBorders>
              <w:left w:val="single" w:sz="8" w:space="0" w:color="auto"/>
            </w:tcBorders>
            <w:vAlign w:val="center"/>
          </w:tcPr>
          <w:p w:rsidR="0097477D" w:rsidRPr="003903D6" w:rsidRDefault="00A579EB" w:rsidP="003903D6">
            <w:pPr>
              <w:ind w:left="-108" w:right="-108"/>
              <w:jc w:val="center"/>
              <w:rPr>
                <w:b/>
                <w:sz w:val="28"/>
                <w:szCs w:val="28"/>
              </w:rPr>
            </w:pPr>
            <w:r w:rsidRPr="003903D6">
              <w:rPr>
                <w:b/>
                <w:sz w:val="28"/>
                <w:szCs w:val="28"/>
              </w:rPr>
              <w:t>4</w:t>
            </w:r>
            <w:r w:rsidR="00C4711D">
              <w:rPr>
                <w:b/>
                <w:sz w:val="28"/>
                <w:szCs w:val="28"/>
              </w:rPr>
              <w:t>0</w:t>
            </w:r>
          </w:p>
        </w:tc>
      </w:tr>
      <w:tr w:rsidR="0097477D" w:rsidRPr="006937BF" w:rsidTr="0097477D">
        <w:trPr>
          <w:trHeight w:val="394"/>
        </w:trPr>
        <w:tc>
          <w:tcPr>
            <w:tcW w:w="2376" w:type="dxa"/>
            <w:tcBorders>
              <w:right w:val="single" w:sz="8" w:space="0" w:color="auto"/>
            </w:tcBorders>
            <w:vAlign w:val="center"/>
          </w:tcPr>
          <w:p w:rsidR="0097477D" w:rsidRPr="00435928" w:rsidRDefault="0097477D" w:rsidP="0097477D">
            <w:pPr>
              <w:rPr>
                <w:szCs w:val="22"/>
              </w:rPr>
            </w:pPr>
          </w:p>
        </w:tc>
        <w:tc>
          <w:tcPr>
            <w:tcW w:w="7371" w:type="dxa"/>
            <w:tcBorders>
              <w:left w:val="single" w:sz="8" w:space="0" w:color="auto"/>
              <w:right w:val="single" w:sz="8" w:space="0" w:color="auto"/>
            </w:tcBorders>
          </w:tcPr>
          <w:p w:rsidR="0097477D" w:rsidRPr="008A25D3" w:rsidRDefault="0097477D" w:rsidP="003E4D48">
            <w:pPr>
              <w:pStyle w:val="formattext"/>
              <w:shd w:val="clear" w:color="auto" w:fill="FFFFFF"/>
              <w:spacing w:after="0"/>
              <w:jc w:val="both"/>
              <w:textAlignment w:val="baseline"/>
              <w:rPr>
                <w:sz w:val="28"/>
                <w:szCs w:val="20"/>
              </w:rPr>
            </w:pPr>
            <w:r w:rsidRPr="008A25D3">
              <w:rPr>
                <w:b/>
                <w:sz w:val="28"/>
                <w:szCs w:val="20"/>
              </w:rPr>
              <w:t>о)</w:t>
            </w:r>
            <w:r w:rsidRPr="008A25D3">
              <w:rPr>
                <w:sz w:val="28"/>
                <w:szCs w:val="20"/>
              </w:rPr>
              <w:t xml:space="preserve"> Сведения о наличии согласования с соответствующими государственными органами, в том числе органами гос</w:t>
            </w:r>
            <w:r w:rsidRPr="008A25D3">
              <w:rPr>
                <w:sz w:val="28"/>
                <w:szCs w:val="20"/>
              </w:rPr>
              <w:t>у</w:t>
            </w:r>
            <w:r w:rsidRPr="008A25D3">
              <w:rPr>
                <w:sz w:val="28"/>
                <w:szCs w:val="20"/>
              </w:rPr>
              <w:t>дарственного надзора, технических решений по сносу (д</w:t>
            </w:r>
            <w:r w:rsidRPr="008A25D3">
              <w:rPr>
                <w:sz w:val="28"/>
                <w:szCs w:val="20"/>
              </w:rPr>
              <w:t>е</w:t>
            </w:r>
            <w:r w:rsidRPr="008A25D3">
              <w:rPr>
                <w:sz w:val="28"/>
                <w:szCs w:val="20"/>
              </w:rPr>
              <w:t>монтажу) объекта путем взрыва, сжигания или иным п</w:t>
            </w:r>
            <w:r w:rsidRPr="008A25D3">
              <w:rPr>
                <w:sz w:val="28"/>
                <w:szCs w:val="20"/>
              </w:rPr>
              <w:t>о</w:t>
            </w:r>
            <w:r w:rsidRPr="008A25D3">
              <w:rPr>
                <w:sz w:val="28"/>
                <w:szCs w:val="20"/>
              </w:rPr>
              <w:t>тенциально опасным методом, перечень дополнительных мер по безопасности при использовании потенциально опасных методов сноса</w:t>
            </w:r>
          </w:p>
        </w:tc>
        <w:tc>
          <w:tcPr>
            <w:tcW w:w="709" w:type="dxa"/>
            <w:tcBorders>
              <w:left w:val="single" w:sz="8" w:space="0" w:color="auto"/>
            </w:tcBorders>
            <w:vAlign w:val="center"/>
          </w:tcPr>
          <w:p w:rsidR="0097477D" w:rsidRPr="003903D6" w:rsidRDefault="00A579EB" w:rsidP="0097477D">
            <w:pPr>
              <w:ind w:left="-108" w:right="-108"/>
              <w:jc w:val="center"/>
              <w:rPr>
                <w:b/>
                <w:sz w:val="28"/>
                <w:szCs w:val="28"/>
              </w:rPr>
            </w:pPr>
            <w:r w:rsidRPr="003903D6">
              <w:rPr>
                <w:b/>
                <w:sz w:val="28"/>
                <w:szCs w:val="28"/>
              </w:rPr>
              <w:t>4</w:t>
            </w:r>
            <w:r w:rsidR="00C4711D">
              <w:rPr>
                <w:b/>
                <w:sz w:val="28"/>
                <w:szCs w:val="28"/>
              </w:rPr>
              <w:t>0</w:t>
            </w:r>
          </w:p>
        </w:tc>
      </w:tr>
      <w:tr w:rsidR="0097477D" w:rsidRPr="006937BF" w:rsidTr="00CB4972">
        <w:trPr>
          <w:trHeight w:val="394"/>
        </w:trPr>
        <w:tc>
          <w:tcPr>
            <w:tcW w:w="2376" w:type="dxa"/>
            <w:tcBorders>
              <w:right w:val="single" w:sz="8" w:space="0" w:color="auto"/>
            </w:tcBorders>
            <w:vAlign w:val="center"/>
          </w:tcPr>
          <w:p w:rsidR="0097477D" w:rsidRDefault="0097477D" w:rsidP="0097477D">
            <w:pPr>
              <w:ind w:right="-108"/>
              <w:rPr>
                <w:bCs/>
                <w:sz w:val="28"/>
                <w:szCs w:val="28"/>
              </w:rPr>
            </w:pPr>
            <w:r w:rsidRPr="00E66900">
              <w:rPr>
                <w:bCs/>
                <w:sz w:val="28"/>
                <w:szCs w:val="28"/>
              </w:rPr>
              <w:t>01343000975200</w:t>
            </w:r>
          </w:p>
          <w:p w:rsidR="0097477D" w:rsidRPr="00435928" w:rsidRDefault="0097477D" w:rsidP="0097477D">
            <w:pPr>
              <w:rPr>
                <w:szCs w:val="22"/>
              </w:rPr>
            </w:pPr>
            <w:r w:rsidRPr="00E66900">
              <w:rPr>
                <w:bCs/>
                <w:sz w:val="28"/>
                <w:szCs w:val="28"/>
              </w:rPr>
              <w:t>001</w:t>
            </w:r>
            <w:r w:rsidRPr="00116D69">
              <w:rPr>
                <w:sz w:val="28"/>
                <w:szCs w:val="28"/>
              </w:rPr>
              <w:t>-</w:t>
            </w:r>
            <w:r>
              <w:rPr>
                <w:sz w:val="28"/>
                <w:szCs w:val="28"/>
              </w:rPr>
              <w:t>ПОД</w:t>
            </w:r>
            <w:proofErr w:type="gramStart"/>
            <w:r>
              <w:rPr>
                <w:sz w:val="28"/>
                <w:szCs w:val="28"/>
              </w:rPr>
              <w:t>.Г</w:t>
            </w:r>
            <w:proofErr w:type="gramEnd"/>
            <w:r>
              <w:rPr>
                <w:sz w:val="28"/>
                <w:szCs w:val="28"/>
              </w:rPr>
              <w:t>Ч</w:t>
            </w:r>
          </w:p>
        </w:tc>
        <w:tc>
          <w:tcPr>
            <w:tcW w:w="7371" w:type="dxa"/>
            <w:tcBorders>
              <w:left w:val="single" w:sz="8" w:space="0" w:color="auto"/>
              <w:right w:val="single" w:sz="8" w:space="0" w:color="auto"/>
            </w:tcBorders>
            <w:vAlign w:val="center"/>
          </w:tcPr>
          <w:p w:rsidR="0097477D" w:rsidRPr="008A25D3" w:rsidRDefault="0097477D" w:rsidP="0097477D">
            <w:pPr>
              <w:jc w:val="both"/>
              <w:rPr>
                <w:sz w:val="28"/>
                <w:szCs w:val="28"/>
              </w:rPr>
            </w:pPr>
            <w:r w:rsidRPr="008A25D3">
              <w:rPr>
                <w:b/>
                <w:sz w:val="28"/>
                <w:szCs w:val="28"/>
              </w:rPr>
              <w:t>Графическая часть</w:t>
            </w:r>
          </w:p>
        </w:tc>
        <w:tc>
          <w:tcPr>
            <w:tcW w:w="709" w:type="dxa"/>
            <w:tcBorders>
              <w:left w:val="single" w:sz="8" w:space="0" w:color="auto"/>
            </w:tcBorders>
            <w:vAlign w:val="center"/>
          </w:tcPr>
          <w:p w:rsidR="0097477D" w:rsidRPr="003903D6" w:rsidRDefault="0097477D" w:rsidP="0097477D">
            <w:pPr>
              <w:ind w:left="-108" w:right="-108"/>
              <w:jc w:val="center"/>
              <w:rPr>
                <w:b/>
                <w:sz w:val="28"/>
                <w:szCs w:val="28"/>
              </w:rPr>
            </w:pPr>
          </w:p>
        </w:tc>
      </w:tr>
      <w:tr w:rsidR="0097477D" w:rsidRPr="006937BF" w:rsidTr="0097477D">
        <w:trPr>
          <w:trHeight w:val="394"/>
        </w:trPr>
        <w:tc>
          <w:tcPr>
            <w:tcW w:w="2376" w:type="dxa"/>
            <w:tcBorders>
              <w:right w:val="single" w:sz="8" w:space="0" w:color="auto"/>
            </w:tcBorders>
            <w:vAlign w:val="center"/>
          </w:tcPr>
          <w:p w:rsidR="0097477D" w:rsidRPr="00435928" w:rsidRDefault="0097477D" w:rsidP="0097477D">
            <w:pPr>
              <w:rPr>
                <w:szCs w:val="22"/>
              </w:rPr>
            </w:pPr>
          </w:p>
        </w:tc>
        <w:tc>
          <w:tcPr>
            <w:tcW w:w="7371" w:type="dxa"/>
            <w:tcBorders>
              <w:left w:val="single" w:sz="8" w:space="0" w:color="auto"/>
              <w:right w:val="single" w:sz="8" w:space="0" w:color="auto"/>
            </w:tcBorders>
          </w:tcPr>
          <w:p w:rsidR="0097477D" w:rsidRPr="008A25D3" w:rsidRDefault="0097477D" w:rsidP="0097477D">
            <w:pPr>
              <w:autoSpaceDE w:val="0"/>
              <w:autoSpaceDN w:val="0"/>
              <w:adjustRightInd w:val="0"/>
              <w:jc w:val="both"/>
              <w:rPr>
                <w:sz w:val="28"/>
                <w:szCs w:val="28"/>
              </w:rPr>
            </w:pPr>
            <w:r w:rsidRPr="008A25D3">
              <w:rPr>
                <w:b/>
                <w:sz w:val="28"/>
                <w:szCs w:val="28"/>
              </w:rPr>
              <w:t>Лист 1</w:t>
            </w:r>
            <w:r w:rsidRPr="008A25D3">
              <w:rPr>
                <w:sz w:val="28"/>
                <w:szCs w:val="28"/>
              </w:rPr>
              <w:t xml:space="preserve"> Строительный генеральный план</w:t>
            </w:r>
            <w:r w:rsidR="003E4D48">
              <w:rPr>
                <w:sz w:val="28"/>
                <w:szCs w:val="28"/>
              </w:rPr>
              <w:t xml:space="preserve"> </w:t>
            </w:r>
            <w:r w:rsidRPr="008A25D3">
              <w:rPr>
                <w:sz w:val="28"/>
                <w:szCs w:val="28"/>
              </w:rPr>
              <w:t>М</w:t>
            </w:r>
            <w:proofErr w:type="gramStart"/>
            <w:r w:rsidRPr="008A25D3">
              <w:rPr>
                <w:sz w:val="28"/>
                <w:szCs w:val="28"/>
              </w:rPr>
              <w:t>1</w:t>
            </w:r>
            <w:proofErr w:type="gramEnd"/>
            <w:r w:rsidRPr="008A25D3">
              <w:rPr>
                <w:sz w:val="28"/>
                <w:szCs w:val="28"/>
              </w:rPr>
              <w:t>:500</w:t>
            </w:r>
          </w:p>
        </w:tc>
        <w:tc>
          <w:tcPr>
            <w:tcW w:w="709" w:type="dxa"/>
            <w:tcBorders>
              <w:left w:val="single" w:sz="8" w:space="0" w:color="auto"/>
            </w:tcBorders>
            <w:vAlign w:val="center"/>
          </w:tcPr>
          <w:p w:rsidR="0097477D" w:rsidRPr="003903D6" w:rsidRDefault="00A579EB" w:rsidP="0097477D">
            <w:pPr>
              <w:ind w:left="-108" w:right="-108"/>
              <w:jc w:val="center"/>
              <w:rPr>
                <w:b/>
                <w:sz w:val="28"/>
                <w:szCs w:val="28"/>
              </w:rPr>
            </w:pPr>
            <w:r w:rsidRPr="003903D6">
              <w:rPr>
                <w:b/>
                <w:sz w:val="28"/>
                <w:szCs w:val="28"/>
              </w:rPr>
              <w:t>4</w:t>
            </w:r>
            <w:r w:rsidR="00C4711D">
              <w:rPr>
                <w:b/>
                <w:sz w:val="28"/>
                <w:szCs w:val="28"/>
              </w:rPr>
              <w:t>2</w:t>
            </w:r>
          </w:p>
        </w:tc>
      </w:tr>
      <w:tr w:rsidR="00774DB7" w:rsidRPr="006937BF" w:rsidTr="0097477D">
        <w:trPr>
          <w:trHeight w:val="394"/>
        </w:trPr>
        <w:tc>
          <w:tcPr>
            <w:tcW w:w="2376" w:type="dxa"/>
            <w:tcBorders>
              <w:right w:val="single" w:sz="8" w:space="0" w:color="auto"/>
            </w:tcBorders>
            <w:vAlign w:val="center"/>
          </w:tcPr>
          <w:p w:rsidR="00774DB7" w:rsidRPr="00435928" w:rsidRDefault="00774DB7" w:rsidP="0097477D">
            <w:pPr>
              <w:rPr>
                <w:szCs w:val="22"/>
              </w:rPr>
            </w:pPr>
          </w:p>
        </w:tc>
        <w:tc>
          <w:tcPr>
            <w:tcW w:w="7371" w:type="dxa"/>
            <w:tcBorders>
              <w:left w:val="single" w:sz="8" w:space="0" w:color="auto"/>
              <w:right w:val="single" w:sz="8" w:space="0" w:color="auto"/>
            </w:tcBorders>
          </w:tcPr>
          <w:p w:rsidR="00774DB7" w:rsidRPr="008A25D3" w:rsidRDefault="00774DB7" w:rsidP="00774DB7">
            <w:pPr>
              <w:autoSpaceDE w:val="0"/>
              <w:autoSpaceDN w:val="0"/>
              <w:adjustRightInd w:val="0"/>
              <w:jc w:val="both"/>
              <w:rPr>
                <w:b/>
                <w:sz w:val="28"/>
                <w:szCs w:val="28"/>
              </w:rPr>
            </w:pPr>
            <w:r w:rsidRPr="00774DB7">
              <w:rPr>
                <w:b/>
                <w:sz w:val="28"/>
              </w:rPr>
              <w:t>Лист 2</w:t>
            </w:r>
            <w:r w:rsidRPr="00774DB7">
              <w:rPr>
                <w:sz w:val="28"/>
              </w:rPr>
              <w:t xml:space="preserve"> </w:t>
            </w:r>
            <w:r>
              <w:rPr>
                <w:sz w:val="28"/>
              </w:rPr>
              <w:t>Ч</w:t>
            </w:r>
            <w:r w:rsidRPr="00774DB7">
              <w:rPr>
                <w:sz w:val="28"/>
              </w:rPr>
              <w:t>ертежи защитных устройств инженерной инфр</w:t>
            </w:r>
            <w:r w:rsidRPr="00774DB7">
              <w:rPr>
                <w:sz w:val="28"/>
              </w:rPr>
              <w:t>а</w:t>
            </w:r>
            <w:r w:rsidRPr="00774DB7">
              <w:rPr>
                <w:sz w:val="28"/>
              </w:rPr>
              <w:t>структуры и под</w:t>
            </w:r>
            <w:r>
              <w:rPr>
                <w:sz w:val="28"/>
              </w:rPr>
              <w:t>земных коммуникаций</w:t>
            </w:r>
          </w:p>
        </w:tc>
        <w:tc>
          <w:tcPr>
            <w:tcW w:w="709" w:type="dxa"/>
            <w:tcBorders>
              <w:left w:val="single" w:sz="8" w:space="0" w:color="auto"/>
            </w:tcBorders>
            <w:vAlign w:val="center"/>
          </w:tcPr>
          <w:p w:rsidR="00774DB7" w:rsidRPr="003903D6" w:rsidRDefault="00774DB7" w:rsidP="0097477D">
            <w:pPr>
              <w:ind w:left="-108" w:right="-108"/>
              <w:jc w:val="center"/>
              <w:rPr>
                <w:b/>
                <w:sz w:val="28"/>
                <w:szCs w:val="28"/>
              </w:rPr>
            </w:pPr>
          </w:p>
        </w:tc>
      </w:tr>
      <w:tr w:rsidR="00774DB7" w:rsidRPr="006937BF" w:rsidTr="0097477D">
        <w:trPr>
          <w:trHeight w:val="394"/>
        </w:trPr>
        <w:tc>
          <w:tcPr>
            <w:tcW w:w="2376" w:type="dxa"/>
            <w:tcBorders>
              <w:right w:val="single" w:sz="8" w:space="0" w:color="auto"/>
            </w:tcBorders>
            <w:vAlign w:val="center"/>
          </w:tcPr>
          <w:p w:rsidR="00774DB7" w:rsidRPr="00435928" w:rsidRDefault="00774DB7" w:rsidP="0097477D">
            <w:pPr>
              <w:rPr>
                <w:szCs w:val="22"/>
              </w:rPr>
            </w:pPr>
          </w:p>
        </w:tc>
        <w:tc>
          <w:tcPr>
            <w:tcW w:w="7371" w:type="dxa"/>
            <w:tcBorders>
              <w:left w:val="single" w:sz="8" w:space="0" w:color="auto"/>
              <w:right w:val="single" w:sz="8" w:space="0" w:color="auto"/>
            </w:tcBorders>
          </w:tcPr>
          <w:p w:rsidR="00774DB7" w:rsidRDefault="00774DB7" w:rsidP="0097477D">
            <w:pPr>
              <w:autoSpaceDE w:val="0"/>
              <w:autoSpaceDN w:val="0"/>
              <w:adjustRightInd w:val="0"/>
              <w:jc w:val="both"/>
            </w:pPr>
            <w:r w:rsidRPr="0028009D">
              <w:rPr>
                <w:b/>
                <w:sz w:val="28"/>
              </w:rPr>
              <w:t>Лист 3</w:t>
            </w:r>
            <w:r w:rsidRPr="0028009D">
              <w:rPr>
                <w:sz w:val="28"/>
              </w:rPr>
              <w:t xml:space="preserve"> </w:t>
            </w:r>
            <w:r w:rsidR="0028009D">
              <w:rPr>
                <w:sz w:val="28"/>
              </w:rPr>
              <w:t>Т</w:t>
            </w:r>
            <w:r w:rsidRPr="0028009D">
              <w:rPr>
                <w:sz w:val="28"/>
              </w:rPr>
              <w:t>ехнологические карты-схемы последовательности сноса (демонтажа) строительных конструкций и оборуд</w:t>
            </w:r>
            <w:r w:rsidRPr="0028009D">
              <w:rPr>
                <w:sz w:val="28"/>
              </w:rPr>
              <w:t>о</w:t>
            </w:r>
            <w:r w:rsidRPr="0028009D">
              <w:rPr>
                <w:sz w:val="28"/>
              </w:rPr>
              <w:t>вания.</w:t>
            </w:r>
          </w:p>
        </w:tc>
        <w:tc>
          <w:tcPr>
            <w:tcW w:w="709" w:type="dxa"/>
            <w:tcBorders>
              <w:left w:val="single" w:sz="8" w:space="0" w:color="auto"/>
            </w:tcBorders>
            <w:vAlign w:val="center"/>
          </w:tcPr>
          <w:p w:rsidR="00774DB7" w:rsidRPr="003903D6" w:rsidRDefault="00774DB7" w:rsidP="0097477D">
            <w:pPr>
              <w:ind w:left="-108" w:right="-108"/>
              <w:jc w:val="center"/>
              <w:rPr>
                <w:b/>
                <w:sz w:val="28"/>
                <w:szCs w:val="28"/>
              </w:rPr>
            </w:pPr>
          </w:p>
        </w:tc>
      </w:tr>
      <w:tr w:rsidR="00774DB7" w:rsidRPr="006937BF" w:rsidTr="0097477D">
        <w:trPr>
          <w:trHeight w:val="394"/>
        </w:trPr>
        <w:tc>
          <w:tcPr>
            <w:tcW w:w="2376" w:type="dxa"/>
            <w:tcBorders>
              <w:right w:val="single" w:sz="8" w:space="0" w:color="auto"/>
            </w:tcBorders>
            <w:vAlign w:val="center"/>
          </w:tcPr>
          <w:p w:rsidR="00774DB7" w:rsidRPr="00435928" w:rsidRDefault="00774DB7" w:rsidP="0097477D">
            <w:pPr>
              <w:rPr>
                <w:szCs w:val="22"/>
              </w:rPr>
            </w:pPr>
          </w:p>
        </w:tc>
        <w:tc>
          <w:tcPr>
            <w:tcW w:w="7371" w:type="dxa"/>
            <w:tcBorders>
              <w:left w:val="single" w:sz="8" w:space="0" w:color="auto"/>
              <w:right w:val="single" w:sz="8" w:space="0" w:color="auto"/>
            </w:tcBorders>
          </w:tcPr>
          <w:p w:rsidR="00774DB7" w:rsidRPr="008A25D3" w:rsidRDefault="00774DB7" w:rsidP="0097477D">
            <w:pPr>
              <w:autoSpaceDE w:val="0"/>
              <w:autoSpaceDN w:val="0"/>
              <w:adjustRightInd w:val="0"/>
              <w:jc w:val="both"/>
              <w:rPr>
                <w:b/>
                <w:sz w:val="28"/>
                <w:szCs w:val="28"/>
              </w:rPr>
            </w:pPr>
            <w:r>
              <w:rPr>
                <w:b/>
                <w:sz w:val="28"/>
                <w:szCs w:val="28"/>
              </w:rPr>
              <w:t>Прилагаемые документы</w:t>
            </w:r>
          </w:p>
        </w:tc>
        <w:tc>
          <w:tcPr>
            <w:tcW w:w="709" w:type="dxa"/>
            <w:tcBorders>
              <w:left w:val="single" w:sz="8" w:space="0" w:color="auto"/>
            </w:tcBorders>
            <w:vAlign w:val="center"/>
          </w:tcPr>
          <w:p w:rsidR="00774DB7" w:rsidRPr="003903D6" w:rsidRDefault="00774DB7" w:rsidP="0097477D">
            <w:pPr>
              <w:ind w:left="-108" w:right="-108"/>
              <w:jc w:val="center"/>
              <w:rPr>
                <w:b/>
                <w:sz w:val="28"/>
                <w:szCs w:val="28"/>
              </w:rPr>
            </w:pPr>
          </w:p>
        </w:tc>
      </w:tr>
      <w:tr w:rsidR="00774DB7" w:rsidRPr="006937BF" w:rsidTr="0097477D">
        <w:trPr>
          <w:trHeight w:val="394"/>
        </w:trPr>
        <w:tc>
          <w:tcPr>
            <w:tcW w:w="2376" w:type="dxa"/>
            <w:tcBorders>
              <w:right w:val="single" w:sz="8" w:space="0" w:color="auto"/>
            </w:tcBorders>
            <w:vAlign w:val="center"/>
          </w:tcPr>
          <w:p w:rsidR="00774DB7" w:rsidRPr="00B519A4" w:rsidRDefault="007E4412" w:rsidP="0097477D">
            <w:pPr>
              <w:rPr>
                <w:szCs w:val="22"/>
                <w:highlight w:val="yellow"/>
              </w:rPr>
            </w:pPr>
            <w:r w:rsidRPr="00B519A4">
              <w:rPr>
                <w:sz w:val="28"/>
                <w:szCs w:val="22"/>
                <w:highlight w:val="yellow"/>
              </w:rPr>
              <w:t>Приложение А</w:t>
            </w:r>
          </w:p>
        </w:tc>
        <w:tc>
          <w:tcPr>
            <w:tcW w:w="7371" w:type="dxa"/>
            <w:tcBorders>
              <w:left w:val="single" w:sz="8" w:space="0" w:color="auto"/>
              <w:right w:val="single" w:sz="8" w:space="0" w:color="auto"/>
            </w:tcBorders>
          </w:tcPr>
          <w:p w:rsidR="00774DB7" w:rsidRPr="00B519A4" w:rsidRDefault="007E4412" w:rsidP="00BB0C9C">
            <w:pPr>
              <w:autoSpaceDE w:val="0"/>
              <w:autoSpaceDN w:val="0"/>
              <w:adjustRightInd w:val="0"/>
              <w:jc w:val="both"/>
              <w:rPr>
                <w:sz w:val="28"/>
                <w:szCs w:val="28"/>
                <w:highlight w:val="yellow"/>
              </w:rPr>
            </w:pPr>
            <w:r w:rsidRPr="00B519A4">
              <w:rPr>
                <w:sz w:val="28"/>
                <w:szCs w:val="28"/>
                <w:highlight w:val="yellow"/>
              </w:rPr>
              <w:t xml:space="preserve">Акт </w:t>
            </w:r>
            <w:r w:rsidR="00BB0C9C" w:rsidRPr="00B519A4">
              <w:rPr>
                <w:sz w:val="28"/>
                <w:szCs w:val="28"/>
                <w:highlight w:val="yellow"/>
              </w:rPr>
              <w:t>(решение) собственника о выведения из эксплуатации и ликвидации объекта капитального строительства от 18.10.22г.</w:t>
            </w:r>
          </w:p>
        </w:tc>
        <w:tc>
          <w:tcPr>
            <w:tcW w:w="709" w:type="dxa"/>
            <w:tcBorders>
              <w:left w:val="single" w:sz="8" w:space="0" w:color="auto"/>
            </w:tcBorders>
            <w:vAlign w:val="center"/>
          </w:tcPr>
          <w:p w:rsidR="00774DB7" w:rsidRPr="003903D6" w:rsidRDefault="00774DB7" w:rsidP="0097477D">
            <w:pPr>
              <w:ind w:left="-108" w:right="-108"/>
              <w:jc w:val="center"/>
              <w:rPr>
                <w:b/>
                <w:sz w:val="28"/>
                <w:szCs w:val="28"/>
              </w:rPr>
            </w:pPr>
          </w:p>
        </w:tc>
      </w:tr>
    </w:tbl>
    <w:p w:rsidR="006A72F4" w:rsidRDefault="006A72F4" w:rsidP="00632F62">
      <w:pPr>
        <w:tabs>
          <w:tab w:val="left" w:pos="2040"/>
          <w:tab w:val="center" w:pos="4996"/>
        </w:tabs>
        <w:spacing w:before="60" w:after="60" w:line="360" w:lineRule="auto"/>
        <w:rPr>
          <w:b/>
          <w:sz w:val="28"/>
          <w:szCs w:val="28"/>
        </w:rPr>
        <w:sectPr w:rsidR="006A72F4" w:rsidSect="00F26414">
          <w:headerReference w:type="default" r:id="rId23"/>
          <w:footerReference w:type="default" r:id="rId24"/>
          <w:headerReference w:type="first" r:id="rId25"/>
          <w:type w:val="continuous"/>
          <w:pgSz w:w="11906" w:h="16838" w:code="9"/>
          <w:pgMar w:top="617" w:right="851" w:bottom="1985" w:left="1418" w:header="142" w:footer="113" w:gutter="0"/>
          <w:cols w:space="720"/>
          <w:titlePg/>
          <w:docGrid w:linePitch="360"/>
        </w:sectPr>
      </w:pPr>
      <w:bookmarkStart w:id="0" w:name="_GoBack"/>
      <w:bookmarkEnd w:id="0"/>
    </w:p>
    <w:tbl>
      <w:tblPr>
        <w:tblpPr w:leftFromText="180" w:rightFromText="180" w:vertAnchor="text" w:horzAnchor="margin" w:tblpX="-136" w:tblpY="37"/>
        <w:tblW w:w="10456" w:type="dxa"/>
        <w:tblBorders>
          <w:top w:val="single" w:sz="4" w:space="0" w:color="000000"/>
          <w:bottom w:val="single" w:sz="4" w:space="0" w:color="000000"/>
          <w:insideH w:val="single" w:sz="4" w:space="0" w:color="000000"/>
          <w:insideV w:val="single" w:sz="4" w:space="0" w:color="000000"/>
        </w:tblBorders>
        <w:tblLayout w:type="fixed"/>
        <w:tblLook w:val="04A0"/>
      </w:tblPr>
      <w:tblGrid>
        <w:gridCol w:w="817"/>
        <w:gridCol w:w="2268"/>
        <w:gridCol w:w="6521"/>
        <w:gridCol w:w="850"/>
      </w:tblGrid>
      <w:tr w:rsidR="00A002E5" w:rsidRPr="0093506E" w:rsidTr="00A002E5">
        <w:trPr>
          <w:trHeight w:val="715"/>
        </w:trPr>
        <w:tc>
          <w:tcPr>
            <w:tcW w:w="10456" w:type="dxa"/>
            <w:gridSpan w:val="4"/>
            <w:tcBorders>
              <w:top w:val="nil"/>
              <w:bottom w:val="single" w:sz="8" w:space="0" w:color="auto"/>
            </w:tcBorders>
            <w:vAlign w:val="center"/>
          </w:tcPr>
          <w:p w:rsidR="00A002E5" w:rsidRPr="007B5902" w:rsidRDefault="00A002E5" w:rsidP="00A002E5">
            <w:pPr>
              <w:pStyle w:val="aff0"/>
              <w:spacing w:line="276" w:lineRule="auto"/>
              <w:ind w:right="-108"/>
              <w:rPr>
                <w:sz w:val="16"/>
                <w:szCs w:val="16"/>
              </w:rPr>
            </w:pPr>
            <w:r w:rsidRPr="007B5902">
              <w:rPr>
                <w:sz w:val="28"/>
                <w:szCs w:val="28"/>
              </w:rPr>
              <w:lastRenderedPageBreak/>
              <w:t>Состав проектной документации</w:t>
            </w:r>
          </w:p>
        </w:tc>
      </w:tr>
      <w:tr w:rsidR="00A002E5" w:rsidRPr="0093506E" w:rsidTr="00A002E5">
        <w:trPr>
          <w:trHeight w:val="370"/>
        </w:trPr>
        <w:tc>
          <w:tcPr>
            <w:tcW w:w="817" w:type="dxa"/>
            <w:tcBorders>
              <w:top w:val="single" w:sz="8" w:space="0" w:color="auto"/>
              <w:right w:val="single" w:sz="8" w:space="0" w:color="auto"/>
            </w:tcBorders>
            <w:vAlign w:val="center"/>
          </w:tcPr>
          <w:p w:rsidR="00A002E5" w:rsidRPr="007B5902" w:rsidRDefault="00A002E5" w:rsidP="00A002E5">
            <w:pPr>
              <w:ind w:left="-142" w:right="-107"/>
              <w:jc w:val="center"/>
              <w:rPr>
                <w:b/>
                <w:szCs w:val="24"/>
              </w:rPr>
            </w:pPr>
            <w:r w:rsidRPr="007B5902">
              <w:rPr>
                <w:b/>
                <w:szCs w:val="24"/>
              </w:rPr>
              <w:t xml:space="preserve"> Номер тома</w:t>
            </w:r>
          </w:p>
        </w:tc>
        <w:tc>
          <w:tcPr>
            <w:tcW w:w="2268" w:type="dxa"/>
            <w:tcBorders>
              <w:top w:val="single" w:sz="8" w:space="0" w:color="auto"/>
              <w:left w:val="single" w:sz="8" w:space="0" w:color="auto"/>
              <w:right w:val="single" w:sz="8" w:space="0" w:color="auto"/>
            </w:tcBorders>
            <w:vAlign w:val="center"/>
          </w:tcPr>
          <w:p w:rsidR="00A002E5" w:rsidRPr="007B5902" w:rsidRDefault="00A002E5" w:rsidP="00A002E5">
            <w:pPr>
              <w:ind w:left="-108"/>
              <w:jc w:val="center"/>
              <w:rPr>
                <w:b/>
                <w:szCs w:val="24"/>
              </w:rPr>
            </w:pPr>
            <w:r w:rsidRPr="007B5902">
              <w:rPr>
                <w:b/>
                <w:szCs w:val="24"/>
              </w:rPr>
              <w:t xml:space="preserve"> Обозначение</w:t>
            </w:r>
          </w:p>
        </w:tc>
        <w:tc>
          <w:tcPr>
            <w:tcW w:w="6521" w:type="dxa"/>
            <w:tcBorders>
              <w:top w:val="single" w:sz="8" w:space="0" w:color="auto"/>
              <w:left w:val="single" w:sz="8" w:space="0" w:color="auto"/>
              <w:right w:val="single" w:sz="8" w:space="0" w:color="auto"/>
            </w:tcBorders>
            <w:vAlign w:val="center"/>
          </w:tcPr>
          <w:p w:rsidR="00A002E5" w:rsidRPr="007B5902" w:rsidRDefault="00A002E5" w:rsidP="00A002E5">
            <w:pPr>
              <w:ind w:left="-108" w:right="-108"/>
              <w:jc w:val="center"/>
              <w:rPr>
                <w:b/>
                <w:szCs w:val="24"/>
              </w:rPr>
            </w:pPr>
            <w:r w:rsidRPr="007B5902">
              <w:rPr>
                <w:b/>
                <w:szCs w:val="24"/>
              </w:rPr>
              <w:t>Наименование</w:t>
            </w:r>
          </w:p>
        </w:tc>
        <w:tc>
          <w:tcPr>
            <w:tcW w:w="850" w:type="dxa"/>
            <w:tcBorders>
              <w:top w:val="single" w:sz="8" w:space="0" w:color="auto"/>
              <w:left w:val="single" w:sz="8" w:space="0" w:color="auto"/>
            </w:tcBorders>
            <w:vAlign w:val="center"/>
          </w:tcPr>
          <w:p w:rsidR="00A002E5" w:rsidRPr="007B5902" w:rsidRDefault="00A002E5" w:rsidP="00A002E5">
            <w:pPr>
              <w:ind w:left="-250" w:right="-108"/>
              <w:jc w:val="center"/>
              <w:rPr>
                <w:b/>
                <w:szCs w:val="24"/>
              </w:rPr>
            </w:pPr>
            <w:r w:rsidRPr="007B5902">
              <w:rPr>
                <w:b/>
                <w:szCs w:val="24"/>
              </w:rPr>
              <w:t xml:space="preserve">  Прим</w:t>
            </w:r>
            <w:r w:rsidRPr="007B5902">
              <w:rPr>
                <w:b/>
                <w:szCs w:val="24"/>
              </w:rPr>
              <w:t>е</w:t>
            </w:r>
            <w:r w:rsidRPr="007B5902">
              <w:rPr>
                <w:b/>
                <w:szCs w:val="24"/>
              </w:rPr>
              <w:t>чание</w:t>
            </w:r>
          </w:p>
        </w:tc>
      </w:tr>
      <w:tr w:rsidR="00A002E5" w:rsidRPr="0093506E" w:rsidTr="00A002E5">
        <w:trPr>
          <w:trHeight w:val="544"/>
        </w:trPr>
        <w:tc>
          <w:tcPr>
            <w:tcW w:w="817" w:type="dxa"/>
            <w:tcBorders>
              <w:right w:val="single" w:sz="8" w:space="0" w:color="auto"/>
            </w:tcBorders>
            <w:vAlign w:val="center"/>
          </w:tcPr>
          <w:p w:rsidR="00A002E5" w:rsidRPr="007B5902" w:rsidRDefault="00A002E5" w:rsidP="00A002E5">
            <w:pPr>
              <w:jc w:val="center"/>
              <w:rPr>
                <w:b/>
                <w:sz w:val="28"/>
                <w:szCs w:val="28"/>
              </w:rPr>
            </w:pPr>
            <w:r w:rsidRPr="007B5902">
              <w:rPr>
                <w:b/>
                <w:sz w:val="28"/>
                <w:szCs w:val="28"/>
              </w:rPr>
              <w:t>1</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CB4972" w:rsidRDefault="00A002E5" w:rsidP="00A002E5">
            <w:pPr>
              <w:ind w:right="-108"/>
              <w:rPr>
                <w:bCs/>
                <w:sz w:val="28"/>
                <w:szCs w:val="28"/>
              </w:rPr>
            </w:pPr>
            <w:r w:rsidRPr="00E66900">
              <w:rPr>
                <w:bCs/>
                <w:sz w:val="28"/>
                <w:szCs w:val="28"/>
              </w:rPr>
              <w:t>001</w:t>
            </w:r>
            <w:r>
              <w:rPr>
                <w:sz w:val="28"/>
                <w:szCs w:val="28"/>
              </w:rPr>
              <w:t xml:space="preserve">- </w:t>
            </w:r>
            <w:r w:rsidRPr="007B5902">
              <w:rPr>
                <w:sz w:val="28"/>
                <w:szCs w:val="28"/>
              </w:rPr>
              <w:t>ПЗ</w:t>
            </w:r>
          </w:p>
        </w:tc>
        <w:tc>
          <w:tcPr>
            <w:tcW w:w="6521" w:type="dxa"/>
            <w:tcBorders>
              <w:left w:val="single" w:sz="8" w:space="0" w:color="auto"/>
              <w:right w:val="single" w:sz="8" w:space="0" w:color="auto"/>
            </w:tcBorders>
            <w:vAlign w:val="center"/>
          </w:tcPr>
          <w:p w:rsidR="00A002E5" w:rsidRPr="007B5902" w:rsidRDefault="00A002E5" w:rsidP="00A002E5">
            <w:pPr>
              <w:ind w:right="-108"/>
              <w:rPr>
                <w:sz w:val="28"/>
                <w:szCs w:val="28"/>
              </w:rPr>
            </w:pPr>
            <w:r w:rsidRPr="007B5902">
              <w:rPr>
                <w:b/>
                <w:sz w:val="28"/>
                <w:szCs w:val="28"/>
              </w:rPr>
              <w:t xml:space="preserve">Раздел 1 </w:t>
            </w:r>
            <w:r w:rsidRPr="007B5902">
              <w:rPr>
                <w:sz w:val="28"/>
                <w:szCs w:val="28"/>
              </w:rPr>
              <w:t>«Пояснительная записка»</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468"/>
        </w:trPr>
        <w:tc>
          <w:tcPr>
            <w:tcW w:w="817" w:type="dxa"/>
            <w:tcBorders>
              <w:right w:val="single" w:sz="8" w:space="0" w:color="auto"/>
            </w:tcBorders>
            <w:vAlign w:val="center"/>
          </w:tcPr>
          <w:p w:rsidR="00A002E5" w:rsidRPr="007B5902" w:rsidRDefault="00A002E5" w:rsidP="00A002E5">
            <w:pPr>
              <w:jc w:val="center"/>
              <w:rPr>
                <w:b/>
                <w:sz w:val="28"/>
                <w:szCs w:val="28"/>
              </w:rPr>
            </w:pPr>
            <w:r w:rsidRPr="007B5902">
              <w:rPr>
                <w:b/>
                <w:sz w:val="28"/>
                <w:szCs w:val="28"/>
              </w:rPr>
              <w:t>2</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ind w:right="-107"/>
              <w:rPr>
                <w:sz w:val="28"/>
                <w:szCs w:val="28"/>
              </w:rPr>
            </w:pPr>
            <w:r w:rsidRPr="00E66900">
              <w:rPr>
                <w:bCs/>
                <w:sz w:val="28"/>
                <w:szCs w:val="28"/>
              </w:rPr>
              <w:t>001</w:t>
            </w:r>
            <w:r>
              <w:rPr>
                <w:sz w:val="28"/>
                <w:szCs w:val="28"/>
              </w:rPr>
              <w:t xml:space="preserve">- </w:t>
            </w:r>
            <w:r w:rsidRPr="007B5902">
              <w:rPr>
                <w:sz w:val="28"/>
                <w:szCs w:val="28"/>
              </w:rPr>
              <w:t>ПЗУ</w:t>
            </w:r>
          </w:p>
        </w:tc>
        <w:tc>
          <w:tcPr>
            <w:tcW w:w="6521" w:type="dxa"/>
            <w:tcBorders>
              <w:left w:val="single" w:sz="8" w:space="0" w:color="auto"/>
              <w:right w:val="single" w:sz="8" w:space="0" w:color="auto"/>
            </w:tcBorders>
            <w:vAlign w:val="center"/>
          </w:tcPr>
          <w:p w:rsidR="00A002E5" w:rsidRDefault="00A002E5" w:rsidP="00A002E5">
            <w:pPr>
              <w:ind w:right="-108"/>
              <w:rPr>
                <w:sz w:val="28"/>
                <w:szCs w:val="28"/>
              </w:rPr>
            </w:pPr>
            <w:r w:rsidRPr="007B5902">
              <w:rPr>
                <w:b/>
                <w:sz w:val="28"/>
                <w:szCs w:val="28"/>
              </w:rPr>
              <w:t>Раздел 2 «</w:t>
            </w:r>
            <w:r w:rsidRPr="007B5902">
              <w:rPr>
                <w:sz w:val="28"/>
                <w:szCs w:val="28"/>
              </w:rPr>
              <w:t xml:space="preserve">Схема планировочной организации </w:t>
            </w:r>
          </w:p>
          <w:p w:rsidR="00A002E5" w:rsidRPr="007B5902" w:rsidRDefault="00A002E5" w:rsidP="00A002E5">
            <w:pPr>
              <w:ind w:right="-108"/>
              <w:rPr>
                <w:b/>
                <w:sz w:val="28"/>
                <w:szCs w:val="28"/>
              </w:rPr>
            </w:pPr>
            <w:r w:rsidRPr="007B5902">
              <w:rPr>
                <w:sz w:val="28"/>
                <w:szCs w:val="28"/>
              </w:rPr>
              <w:t>земельного участка»</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372"/>
        </w:trPr>
        <w:tc>
          <w:tcPr>
            <w:tcW w:w="817" w:type="dxa"/>
            <w:tcBorders>
              <w:right w:val="single" w:sz="8" w:space="0" w:color="auto"/>
            </w:tcBorders>
            <w:vAlign w:val="center"/>
          </w:tcPr>
          <w:p w:rsidR="00A002E5" w:rsidRPr="007B5902" w:rsidRDefault="00A002E5" w:rsidP="00A002E5">
            <w:pPr>
              <w:jc w:val="center"/>
              <w:rPr>
                <w:b/>
                <w:sz w:val="28"/>
                <w:szCs w:val="28"/>
              </w:rPr>
            </w:pPr>
            <w:r>
              <w:rPr>
                <w:b/>
                <w:sz w:val="28"/>
                <w:szCs w:val="28"/>
              </w:rPr>
              <w:t>3</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w:t>
            </w:r>
            <w:r>
              <w:rPr>
                <w:sz w:val="28"/>
                <w:szCs w:val="28"/>
              </w:rPr>
              <w:t xml:space="preserve">1- </w:t>
            </w:r>
            <w:r w:rsidRPr="007B5902">
              <w:rPr>
                <w:sz w:val="28"/>
                <w:szCs w:val="28"/>
              </w:rPr>
              <w:t>АР</w:t>
            </w:r>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b/>
                <w:sz w:val="28"/>
                <w:szCs w:val="28"/>
              </w:rPr>
              <w:t>Раздел 3</w:t>
            </w:r>
            <w:r w:rsidRPr="007B5902">
              <w:rPr>
                <w:sz w:val="28"/>
                <w:szCs w:val="28"/>
              </w:rPr>
              <w:t xml:space="preserve"> «Архитектурные решения»</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434"/>
        </w:trPr>
        <w:tc>
          <w:tcPr>
            <w:tcW w:w="817" w:type="dxa"/>
            <w:tcBorders>
              <w:right w:val="single" w:sz="8" w:space="0" w:color="auto"/>
            </w:tcBorders>
            <w:vAlign w:val="center"/>
          </w:tcPr>
          <w:p w:rsidR="00A002E5" w:rsidRPr="007B5902" w:rsidRDefault="00A002E5" w:rsidP="00A002E5">
            <w:pPr>
              <w:jc w:val="center"/>
              <w:rPr>
                <w:b/>
                <w:sz w:val="28"/>
                <w:szCs w:val="28"/>
              </w:rPr>
            </w:pPr>
            <w:r w:rsidRPr="007B5902">
              <w:rPr>
                <w:b/>
                <w:sz w:val="28"/>
                <w:szCs w:val="28"/>
              </w:rPr>
              <w:t>4</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КР</w:t>
            </w:r>
          </w:p>
        </w:tc>
        <w:tc>
          <w:tcPr>
            <w:tcW w:w="6521" w:type="dxa"/>
            <w:tcBorders>
              <w:left w:val="single" w:sz="8" w:space="0" w:color="auto"/>
              <w:right w:val="single" w:sz="8" w:space="0" w:color="auto"/>
            </w:tcBorders>
            <w:vAlign w:val="center"/>
          </w:tcPr>
          <w:p w:rsidR="00A002E5" w:rsidRDefault="00A002E5" w:rsidP="00A002E5">
            <w:pPr>
              <w:ind w:right="-108"/>
              <w:rPr>
                <w:sz w:val="28"/>
                <w:szCs w:val="28"/>
              </w:rPr>
            </w:pPr>
            <w:r w:rsidRPr="007B5902">
              <w:rPr>
                <w:b/>
                <w:sz w:val="28"/>
                <w:szCs w:val="28"/>
              </w:rPr>
              <w:t>Раздел 4</w:t>
            </w:r>
            <w:r w:rsidRPr="007B5902">
              <w:rPr>
                <w:sz w:val="28"/>
                <w:szCs w:val="28"/>
              </w:rPr>
              <w:t xml:space="preserve"> «</w:t>
            </w:r>
            <w:proofErr w:type="gramStart"/>
            <w:r w:rsidRPr="007B5902">
              <w:rPr>
                <w:sz w:val="28"/>
                <w:szCs w:val="28"/>
              </w:rPr>
              <w:t>Конструктивные</w:t>
            </w:r>
            <w:proofErr w:type="gramEnd"/>
            <w:r w:rsidRPr="007B5902">
              <w:rPr>
                <w:sz w:val="28"/>
                <w:szCs w:val="28"/>
              </w:rPr>
              <w:t xml:space="preserve"> и объемно </w:t>
            </w:r>
            <w:r>
              <w:rPr>
                <w:sz w:val="28"/>
                <w:szCs w:val="28"/>
              </w:rPr>
              <w:t>-</w:t>
            </w:r>
          </w:p>
          <w:p w:rsidR="00A002E5" w:rsidRPr="007B5902" w:rsidRDefault="00A002E5" w:rsidP="00A002E5">
            <w:pPr>
              <w:ind w:right="-108"/>
              <w:rPr>
                <w:sz w:val="28"/>
                <w:szCs w:val="28"/>
              </w:rPr>
            </w:pPr>
            <w:r w:rsidRPr="007B5902">
              <w:rPr>
                <w:sz w:val="28"/>
                <w:szCs w:val="28"/>
              </w:rPr>
              <w:t>планировочные решения»</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1069"/>
        </w:trPr>
        <w:tc>
          <w:tcPr>
            <w:tcW w:w="817" w:type="dxa"/>
            <w:tcBorders>
              <w:right w:val="single" w:sz="8" w:space="0" w:color="auto"/>
            </w:tcBorders>
            <w:shd w:val="clear" w:color="auto" w:fill="auto"/>
            <w:vAlign w:val="center"/>
          </w:tcPr>
          <w:p w:rsidR="00A002E5" w:rsidRPr="007B5902" w:rsidRDefault="00A002E5" w:rsidP="00A002E5">
            <w:pPr>
              <w:jc w:val="center"/>
              <w:rPr>
                <w:b/>
                <w:sz w:val="28"/>
                <w:szCs w:val="28"/>
              </w:rPr>
            </w:pPr>
          </w:p>
        </w:tc>
        <w:tc>
          <w:tcPr>
            <w:tcW w:w="8789" w:type="dxa"/>
            <w:gridSpan w:val="2"/>
            <w:tcBorders>
              <w:left w:val="single" w:sz="8" w:space="0" w:color="auto"/>
              <w:right w:val="single" w:sz="8" w:space="0" w:color="auto"/>
            </w:tcBorders>
            <w:shd w:val="clear" w:color="auto" w:fill="auto"/>
            <w:vAlign w:val="center"/>
          </w:tcPr>
          <w:p w:rsidR="00A002E5" w:rsidRPr="007B5902" w:rsidRDefault="00A002E5" w:rsidP="00A002E5">
            <w:pPr>
              <w:ind w:right="-108"/>
              <w:jc w:val="center"/>
              <w:rPr>
                <w:b/>
                <w:sz w:val="28"/>
                <w:szCs w:val="28"/>
              </w:rPr>
            </w:pPr>
            <w:r w:rsidRPr="007B5902">
              <w:rPr>
                <w:b/>
                <w:sz w:val="28"/>
                <w:szCs w:val="28"/>
              </w:rPr>
              <w:t>Раздел 5</w:t>
            </w:r>
            <w:r>
              <w:rPr>
                <w:b/>
                <w:sz w:val="28"/>
                <w:szCs w:val="28"/>
              </w:rPr>
              <w:t xml:space="preserve"> </w:t>
            </w:r>
            <w:r w:rsidRPr="007B5902">
              <w:rPr>
                <w:b/>
                <w:sz w:val="28"/>
                <w:szCs w:val="28"/>
              </w:rPr>
              <w:t>«Сведения об инженерном оборудовании, о сетях</w:t>
            </w:r>
          </w:p>
          <w:p w:rsidR="00A002E5" w:rsidRPr="007B5902" w:rsidRDefault="00A002E5" w:rsidP="00A002E5">
            <w:pPr>
              <w:ind w:right="-108"/>
              <w:jc w:val="center"/>
              <w:rPr>
                <w:b/>
                <w:sz w:val="28"/>
                <w:szCs w:val="28"/>
              </w:rPr>
            </w:pPr>
            <w:r w:rsidRPr="007B5902">
              <w:rPr>
                <w:b/>
                <w:sz w:val="28"/>
                <w:szCs w:val="28"/>
              </w:rPr>
              <w:t>инженерно</w:t>
            </w:r>
            <w:r w:rsidRPr="007B5902">
              <w:rPr>
                <w:sz w:val="28"/>
                <w:szCs w:val="28"/>
              </w:rPr>
              <w:t>-</w:t>
            </w:r>
            <w:r w:rsidRPr="007B5902">
              <w:rPr>
                <w:b/>
                <w:sz w:val="28"/>
                <w:szCs w:val="28"/>
              </w:rPr>
              <w:t>технического обеспечения, перечень инженерно-технических мероприятий, содержание технологических</w:t>
            </w:r>
          </w:p>
          <w:p w:rsidR="00A002E5" w:rsidRPr="007B5902" w:rsidRDefault="00A002E5" w:rsidP="00A002E5">
            <w:pPr>
              <w:ind w:right="-108"/>
              <w:jc w:val="center"/>
              <w:rPr>
                <w:sz w:val="28"/>
                <w:szCs w:val="28"/>
              </w:rPr>
            </w:pPr>
            <w:r w:rsidRPr="007B5902">
              <w:rPr>
                <w:b/>
                <w:sz w:val="28"/>
                <w:szCs w:val="28"/>
              </w:rPr>
              <w:t>решений»</w:t>
            </w:r>
          </w:p>
        </w:tc>
        <w:tc>
          <w:tcPr>
            <w:tcW w:w="850" w:type="dxa"/>
            <w:tcBorders>
              <w:left w:val="single" w:sz="8" w:space="0" w:color="auto"/>
            </w:tcBorders>
            <w:shd w:val="clear" w:color="auto" w:fill="auto"/>
            <w:vAlign w:val="center"/>
          </w:tcPr>
          <w:p w:rsidR="00A002E5" w:rsidRPr="007B5902" w:rsidRDefault="00A002E5" w:rsidP="00A002E5">
            <w:pPr>
              <w:ind w:left="-108" w:right="-108"/>
              <w:jc w:val="center"/>
              <w:rPr>
                <w:b/>
                <w:sz w:val="28"/>
                <w:szCs w:val="28"/>
              </w:rPr>
            </w:pPr>
          </w:p>
        </w:tc>
      </w:tr>
      <w:tr w:rsidR="00A002E5" w:rsidRPr="0093506E" w:rsidTr="00A002E5">
        <w:trPr>
          <w:trHeight w:val="478"/>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5.1</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w:t>
            </w:r>
            <w:proofErr w:type="gramStart"/>
            <w:r w:rsidRPr="007B5902">
              <w:rPr>
                <w:sz w:val="28"/>
                <w:szCs w:val="28"/>
              </w:rPr>
              <w:t>1</w:t>
            </w:r>
            <w:proofErr w:type="gramEnd"/>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rStyle w:val="aff1"/>
                <w:sz w:val="28"/>
                <w:szCs w:val="28"/>
              </w:rPr>
              <w:t>Подраздел 1</w:t>
            </w:r>
            <w:r w:rsidRPr="007B5902">
              <w:rPr>
                <w:sz w:val="28"/>
                <w:szCs w:val="28"/>
              </w:rPr>
              <w:t xml:space="preserve"> «Система электроснабжения»</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40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5.2</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w:t>
            </w:r>
            <w:proofErr w:type="gramStart"/>
            <w:r w:rsidRPr="007B5902">
              <w:rPr>
                <w:sz w:val="28"/>
                <w:szCs w:val="28"/>
              </w:rPr>
              <w:t>2</w:t>
            </w:r>
            <w:proofErr w:type="gramEnd"/>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rStyle w:val="aff1"/>
                <w:sz w:val="28"/>
                <w:szCs w:val="28"/>
              </w:rPr>
              <w:t xml:space="preserve">Подраздел 2 </w:t>
            </w:r>
            <w:r w:rsidRPr="007B5902">
              <w:rPr>
                <w:rStyle w:val="aff1"/>
                <w:b w:val="0"/>
                <w:sz w:val="28"/>
                <w:szCs w:val="28"/>
              </w:rPr>
              <w:t>«Система водоснабжения»</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31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5.3</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ИОС3</w:t>
            </w:r>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rStyle w:val="aff1"/>
                <w:sz w:val="28"/>
                <w:szCs w:val="28"/>
              </w:rPr>
              <w:t xml:space="preserve">Подраздел 3 </w:t>
            </w:r>
            <w:r w:rsidRPr="007B5902">
              <w:rPr>
                <w:rStyle w:val="aff1"/>
                <w:b w:val="0"/>
                <w:sz w:val="28"/>
                <w:szCs w:val="28"/>
              </w:rPr>
              <w:t>«Система водоотведения»</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269"/>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5.4</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w:t>
            </w:r>
            <w:proofErr w:type="gramStart"/>
            <w:r w:rsidRPr="007B5902">
              <w:rPr>
                <w:sz w:val="28"/>
                <w:szCs w:val="28"/>
              </w:rPr>
              <w:t>4</w:t>
            </w:r>
            <w:proofErr w:type="gramEnd"/>
          </w:p>
        </w:tc>
        <w:tc>
          <w:tcPr>
            <w:tcW w:w="6521" w:type="dxa"/>
            <w:tcBorders>
              <w:left w:val="single" w:sz="8" w:space="0" w:color="auto"/>
              <w:right w:val="single" w:sz="8" w:space="0" w:color="auto"/>
            </w:tcBorders>
            <w:vAlign w:val="center"/>
          </w:tcPr>
          <w:p w:rsidR="00A002E5" w:rsidRPr="007B5902" w:rsidRDefault="00A002E5" w:rsidP="00A002E5">
            <w:pPr>
              <w:ind w:right="-108"/>
              <w:rPr>
                <w:sz w:val="28"/>
                <w:szCs w:val="28"/>
              </w:rPr>
            </w:pPr>
            <w:r w:rsidRPr="007B5902">
              <w:rPr>
                <w:b/>
                <w:sz w:val="28"/>
                <w:szCs w:val="28"/>
              </w:rPr>
              <w:t xml:space="preserve">Подраздел 4 </w:t>
            </w:r>
            <w:r w:rsidRPr="007B5902">
              <w:rPr>
                <w:sz w:val="28"/>
                <w:szCs w:val="28"/>
              </w:rPr>
              <w:t xml:space="preserve">«Отопление, вентиляция и </w:t>
            </w:r>
          </w:p>
          <w:p w:rsidR="00A002E5" w:rsidRPr="007B5902" w:rsidRDefault="00A002E5" w:rsidP="00A002E5">
            <w:pPr>
              <w:ind w:right="-108"/>
              <w:rPr>
                <w:b/>
                <w:sz w:val="28"/>
                <w:szCs w:val="28"/>
              </w:rPr>
            </w:pPr>
            <w:r>
              <w:rPr>
                <w:sz w:val="28"/>
                <w:szCs w:val="28"/>
              </w:rPr>
              <w:t>кондиционирование воздуха, тепловые сети</w:t>
            </w:r>
            <w:r w:rsidRPr="007B5902">
              <w:rPr>
                <w:sz w:val="28"/>
                <w:szCs w:val="28"/>
              </w:rPr>
              <w:t>»</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456"/>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5.5</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ИОС5</w:t>
            </w:r>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b/>
                <w:sz w:val="28"/>
                <w:szCs w:val="28"/>
              </w:rPr>
              <w:t xml:space="preserve">Подраздел 5 </w:t>
            </w:r>
            <w:r w:rsidRPr="007B5902">
              <w:rPr>
                <w:sz w:val="28"/>
                <w:szCs w:val="28"/>
              </w:rPr>
              <w:t>«Сети связи»</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604"/>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p>
        </w:tc>
        <w:tc>
          <w:tcPr>
            <w:tcW w:w="2268" w:type="dxa"/>
            <w:tcBorders>
              <w:left w:val="single" w:sz="8" w:space="0" w:color="auto"/>
              <w:right w:val="single" w:sz="8" w:space="0" w:color="auto"/>
            </w:tcBorders>
            <w:vAlign w:val="center"/>
          </w:tcPr>
          <w:p w:rsidR="00A002E5" w:rsidRPr="007B5902" w:rsidRDefault="00A002E5" w:rsidP="00A002E5">
            <w:pPr>
              <w:rPr>
                <w:sz w:val="28"/>
                <w:szCs w:val="28"/>
              </w:rPr>
            </w:pPr>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sz w:val="28"/>
                <w:szCs w:val="28"/>
              </w:rPr>
              <w:t>Подраздел 6</w:t>
            </w:r>
            <w:r>
              <w:rPr>
                <w:sz w:val="28"/>
                <w:szCs w:val="28"/>
              </w:rPr>
              <w:t xml:space="preserve"> </w:t>
            </w:r>
            <w:r w:rsidRPr="007B5902">
              <w:rPr>
                <w:sz w:val="28"/>
                <w:szCs w:val="28"/>
              </w:rPr>
              <w:t>«Система газоснабжения»</w:t>
            </w:r>
          </w:p>
        </w:tc>
        <w:tc>
          <w:tcPr>
            <w:tcW w:w="850" w:type="dxa"/>
            <w:tcBorders>
              <w:left w:val="single" w:sz="8" w:space="0" w:color="auto"/>
            </w:tcBorders>
            <w:vAlign w:val="center"/>
          </w:tcPr>
          <w:p w:rsidR="00A002E5" w:rsidRPr="007B5902" w:rsidRDefault="00A002E5" w:rsidP="00A002E5">
            <w:pPr>
              <w:ind w:left="-108" w:right="-108"/>
              <w:rPr>
                <w:b/>
                <w:sz w:val="16"/>
                <w:szCs w:val="16"/>
              </w:rPr>
            </w:pPr>
            <w:r w:rsidRPr="007B5902">
              <w:rPr>
                <w:b/>
                <w:sz w:val="16"/>
                <w:szCs w:val="16"/>
              </w:rPr>
              <w:t>Не разр</w:t>
            </w:r>
            <w:r w:rsidRPr="007B5902">
              <w:rPr>
                <w:b/>
                <w:sz w:val="16"/>
                <w:szCs w:val="16"/>
              </w:rPr>
              <w:t>а</w:t>
            </w:r>
            <w:r w:rsidRPr="007B5902">
              <w:rPr>
                <w:b/>
                <w:sz w:val="16"/>
                <w:szCs w:val="16"/>
              </w:rPr>
              <w:t>батывается в соотве</w:t>
            </w:r>
            <w:r w:rsidRPr="007B5902">
              <w:rPr>
                <w:b/>
                <w:sz w:val="16"/>
                <w:szCs w:val="16"/>
              </w:rPr>
              <w:t>т</w:t>
            </w:r>
            <w:r w:rsidRPr="007B5902">
              <w:rPr>
                <w:b/>
                <w:sz w:val="16"/>
                <w:szCs w:val="16"/>
              </w:rPr>
              <w:t>ствии ТЗ</w:t>
            </w:r>
          </w:p>
        </w:tc>
      </w:tr>
      <w:tr w:rsidR="00A002E5" w:rsidRPr="0093506E" w:rsidTr="00A002E5">
        <w:trPr>
          <w:trHeight w:val="558"/>
        </w:trPr>
        <w:tc>
          <w:tcPr>
            <w:tcW w:w="817" w:type="dxa"/>
            <w:tcBorders>
              <w:right w:val="single" w:sz="8" w:space="0" w:color="auto"/>
            </w:tcBorders>
            <w:vAlign w:val="center"/>
          </w:tcPr>
          <w:p w:rsidR="00A002E5" w:rsidRDefault="00A002E5" w:rsidP="00A002E5">
            <w:pPr>
              <w:ind w:left="-142" w:right="-108"/>
              <w:jc w:val="center"/>
              <w:rPr>
                <w:b/>
                <w:sz w:val="28"/>
                <w:szCs w:val="28"/>
              </w:rPr>
            </w:pPr>
            <w:r>
              <w:rPr>
                <w:b/>
                <w:sz w:val="28"/>
                <w:szCs w:val="28"/>
              </w:rPr>
              <w:t>5.7</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AE06A7" w:rsidRDefault="00A002E5" w:rsidP="00A002E5">
            <w:pPr>
              <w:ind w:right="-107"/>
              <w:rPr>
                <w:bCs/>
                <w:spacing w:val="1"/>
                <w:sz w:val="28"/>
                <w:szCs w:val="28"/>
              </w:rPr>
            </w:pPr>
            <w:r w:rsidRPr="00E66900">
              <w:rPr>
                <w:bCs/>
                <w:sz w:val="28"/>
                <w:szCs w:val="28"/>
              </w:rPr>
              <w:t>0</w:t>
            </w:r>
            <w:r>
              <w:rPr>
                <w:bCs/>
                <w:sz w:val="28"/>
                <w:szCs w:val="28"/>
              </w:rPr>
              <w:t>01- ИОС</w:t>
            </w:r>
            <w:proofErr w:type="gramStart"/>
            <w:r>
              <w:rPr>
                <w:bCs/>
                <w:sz w:val="28"/>
                <w:szCs w:val="28"/>
              </w:rPr>
              <w:t>7</w:t>
            </w:r>
            <w:proofErr w:type="gramEnd"/>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b/>
                <w:sz w:val="28"/>
                <w:szCs w:val="28"/>
              </w:rPr>
              <w:t>Подраздел 7</w:t>
            </w:r>
            <w:r w:rsidRPr="00CE40DE">
              <w:rPr>
                <w:sz w:val="28"/>
                <w:szCs w:val="28"/>
              </w:rPr>
              <w:t xml:space="preserve"> «</w:t>
            </w:r>
            <w:r>
              <w:rPr>
                <w:sz w:val="28"/>
                <w:szCs w:val="28"/>
              </w:rPr>
              <w:t>Технологические решения»</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48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6</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proofErr w:type="gramStart"/>
            <w:r>
              <w:rPr>
                <w:sz w:val="28"/>
                <w:szCs w:val="28"/>
              </w:rPr>
              <w:t>ПОС</w:t>
            </w:r>
            <w:proofErr w:type="gramEnd"/>
          </w:p>
        </w:tc>
        <w:tc>
          <w:tcPr>
            <w:tcW w:w="6521" w:type="dxa"/>
            <w:tcBorders>
              <w:left w:val="single" w:sz="8" w:space="0" w:color="auto"/>
              <w:right w:val="single" w:sz="8" w:space="0" w:color="auto"/>
            </w:tcBorders>
            <w:vAlign w:val="center"/>
          </w:tcPr>
          <w:p w:rsidR="00A002E5" w:rsidRPr="007B5902" w:rsidRDefault="00A002E5" w:rsidP="00A002E5">
            <w:pPr>
              <w:ind w:right="-108"/>
              <w:rPr>
                <w:sz w:val="28"/>
                <w:szCs w:val="28"/>
              </w:rPr>
            </w:pPr>
            <w:r w:rsidRPr="007B5902">
              <w:rPr>
                <w:b/>
                <w:sz w:val="28"/>
                <w:szCs w:val="28"/>
              </w:rPr>
              <w:t xml:space="preserve">Раздел 6 </w:t>
            </w:r>
            <w:r w:rsidRPr="007B5902">
              <w:rPr>
                <w:sz w:val="28"/>
                <w:szCs w:val="28"/>
              </w:rPr>
              <w:t xml:space="preserve">«Проект организации </w:t>
            </w:r>
            <w:r>
              <w:rPr>
                <w:sz w:val="28"/>
                <w:szCs w:val="28"/>
              </w:rPr>
              <w:t>строительства</w:t>
            </w:r>
            <w:r w:rsidRPr="007B5902">
              <w:rPr>
                <w:sz w:val="28"/>
                <w:szCs w:val="28"/>
              </w:rPr>
              <w:t>»</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817"/>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Pr>
                <w:b/>
                <w:sz w:val="28"/>
                <w:szCs w:val="28"/>
              </w:rPr>
              <w:t>7</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ПО</w:t>
            </w:r>
            <w:r>
              <w:rPr>
                <w:sz w:val="28"/>
                <w:szCs w:val="28"/>
              </w:rPr>
              <w:t>Д</w:t>
            </w:r>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CB4972">
              <w:rPr>
                <w:b/>
                <w:sz w:val="28"/>
                <w:szCs w:val="28"/>
              </w:rPr>
              <w:t>Раздел 7</w:t>
            </w:r>
            <w:r>
              <w:rPr>
                <w:b/>
                <w:sz w:val="28"/>
                <w:szCs w:val="28"/>
              </w:rPr>
              <w:t xml:space="preserve"> </w:t>
            </w:r>
            <w:r w:rsidRPr="007B5902">
              <w:rPr>
                <w:sz w:val="28"/>
                <w:szCs w:val="28"/>
              </w:rPr>
              <w:t>«Проект организации работ по сносу или демонтажу объектов капитального строительства»</w:t>
            </w:r>
          </w:p>
        </w:tc>
        <w:tc>
          <w:tcPr>
            <w:tcW w:w="850" w:type="dxa"/>
            <w:tcBorders>
              <w:left w:val="single" w:sz="8" w:space="0" w:color="auto"/>
            </w:tcBorders>
            <w:vAlign w:val="center"/>
          </w:tcPr>
          <w:p w:rsidR="00A002E5" w:rsidRPr="007B5902" w:rsidRDefault="00A002E5" w:rsidP="00A002E5">
            <w:pPr>
              <w:ind w:left="-108" w:right="-108"/>
              <w:rPr>
                <w:b/>
                <w:sz w:val="16"/>
                <w:szCs w:val="16"/>
              </w:rPr>
            </w:pPr>
          </w:p>
        </w:tc>
      </w:tr>
      <w:tr w:rsidR="00A002E5" w:rsidRPr="0093506E" w:rsidTr="00A002E5">
        <w:trPr>
          <w:trHeight w:val="690"/>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8</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rPr>
                <w:sz w:val="28"/>
                <w:szCs w:val="28"/>
              </w:rPr>
            </w:pPr>
            <w:r w:rsidRPr="00E66900">
              <w:rPr>
                <w:bCs/>
                <w:sz w:val="28"/>
                <w:szCs w:val="28"/>
              </w:rPr>
              <w:t>0</w:t>
            </w:r>
            <w:r>
              <w:rPr>
                <w:bCs/>
                <w:sz w:val="28"/>
                <w:szCs w:val="28"/>
              </w:rPr>
              <w:t>01</w:t>
            </w:r>
            <w:r>
              <w:rPr>
                <w:sz w:val="28"/>
                <w:szCs w:val="28"/>
              </w:rPr>
              <w:t xml:space="preserve">- </w:t>
            </w:r>
            <w:r w:rsidRPr="007B5902">
              <w:rPr>
                <w:sz w:val="28"/>
                <w:szCs w:val="28"/>
              </w:rPr>
              <w:t>ООС</w:t>
            </w:r>
          </w:p>
        </w:tc>
        <w:tc>
          <w:tcPr>
            <w:tcW w:w="6521" w:type="dxa"/>
            <w:tcBorders>
              <w:left w:val="single" w:sz="8" w:space="0" w:color="auto"/>
              <w:right w:val="single" w:sz="8" w:space="0" w:color="auto"/>
            </w:tcBorders>
            <w:vAlign w:val="center"/>
          </w:tcPr>
          <w:p w:rsidR="00A002E5" w:rsidRDefault="00A002E5" w:rsidP="00A002E5">
            <w:pPr>
              <w:ind w:right="-108"/>
              <w:rPr>
                <w:sz w:val="28"/>
                <w:szCs w:val="28"/>
              </w:rPr>
            </w:pPr>
            <w:r w:rsidRPr="007B5902">
              <w:rPr>
                <w:b/>
                <w:sz w:val="28"/>
                <w:szCs w:val="28"/>
              </w:rPr>
              <w:t xml:space="preserve">Раздел 8 </w:t>
            </w:r>
            <w:r w:rsidRPr="007B5902">
              <w:rPr>
                <w:sz w:val="28"/>
                <w:szCs w:val="28"/>
              </w:rPr>
              <w:t xml:space="preserve">«Перечень мероприятий по охране </w:t>
            </w:r>
          </w:p>
          <w:p w:rsidR="00A002E5" w:rsidRPr="007B5902" w:rsidRDefault="00A002E5" w:rsidP="00A002E5">
            <w:pPr>
              <w:ind w:right="-108"/>
              <w:rPr>
                <w:b/>
                <w:sz w:val="28"/>
                <w:szCs w:val="28"/>
              </w:rPr>
            </w:pPr>
            <w:r w:rsidRPr="007B5902">
              <w:rPr>
                <w:sz w:val="28"/>
                <w:szCs w:val="28"/>
              </w:rPr>
              <w:t>окружающей среды»</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67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9</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ind w:right="-107"/>
              <w:rPr>
                <w:sz w:val="28"/>
                <w:szCs w:val="28"/>
              </w:rPr>
            </w:pPr>
            <w:r w:rsidRPr="00E66900">
              <w:rPr>
                <w:bCs/>
                <w:sz w:val="28"/>
                <w:szCs w:val="28"/>
              </w:rPr>
              <w:t>0</w:t>
            </w:r>
            <w:r>
              <w:rPr>
                <w:bCs/>
                <w:sz w:val="28"/>
                <w:szCs w:val="28"/>
              </w:rPr>
              <w:t>01</w:t>
            </w:r>
            <w:r w:rsidRPr="007B5902">
              <w:rPr>
                <w:sz w:val="28"/>
                <w:szCs w:val="28"/>
              </w:rPr>
              <w:t>- ПБ</w:t>
            </w:r>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b/>
                <w:sz w:val="28"/>
                <w:szCs w:val="28"/>
              </w:rPr>
              <w:t xml:space="preserve">Раздел 9 </w:t>
            </w:r>
            <w:r w:rsidRPr="007B5902">
              <w:rPr>
                <w:sz w:val="28"/>
                <w:szCs w:val="28"/>
              </w:rPr>
              <w:t>«Мероприятия по обеспечению пожарной безопасности»</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67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lastRenderedPageBreak/>
              <w:t>10</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ind w:right="-107"/>
              <w:rPr>
                <w:sz w:val="28"/>
                <w:szCs w:val="28"/>
              </w:rPr>
            </w:pPr>
            <w:r w:rsidRPr="00E66900">
              <w:rPr>
                <w:bCs/>
                <w:sz w:val="28"/>
                <w:szCs w:val="28"/>
              </w:rPr>
              <w:t>0</w:t>
            </w:r>
            <w:r>
              <w:rPr>
                <w:bCs/>
                <w:sz w:val="28"/>
                <w:szCs w:val="28"/>
              </w:rPr>
              <w:t>01</w:t>
            </w:r>
            <w:r w:rsidRPr="007B5902">
              <w:rPr>
                <w:sz w:val="28"/>
                <w:szCs w:val="28"/>
              </w:rPr>
              <w:t>- ОДИ</w:t>
            </w:r>
          </w:p>
        </w:tc>
        <w:tc>
          <w:tcPr>
            <w:tcW w:w="6521" w:type="dxa"/>
            <w:tcBorders>
              <w:left w:val="single" w:sz="8" w:space="0" w:color="auto"/>
              <w:right w:val="single" w:sz="8" w:space="0" w:color="auto"/>
            </w:tcBorders>
            <w:vAlign w:val="center"/>
          </w:tcPr>
          <w:p w:rsidR="00A002E5" w:rsidRPr="007B5902" w:rsidRDefault="00A002E5" w:rsidP="00A002E5">
            <w:pPr>
              <w:ind w:right="-108"/>
              <w:rPr>
                <w:b/>
                <w:sz w:val="28"/>
                <w:szCs w:val="28"/>
              </w:rPr>
            </w:pPr>
            <w:r w:rsidRPr="007B5902">
              <w:rPr>
                <w:b/>
                <w:sz w:val="28"/>
                <w:szCs w:val="28"/>
              </w:rPr>
              <w:t xml:space="preserve">Раздел 10 </w:t>
            </w:r>
            <w:r w:rsidRPr="007B5902">
              <w:rPr>
                <w:sz w:val="28"/>
                <w:szCs w:val="28"/>
              </w:rPr>
              <w:t>«Мероприятия по обеспечению доступа инвалидов и малоподвижных групп населения к об</w:t>
            </w:r>
            <w:r w:rsidRPr="007B5902">
              <w:rPr>
                <w:sz w:val="28"/>
                <w:szCs w:val="28"/>
              </w:rPr>
              <w:t>ъ</w:t>
            </w:r>
            <w:r w:rsidRPr="007B5902">
              <w:rPr>
                <w:sz w:val="28"/>
                <w:szCs w:val="28"/>
              </w:rPr>
              <w:t>ектам к</w:t>
            </w:r>
            <w:r>
              <w:rPr>
                <w:sz w:val="28"/>
                <w:szCs w:val="28"/>
              </w:rPr>
              <w:t>апитального строительства</w:t>
            </w:r>
            <w:r w:rsidRPr="007B5902">
              <w:rPr>
                <w:sz w:val="28"/>
                <w:szCs w:val="28"/>
              </w:rPr>
              <w:t>»</w:t>
            </w:r>
          </w:p>
        </w:tc>
        <w:tc>
          <w:tcPr>
            <w:tcW w:w="850" w:type="dxa"/>
            <w:tcBorders>
              <w:left w:val="single" w:sz="8" w:space="0" w:color="auto"/>
            </w:tcBorders>
            <w:vAlign w:val="center"/>
          </w:tcPr>
          <w:p w:rsidR="00A002E5" w:rsidRPr="007B5902" w:rsidRDefault="00A002E5" w:rsidP="00A002E5">
            <w:pPr>
              <w:ind w:left="-108" w:right="-108"/>
              <w:jc w:val="center"/>
              <w:rPr>
                <w:b/>
                <w:sz w:val="28"/>
                <w:szCs w:val="28"/>
              </w:rPr>
            </w:pPr>
          </w:p>
        </w:tc>
      </w:tr>
      <w:tr w:rsidR="00A002E5" w:rsidRPr="0093506E" w:rsidTr="00A002E5">
        <w:trPr>
          <w:trHeight w:val="67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10</w:t>
            </w:r>
            <w:r>
              <w:rPr>
                <w:b/>
                <w:sz w:val="28"/>
                <w:szCs w:val="28"/>
              </w:rPr>
              <w:t>.1</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ЭЭ</w:t>
            </w:r>
          </w:p>
        </w:tc>
        <w:tc>
          <w:tcPr>
            <w:tcW w:w="6521" w:type="dxa"/>
            <w:tcBorders>
              <w:left w:val="single" w:sz="8" w:space="0" w:color="auto"/>
              <w:right w:val="single" w:sz="8" w:space="0" w:color="auto"/>
            </w:tcBorders>
            <w:vAlign w:val="center"/>
          </w:tcPr>
          <w:p w:rsidR="00A002E5" w:rsidRDefault="00A002E5" w:rsidP="00A002E5">
            <w:pPr>
              <w:autoSpaceDE w:val="0"/>
              <w:autoSpaceDN w:val="0"/>
              <w:adjustRightInd w:val="0"/>
              <w:rPr>
                <w:bCs/>
                <w:sz w:val="28"/>
                <w:szCs w:val="28"/>
              </w:rPr>
            </w:pPr>
            <w:r>
              <w:rPr>
                <w:b/>
                <w:bCs/>
                <w:sz w:val="28"/>
                <w:szCs w:val="28"/>
              </w:rPr>
              <w:t>Раздел 10.</w:t>
            </w:r>
            <w:r w:rsidRPr="007B5902">
              <w:rPr>
                <w:b/>
                <w:bCs/>
                <w:sz w:val="28"/>
                <w:szCs w:val="28"/>
              </w:rPr>
              <w:t>1</w:t>
            </w:r>
            <w:r w:rsidRPr="007B5902">
              <w:rPr>
                <w:bCs/>
                <w:sz w:val="28"/>
                <w:szCs w:val="28"/>
              </w:rPr>
              <w:t xml:space="preserve"> «Мероприятия по обеспечению собл</w:t>
            </w:r>
            <w:r w:rsidRPr="007B5902">
              <w:rPr>
                <w:bCs/>
                <w:sz w:val="28"/>
                <w:szCs w:val="28"/>
              </w:rPr>
              <w:t>ю</w:t>
            </w:r>
            <w:r w:rsidRPr="007B5902">
              <w:rPr>
                <w:bCs/>
                <w:sz w:val="28"/>
                <w:szCs w:val="28"/>
              </w:rPr>
              <w:t xml:space="preserve">дения требований энергетической эффективности и требований оснащенности зданий, строений и </w:t>
            </w:r>
          </w:p>
          <w:p w:rsidR="00A002E5" w:rsidRDefault="00A002E5" w:rsidP="00A002E5">
            <w:pPr>
              <w:autoSpaceDE w:val="0"/>
              <w:autoSpaceDN w:val="0"/>
              <w:adjustRightInd w:val="0"/>
              <w:rPr>
                <w:bCs/>
                <w:sz w:val="28"/>
                <w:szCs w:val="28"/>
              </w:rPr>
            </w:pPr>
            <w:r w:rsidRPr="007B5902">
              <w:rPr>
                <w:bCs/>
                <w:sz w:val="28"/>
                <w:szCs w:val="28"/>
              </w:rPr>
              <w:t xml:space="preserve">сооружений приборами учета используемых </w:t>
            </w:r>
          </w:p>
          <w:p w:rsidR="00A002E5" w:rsidRPr="007B5902" w:rsidRDefault="00A002E5" w:rsidP="00A002E5">
            <w:pPr>
              <w:autoSpaceDE w:val="0"/>
              <w:autoSpaceDN w:val="0"/>
              <w:adjustRightInd w:val="0"/>
              <w:rPr>
                <w:bCs/>
                <w:sz w:val="28"/>
                <w:szCs w:val="28"/>
              </w:rPr>
            </w:pPr>
            <w:r w:rsidRPr="007B5902">
              <w:rPr>
                <w:bCs/>
                <w:sz w:val="28"/>
                <w:szCs w:val="28"/>
              </w:rPr>
              <w:t>энергетических ресурсов»</w:t>
            </w:r>
          </w:p>
        </w:tc>
        <w:tc>
          <w:tcPr>
            <w:tcW w:w="850" w:type="dxa"/>
            <w:tcBorders>
              <w:left w:val="single" w:sz="8" w:space="0" w:color="auto"/>
            </w:tcBorders>
            <w:vAlign w:val="center"/>
          </w:tcPr>
          <w:p w:rsidR="00A002E5" w:rsidRPr="007B5902" w:rsidRDefault="00A002E5" w:rsidP="00A002E5">
            <w:pPr>
              <w:ind w:left="-108" w:right="-108"/>
              <w:rPr>
                <w:b/>
                <w:sz w:val="16"/>
                <w:szCs w:val="16"/>
              </w:rPr>
            </w:pPr>
          </w:p>
        </w:tc>
      </w:tr>
      <w:tr w:rsidR="00A002E5" w:rsidRPr="0093506E" w:rsidTr="00A002E5">
        <w:trPr>
          <w:trHeight w:val="810"/>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sidRPr="007B5902">
              <w:rPr>
                <w:b/>
                <w:sz w:val="28"/>
                <w:szCs w:val="28"/>
              </w:rPr>
              <w:t>11</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ind w:right="-107"/>
              <w:rPr>
                <w:sz w:val="28"/>
                <w:szCs w:val="28"/>
              </w:rPr>
            </w:pPr>
            <w:r w:rsidRPr="00E66900">
              <w:rPr>
                <w:bCs/>
                <w:sz w:val="28"/>
                <w:szCs w:val="28"/>
              </w:rPr>
              <w:t>0</w:t>
            </w:r>
            <w:r>
              <w:rPr>
                <w:bCs/>
                <w:sz w:val="28"/>
                <w:szCs w:val="28"/>
              </w:rPr>
              <w:t>01</w:t>
            </w:r>
            <w:r w:rsidRPr="007B5902">
              <w:rPr>
                <w:sz w:val="28"/>
                <w:szCs w:val="28"/>
              </w:rPr>
              <w:t>- СМ</w:t>
            </w:r>
          </w:p>
        </w:tc>
        <w:tc>
          <w:tcPr>
            <w:tcW w:w="6521" w:type="dxa"/>
            <w:tcBorders>
              <w:left w:val="single" w:sz="8" w:space="0" w:color="auto"/>
              <w:right w:val="single" w:sz="8" w:space="0" w:color="auto"/>
            </w:tcBorders>
            <w:vAlign w:val="center"/>
          </w:tcPr>
          <w:p w:rsidR="00A002E5" w:rsidRPr="007B5902" w:rsidRDefault="00A002E5" w:rsidP="00A002E5">
            <w:pPr>
              <w:autoSpaceDE w:val="0"/>
              <w:autoSpaceDN w:val="0"/>
              <w:adjustRightInd w:val="0"/>
              <w:rPr>
                <w:b/>
                <w:bCs/>
                <w:sz w:val="28"/>
                <w:szCs w:val="28"/>
              </w:rPr>
            </w:pPr>
            <w:r w:rsidRPr="007B5902">
              <w:rPr>
                <w:b/>
                <w:bCs/>
                <w:sz w:val="28"/>
                <w:szCs w:val="28"/>
              </w:rPr>
              <w:t xml:space="preserve">Раздел 11 </w:t>
            </w:r>
            <w:r w:rsidRPr="007B5902">
              <w:rPr>
                <w:bCs/>
                <w:sz w:val="28"/>
                <w:szCs w:val="28"/>
              </w:rPr>
              <w:t xml:space="preserve">«Смета на </w:t>
            </w:r>
            <w:r>
              <w:rPr>
                <w:bCs/>
                <w:sz w:val="28"/>
                <w:szCs w:val="28"/>
              </w:rPr>
              <w:t>строительство</w:t>
            </w:r>
            <w:r w:rsidRPr="007B5902">
              <w:rPr>
                <w:bCs/>
                <w:sz w:val="28"/>
                <w:szCs w:val="28"/>
              </w:rPr>
              <w:t xml:space="preserve"> объекта </w:t>
            </w:r>
            <w:r>
              <w:rPr>
                <w:bCs/>
                <w:sz w:val="28"/>
                <w:szCs w:val="28"/>
              </w:rPr>
              <w:t>кап</w:t>
            </w:r>
            <w:r>
              <w:rPr>
                <w:bCs/>
                <w:sz w:val="28"/>
                <w:szCs w:val="28"/>
              </w:rPr>
              <w:t>и</w:t>
            </w:r>
            <w:r>
              <w:rPr>
                <w:bCs/>
                <w:sz w:val="28"/>
                <w:szCs w:val="28"/>
              </w:rPr>
              <w:t>тального строительства»</w:t>
            </w:r>
          </w:p>
        </w:tc>
        <w:tc>
          <w:tcPr>
            <w:tcW w:w="850" w:type="dxa"/>
            <w:tcBorders>
              <w:left w:val="single" w:sz="8" w:space="0" w:color="auto"/>
            </w:tcBorders>
            <w:vAlign w:val="center"/>
          </w:tcPr>
          <w:p w:rsidR="00A002E5" w:rsidRPr="007B5902" w:rsidRDefault="00A002E5" w:rsidP="00A002E5">
            <w:pPr>
              <w:ind w:left="-108" w:right="-108"/>
              <w:rPr>
                <w:b/>
                <w:sz w:val="16"/>
                <w:szCs w:val="16"/>
              </w:rPr>
            </w:pPr>
          </w:p>
        </w:tc>
      </w:tr>
      <w:tr w:rsidR="00A002E5" w:rsidRPr="0093506E" w:rsidTr="00A002E5">
        <w:trPr>
          <w:trHeight w:val="67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p>
        </w:tc>
        <w:tc>
          <w:tcPr>
            <w:tcW w:w="2268" w:type="dxa"/>
            <w:tcBorders>
              <w:left w:val="single" w:sz="8" w:space="0" w:color="auto"/>
              <w:right w:val="single" w:sz="8" w:space="0" w:color="auto"/>
            </w:tcBorders>
            <w:vAlign w:val="center"/>
          </w:tcPr>
          <w:p w:rsidR="00A002E5" w:rsidRPr="007B5902" w:rsidRDefault="00A002E5" w:rsidP="00A002E5">
            <w:pPr>
              <w:ind w:right="-107"/>
              <w:rPr>
                <w:sz w:val="28"/>
                <w:szCs w:val="28"/>
              </w:rPr>
            </w:pPr>
          </w:p>
        </w:tc>
        <w:tc>
          <w:tcPr>
            <w:tcW w:w="6521" w:type="dxa"/>
            <w:tcBorders>
              <w:left w:val="single" w:sz="8" w:space="0" w:color="auto"/>
              <w:right w:val="single" w:sz="8" w:space="0" w:color="auto"/>
            </w:tcBorders>
            <w:vAlign w:val="center"/>
          </w:tcPr>
          <w:p w:rsidR="00A002E5" w:rsidRDefault="00A002E5" w:rsidP="00A002E5">
            <w:pPr>
              <w:autoSpaceDE w:val="0"/>
              <w:autoSpaceDN w:val="0"/>
              <w:adjustRightInd w:val="0"/>
              <w:rPr>
                <w:b/>
                <w:bCs/>
                <w:sz w:val="28"/>
                <w:szCs w:val="28"/>
              </w:rPr>
            </w:pPr>
            <w:r w:rsidRPr="007B5902">
              <w:rPr>
                <w:b/>
                <w:bCs/>
                <w:sz w:val="28"/>
                <w:szCs w:val="28"/>
              </w:rPr>
              <w:t xml:space="preserve">Раздел 12 «Иная документация в случаях, </w:t>
            </w:r>
          </w:p>
          <w:p w:rsidR="00A002E5" w:rsidRPr="007B5902" w:rsidRDefault="00A002E5" w:rsidP="00A002E5">
            <w:pPr>
              <w:autoSpaceDE w:val="0"/>
              <w:autoSpaceDN w:val="0"/>
              <w:adjustRightInd w:val="0"/>
              <w:rPr>
                <w:b/>
                <w:bCs/>
                <w:sz w:val="28"/>
                <w:szCs w:val="28"/>
              </w:rPr>
            </w:pPr>
            <w:proofErr w:type="gramStart"/>
            <w:r w:rsidRPr="007B5902">
              <w:rPr>
                <w:b/>
                <w:bCs/>
                <w:sz w:val="28"/>
                <w:szCs w:val="28"/>
              </w:rPr>
              <w:t>предусмотренных</w:t>
            </w:r>
            <w:proofErr w:type="gramEnd"/>
            <w:r w:rsidRPr="007B5902">
              <w:rPr>
                <w:b/>
                <w:bCs/>
                <w:sz w:val="28"/>
                <w:szCs w:val="28"/>
              </w:rPr>
              <w:t xml:space="preserve"> федеральными законами»</w:t>
            </w:r>
          </w:p>
        </w:tc>
        <w:tc>
          <w:tcPr>
            <w:tcW w:w="850" w:type="dxa"/>
            <w:tcBorders>
              <w:left w:val="single" w:sz="8" w:space="0" w:color="auto"/>
            </w:tcBorders>
            <w:vAlign w:val="center"/>
          </w:tcPr>
          <w:p w:rsidR="00A002E5" w:rsidRPr="007B5902" w:rsidRDefault="00A002E5" w:rsidP="00A002E5">
            <w:pPr>
              <w:ind w:left="-108" w:right="-108"/>
              <w:rPr>
                <w:b/>
                <w:sz w:val="16"/>
                <w:szCs w:val="16"/>
              </w:rPr>
            </w:pPr>
          </w:p>
        </w:tc>
      </w:tr>
      <w:tr w:rsidR="00A002E5" w:rsidRPr="0093506E" w:rsidTr="00A002E5">
        <w:trPr>
          <w:trHeight w:val="67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Pr>
                <w:b/>
                <w:sz w:val="28"/>
                <w:szCs w:val="28"/>
              </w:rPr>
              <w:t>12.1</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АТЗ</w:t>
            </w:r>
          </w:p>
        </w:tc>
        <w:tc>
          <w:tcPr>
            <w:tcW w:w="6521" w:type="dxa"/>
            <w:tcBorders>
              <w:left w:val="single" w:sz="8" w:space="0" w:color="auto"/>
              <w:right w:val="single" w:sz="8" w:space="0" w:color="auto"/>
            </w:tcBorders>
          </w:tcPr>
          <w:p w:rsidR="00A002E5" w:rsidRPr="007B5902" w:rsidRDefault="00A002E5" w:rsidP="00A002E5">
            <w:pPr>
              <w:autoSpaceDE w:val="0"/>
              <w:autoSpaceDN w:val="0"/>
              <w:adjustRightInd w:val="0"/>
              <w:ind w:right="-108"/>
              <w:rPr>
                <w:bCs/>
                <w:sz w:val="28"/>
                <w:szCs w:val="28"/>
              </w:rPr>
            </w:pPr>
            <w:r>
              <w:rPr>
                <w:b/>
                <w:bCs/>
                <w:sz w:val="28"/>
                <w:szCs w:val="28"/>
              </w:rPr>
              <w:t>Подраздел</w:t>
            </w:r>
            <w:r w:rsidRPr="00AD2394">
              <w:rPr>
                <w:b/>
                <w:bCs/>
                <w:sz w:val="28"/>
                <w:szCs w:val="28"/>
              </w:rPr>
              <w:t xml:space="preserve"> 12.</w:t>
            </w:r>
            <w:r>
              <w:rPr>
                <w:b/>
                <w:bCs/>
                <w:sz w:val="28"/>
                <w:szCs w:val="28"/>
              </w:rPr>
              <w:t xml:space="preserve">1 </w:t>
            </w:r>
            <w:r w:rsidRPr="00072CE2">
              <w:rPr>
                <w:bCs/>
                <w:sz w:val="28"/>
                <w:szCs w:val="28"/>
              </w:rPr>
              <w:t>«</w:t>
            </w:r>
            <w:r>
              <w:rPr>
                <w:bCs/>
                <w:sz w:val="28"/>
                <w:szCs w:val="28"/>
              </w:rPr>
              <w:t>Обеспечение антитеррористич</w:t>
            </w:r>
            <w:r>
              <w:rPr>
                <w:bCs/>
                <w:sz w:val="28"/>
                <w:szCs w:val="28"/>
              </w:rPr>
              <w:t>е</w:t>
            </w:r>
            <w:r>
              <w:rPr>
                <w:bCs/>
                <w:sz w:val="28"/>
                <w:szCs w:val="28"/>
              </w:rPr>
              <w:t>ской защищённости зданий и сооружений»</w:t>
            </w:r>
          </w:p>
        </w:tc>
        <w:tc>
          <w:tcPr>
            <w:tcW w:w="850" w:type="dxa"/>
            <w:tcBorders>
              <w:left w:val="single" w:sz="8" w:space="0" w:color="auto"/>
            </w:tcBorders>
            <w:vAlign w:val="center"/>
          </w:tcPr>
          <w:p w:rsidR="00A002E5" w:rsidRPr="007B5902" w:rsidRDefault="00A002E5" w:rsidP="00A002E5">
            <w:pPr>
              <w:ind w:left="-108" w:right="-108"/>
              <w:rPr>
                <w:b/>
                <w:sz w:val="16"/>
                <w:szCs w:val="16"/>
              </w:rPr>
            </w:pPr>
          </w:p>
        </w:tc>
      </w:tr>
      <w:tr w:rsidR="00A002E5" w:rsidRPr="0093506E" w:rsidTr="00A002E5">
        <w:trPr>
          <w:trHeight w:val="672"/>
        </w:trPr>
        <w:tc>
          <w:tcPr>
            <w:tcW w:w="817" w:type="dxa"/>
            <w:tcBorders>
              <w:right w:val="single" w:sz="8" w:space="0" w:color="auto"/>
            </w:tcBorders>
            <w:vAlign w:val="center"/>
          </w:tcPr>
          <w:p w:rsidR="00A002E5" w:rsidRPr="007B5902" w:rsidRDefault="00A002E5" w:rsidP="00A002E5">
            <w:pPr>
              <w:ind w:left="-142" w:right="-108"/>
              <w:jc w:val="center"/>
              <w:rPr>
                <w:b/>
                <w:sz w:val="28"/>
                <w:szCs w:val="28"/>
              </w:rPr>
            </w:pPr>
            <w:r>
              <w:rPr>
                <w:b/>
                <w:sz w:val="28"/>
                <w:szCs w:val="28"/>
              </w:rPr>
              <w:t>12.2</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7B5902" w:rsidRDefault="00A002E5" w:rsidP="00A002E5">
            <w:pPr>
              <w:ind w:right="-107"/>
              <w:rPr>
                <w:sz w:val="28"/>
                <w:szCs w:val="28"/>
              </w:rPr>
            </w:pPr>
            <w:r w:rsidRPr="00E66900">
              <w:rPr>
                <w:bCs/>
                <w:sz w:val="28"/>
                <w:szCs w:val="28"/>
              </w:rPr>
              <w:t>0</w:t>
            </w:r>
            <w:r>
              <w:rPr>
                <w:bCs/>
                <w:sz w:val="28"/>
                <w:szCs w:val="28"/>
              </w:rPr>
              <w:t>01</w:t>
            </w:r>
            <w:r w:rsidRPr="007B5902">
              <w:rPr>
                <w:sz w:val="28"/>
                <w:szCs w:val="28"/>
              </w:rPr>
              <w:t xml:space="preserve">- </w:t>
            </w:r>
            <w:r>
              <w:rPr>
                <w:sz w:val="28"/>
                <w:szCs w:val="28"/>
              </w:rPr>
              <w:t>ТБЭ</w:t>
            </w:r>
          </w:p>
        </w:tc>
        <w:tc>
          <w:tcPr>
            <w:tcW w:w="6521" w:type="dxa"/>
            <w:tcBorders>
              <w:left w:val="single" w:sz="8" w:space="0" w:color="auto"/>
              <w:right w:val="single" w:sz="8" w:space="0" w:color="auto"/>
            </w:tcBorders>
            <w:vAlign w:val="center"/>
          </w:tcPr>
          <w:p w:rsidR="00A002E5" w:rsidRDefault="00A002E5" w:rsidP="00A002E5">
            <w:pPr>
              <w:autoSpaceDE w:val="0"/>
              <w:autoSpaceDN w:val="0"/>
              <w:adjustRightInd w:val="0"/>
              <w:rPr>
                <w:color w:val="000000"/>
                <w:sz w:val="28"/>
                <w:szCs w:val="28"/>
                <w:shd w:val="clear" w:color="auto" w:fill="FFFFFF"/>
              </w:rPr>
            </w:pPr>
            <w:r>
              <w:rPr>
                <w:b/>
                <w:bCs/>
                <w:sz w:val="28"/>
                <w:szCs w:val="28"/>
              </w:rPr>
              <w:t>Подраздел</w:t>
            </w:r>
            <w:r w:rsidRPr="00AD2394">
              <w:rPr>
                <w:b/>
                <w:bCs/>
                <w:sz w:val="28"/>
                <w:szCs w:val="28"/>
              </w:rPr>
              <w:t xml:space="preserve"> 12.</w:t>
            </w:r>
            <w:r>
              <w:rPr>
                <w:b/>
                <w:bCs/>
                <w:sz w:val="28"/>
                <w:szCs w:val="28"/>
              </w:rPr>
              <w:t xml:space="preserve">2 </w:t>
            </w:r>
            <w:r w:rsidRPr="00D806F0">
              <w:rPr>
                <w:bCs/>
                <w:sz w:val="28"/>
                <w:szCs w:val="28"/>
              </w:rPr>
              <w:t>«</w:t>
            </w:r>
            <w:r w:rsidRPr="00D806F0">
              <w:rPr>
                <w:color w:val="000000"/>
                <w:sz w:val="28"/>
                <w:szCs w:val="28"/>
                <w:shd w:val="clear" w:color="auto" w:fill="FFFFFF"/>
              </w:rPr>
              <w:t xml:space="preserve">Требования к обеспечению </w:t>
            </w:r>
          </w:p>
          <w:p w:rsidR="00A002E5" w:rsidRPr="007B5902" w:rsidRDefault="00A002E5" w:rsidP="00A002E5">
            <w:pPr>
              <w:autoSpaceDE w:val="0"/>
              <w:autoSpaceDN w:val="0"/>
              <w:adjustRightInd w:val="0"/>
              <w:rPr>
                <w:bCs/>
                <w:sz w:val="28"/>
                <w:szCs w:val="28"/>
              </w:rPr>
            </w:pPr>
            <w:r w:rsidRPr="00D806F0">
              <w:rPr>
                <w:color w:val="000000"/>
                <w:sz w:val="28"/>
                <w:szCs w:val="28"/>
                <w:shd w:val="clear" w:color="auto" w:fill="FFFFFF"/>
              </w:rPr>
              <w:t>безопасной эксплуатации объектов капитального строительства»</w:t>
            </w:r>
          </w:p>
        </w:tc>
        <w:tc>
          <w:tcPr>
            <w:tcW w:w="850" w:type="dxa"/>
            <w:tcBorders>
              <w:left w:val="single" w:sz="8" w:space="0" w:color="auto"/>
            </w:tcBorders>
            <w:vAlign w:val="center"/>
          </w:tcPr>
          <w:p w:rsidR="00A002E5" w:rsidRPr="007B5902" w:rsidRDefault="00A002E5" w:rsidP="00A002E5">
            <w:pPr>
              <w:ind w:left="-142" w:right="-108"/>
              <w:jc w:val="center"/>
              <w:rPr>
                <w:b/>
                <w:sz w:val="28"/>
                <w:szCs w:val="28"/>
              </w:rPr>
            </w:pPr>
          </w:p>
        </w:tc>
      </w:tr>
      <w:tr w:rsidR="00A002E5" w:rsidRPr="0093506E" w:rsidTr="00A002E5">
        <w:trPr>
          <w:trHeight w:val="672"/>
        </w:trPr>
        <w:tc>
          <w:tcPr>
            <w:tcW w:w="817" w:type="dxa"/>
            <w:tcBorders>
              <w:right w:val="single" w:sz="8" w:space="0" w:color="auto"/>
            </w:tcBorders>
            <w:vAlign w:val="center"/>
          </w:tcPr>
          <w:p w:rsidR="00A002E5" w:rsidRDefault="00A002E5" w:rsidP="00A002E5">
            <w:pPr>
              <w:ind w:left="-142" w:right="-108"/>
              <w:jc w:val="center"/>
              <w:rPr>
                <w:b/>
                <w:sz w:val="28"/>
                <w:szCs w:val="28"/>
              </w:rPr>
            </w:pPr>
            <w:r>
              <w:rPr>
                <w:b/>
                <w:sz w:val="28"/>
                <w:szCs w:val="28"/>
              </w:rPr>
              <w:t>12.3</w:t>
            </w:r>
          </w:p>
        </w:tc>
        <w:tc>
          <w:tcPr>
            <w:tcW w:w="2268" w:type="dxa"/>
            <w:tcBorders>
              <w:left w:val="single" w:sz="8" w:space="0" w:color="auto"/>
              <w:right w:val="single" w:sz="8" w:space="0" w:color="auto"/>
            </w:tcBorders>
            <w:vAlign w:val="center"/>
          </w:tcPr>
          <w:p w:rsidR="00A002E5" w:rsidRDefault="00A002E5" w:rsidP="00A002E5">
            <w:pPr>
              <w:ind w:right="-108"/>
              <w:rPr>
                <w:bCs/>
                <w:sz w:val="28"/>
                <w:szCs w:val="28"/>
              </w:rPr>
            </w:pPr>
            <w:r w:rsidRPr="00E66900">
              <w:rPr>
                <w:bCs/>
                <w:sz w:val="28"/>
                <w:szCs w:val="28"/>
              </w:rPr>
              <w:t>01343000975200</w:t>
            </w:r>
          </w:p>
          <w:p w:rsidR="00A002E5" w:rsidRPr="00E66900" w:rsidRDefault="00A002E5" w:rsidP="00A002E5">
            <w:pPr>
              <w:ind w:right="-108"/>
              <w:rPr>
                <w:bCs/>
                <w:sz w:val="28"/>
                <w:szCs w:val="28"/>
              </w:rPr>
            </w:pPr>
            <w:r w:rsidRPr="00E66900">
              <w:rPr>
                <w:bCs/>
                <w:sz w:val="28"/>
                <w:szCs w:val="28"/>
              </w:rPr>
              <w:t>0</w:t>
            </w:r>
            <w:r>
              <w:rPr>
                <w:bCs/>
                <w:sz w:val="28"/>
                <w:szCs w:val="28"/>
              </w:rPr>
              <w:t>01</w:t>
            </w:r>
            <w:r w:rsidRPr="007B5902">
              <w:rPr>
                <w:sz w:val="28"/>
                <w:szCs w:val="28"/>
              </w:rPr>
              <w:t xml:space="preserve">- </w:t>
            </w:r>
            <w:r>
              <w:rPr>
                <w:sz w:val="28"/>
                <w:szCs w:val="28"/>
              </w:rPr>
              <w:t>ДПБ</w:t>
            </w:r>
          </w:p>
        </w:tc>
        <w:tc>
          <w:tcPr>
            <w:tcW w:w="6521" w:type="dxa"/>
            <w:tcBorders>
              <w:left w:val="single" w:sz="8" w:space="0" w:color="auto"/>
              <w:right w:val="single" w:sz="8" w:space="0" w:color="auto"/>
            </w:tcBorders>
            <w:vAlign w:val="center"/>
          </w:tcPr>
          <w:p w:rsidR="00A002E5" w:rsidRDefault="00A002E5" w:rsidP="00A002E5">
            <w:pPr>
              <w:autoSpaceDE w:val="0"/>
              <w:autoSpaceDN w:val="0"/>
              <w:adjustRightInd w:val="0"/>
              <w:rPr>
                <w:color w:val="000000"/>
                <w:sz w:val="28"/>
                <w:szCs w:val="28"/>
                <w:shd w:val="clear" w:color="auto" w:fill="FFFFFF"/>
              </w:rPr>
            </w:pPr>
            <w:r>
              <w:rPr>
                <w:b/>
                <w:bCs/>
                <w:sz w:val="28"/>
                <w:szCs w:val="28"/>
              </w:rPr>
              <w:t>Подраздел</w:t>
            </w:r>
            <w:r w:rsidRPr="00AD2394">
              <w:rPr>
                <w:b/>
                <w:bCs/>
                <w:sz w:val="28"/>
                <w:szCs w:val="28"/>
              </w:rPr>
              <w:t xml:space="preserve"> 12.</w:t>
            </w:r>
            <w:r>
              <w:rPr>
                <w:b/>
                <w:bCs/>
                <w:sz w:val="28"/>
                <w:szCs w:val="28"/>
              </w:rPr>
              <w:t xml:space="preserve">3 </w:t>
            </w:r>
            <w:r w:rsidRPr="00D806F0">
              <w:rPr>
                <w:bCs/>
                <w:sz w:val="28"/>
                <w:szCs w:val="28"/>
              </w:rPr>
              <w:t>«</w:t>
            </w:r>
            <w:r>
              <w:rPr>
                <w:color w:val="000000"/>
                <w:sz w:val="28"/>
                <w:szCs w:val="28"/>
                <w:shd w:val="clear" w:color="auto" w:fill="FFFFFF"/>
              </w:rPr>
              <w:t xml:space="preserve">Декларация </w:t>
            </w:r>
            <w:proofErr w:type="gramStart"/>
            <w:r>
              <w:rPr>
                <w:color w:val="000000"/>
                <w:sz w:val="28"/>
                <w:szCs w:val="28"/>
                <w:shd w:val="clear" w:color="auto" w:fill="FFFFFF"/>
              </w:rPr>
              <w:t>пожарной</w:t>
            </w:r>
            <w:proofErr w:type="gramEnd"/>
            <w:r>
              <w:rPr>
                <w:color w:val="000000"/>
                <w:sz w:val="28"/>
                <w:szCs w:val="28"/>
                <w:shd w:val="clear" w:color="auto" w:fill="FFFFFF"/>
              </w:rPr>
              <w:t xml:space="preserve"> </w:t>
            </w:r>
          </w:p>
          <w:p w:rsidR="00A002E5" w:rsidRDefault="00A002E5" w:rsidP="00A002E5">
            <w:pPr>
              <w:autoSpaceDE w:val="0"/>
              <w:autoSpaceDN w:val="0"/>
              <w:adjustRightInd w:val="0"/>
              <w:rPr>
                <w:b/>
                <w:bCs/>
                <w:sz w:val="28"/>
                <w:szCs w:val="28"/>
              </w:rPr>
            </w:pPr>
            <w:r>
              <w:rPr>
                <w:color w:val="000000"/>
                <w:sz w:val="28"/>
                <w:szCs w:val="28"/>
                <w:shd w:val="clear" w:color="auto" w:fill="FFFFFF"/>
              </w:rPr>
              <w:t>безопасности</w:t>
            </w:r>
            <w:r w:rsidRPr="00D806F0">
              <w:rPr>
                <w:color w:val="000000"/>
                <w:sz w:val="28"/>
                <w:szCs w:val="28"/>
                <w:shd w:val="clear" w:color="auto" w:fill="FFFFFF"/>
              </w:rPr>
              <w:t>»</w:t>
            </w:r>
          </w:p>
        </w:tc>
        <w:tc>
          <w:tcPr>
            <w:tcW w:w="850" w:type="dxa"/>
            <w:tcBorders>
              <w:left w:val="single" w:sz="8" w:space="0" w:color="auto"/>
            </w:tcBorders>
            <w:vAlign w:val="center"/>
          </w:tcPr>
          <w:p w:rsidR="00A002E5" w:rsidRDefault="00A002E5" w:rsidP="00A002E5">
            <w:pPr>
              <w:ind w:left="-142" w:right="-108"/>
              <w:jc w:val="center"/>
              <w:rPr>
                <w:b/>
                <w:sz w:val="28"/>
                <w:szCs w:val="28"/>
              </w:rPr>
            </w:pPr>
          </w:p>
        </w:tc>
      </w:tr>
      <w:tr w:rsidR="003E4D48" w:rsidRPr="0093506E" w:rsidTr="00A002E5">
        <w:trPr>
          <w:trHeight w:val="416"/>
        </w:trPr>
        <w:tc>
          <w:tcPr>
            <w:tcW w:w="817" w:type="dxa"/>
            <w:tcBorders>
              <w:right w:val="single" w:sz="8" w:space="0" w:color="auto"/>
            </w:tcBorders>
            <w:vAlign w:val="center"/>
          </w:tcPr>
          <w:p w:rsidR="003E4D48" w:rsidRDefault="003E4D48" w:rsidP="003E4D48">
            <w:pPr>
              <w:ind w:left="-142" w:right="-108"/>
              <w:jc w:val="center"/>
              <w:rPr>
                <w:b/>
                <w:sz w:val="28"/>
                <w:szCs w:val="28"/>
              </w:rPr>
            </w:pPr>
          </w:p>
        </w:tc>
        <w:tc>
          <w:tcPr>
            <w:tcW w:w="2268" w:type="dxa"/>
            <w:tcBorders>
              <w:left w:val="single" w:sz="8" w:space="0" w:color="auto"/>
              <w:right w:val="single" w:sz="8" w:space="0" w:color="auto"/>
            </w:tcBorders>
            <w:vAlign w:val="center"/>
          </w:tcPr>
          <w:p w:rsidR="003E4D48" w:rsidRPr="00E66900" w:rsidRDefault="003E4D48" w:rsidP="003E4D48">
            <w:pPr>
              <w:ind w:right="-108"/>
              <w:rPr>
                <w:bCs/>
                <w:sz w:val="28"/>
                <w:szCs w:val="28"/>
              </w:rPr>
            </w:pPr>
          </w:p>
        </w:tc>
        <w:tc>
          <w:tcPr>
            <w:tcW w:w="6521" w:type="dxa"/>
            <w:tcBorders>
              <w:left w:val="single" w:sz="8" w:space="0" w:color="auto"/>
              <w:right w:val="single" w:sz="8" w:space="0" w:color="auto"/>
            </w:tcBorders>
          </w:tcPr>
          <w:p w:rsidR="003E4D48" w:rsidRPr="007B5902" w:rsidRDefault="003E4D48" w:rsidP="003E4D48">
            <w:pPr>
              <w:autoSpaceDE w:val="0"/>
              <w:autoSpaceDN w:val="0"/>
              <w:adjustRightInd w:val="0"/>
              <w:rPr>
                <w:b/>
                <w:bCs/>
                <w:sz w:val="28"/>
                <w:szCs w:val="28"/>
              </w:rPr>
            </w:pPr>
            <w:r w:rsidRPr="00EB09BC">
              <w:rPr>
                <w:bCs/>
                <w:sz w:val="28"/>
                <w:szCs w:val="28"/>
              </w:rPr>
              <w:t>Подраздел 12.4 «</w:t>
            </w:r>
            <w:r w:rsidRPr="007B5902">
              <w:rPr>
                <w:sz w:val="28"/>
                <w:szCs w:val="28"/>
              </w:rPr>
              <w:t>Перечень мероприятий по гра</w:t>
            </w:r>
            <w:r w:rsidRPr="007B5902">
              <w:rPr>
                <w:sz w:val="28"/>
                <w:szCs w:val="28"/>
              </w:rPr>
              <w:t>ж</w:t>
            </w:r>
            <w:r w:rsidRPr="007B5902">
              <w:rPr>
                <w:sz w:val="28"/>
                <w:szCs w:val="28"/>
              </w:rPr>
              <w:t>данской обороне, мероприятий по</w:t>
            </w:r>
            <w:r>
              <w:rPr>
                <w:sz w:val="28"/>
                <w:szCs w:val="28"/>
              </w:rPr>
              <w:t xml:space="preserve"> </w:t>
            </w:r>
            <w:r w:rsidRPr="007B5902">
              <w:rPr>
                <w:sz w:val="28"/>
                <w:szCs w:val="28"/>
              </w:rPr>
              <w:t>предупреждению чрезвычайных ситуаций природного и техногенного характера»</w:t>
            </w:r>
          </w:p>
        </w:tc>
        <w:tc>
          <w:tcPr>
            <w:tcW w:w="850" w:type="dxa"/>
            <w:tcBorders>
              <w:left w:val="single" w:sz="8" w:space="0" w:color="auto"/>
            </w:tcBorders>
            <w:vAlign w:val="center"/>
          </w:tcPr>
          <w:p w:rsidR="003E4D48" w:rsidRPr="003252E7" w:rsidRDefault="00EB09BC" w:rsidP="003E4D48">
            <w:pPr>
              <w:ind w:left="-108" w:right="-108"/>
              <w:rPr>
                <w:b/>
                <w:sz w:val="16"/>
                <w:szCs w:val="16"/>
              </w:rPr>
            </w:pPr>
            <w:r>
              <w:rPr>
                <w:b/>
                <w:sz w:val="16"/>
                <w:szCs w:val="16"/>
              </w:rPr>
              <w:t>Не треб</w:t>
            </w:r>
            <w:r>
              <w:rPr>
                <w:b/>
                <w:sz w:val="16"/>
                <w:szCs w:val="16"/>
              </w:rPr>
              <w:t>у</w:t>
            </w:r>
            <w:r>
              <w:rPr>
                <w:b/>
                <w:sz w:val="16"/>
                <w:szCs w:val="16"/>
              </w:rPr>
              <w:t>ется в соответс</w:t>
            </w:r>
            <w:r>
              <w:rPr>
                <w:b/>
                <w:sz w:val="16"/>
                <w:szCs w:val="16"/>
              </w:rPr>
              <w:t>т</w:t>
            </w:r>
            <w:r>
              <w:rPr>
                <w:b/>
                <w:sz w:val="16"/>
                <w:szCs w:val="16"/>
              </w:rPr>
              <w:t>вии Пис</w:t>
            </w:r>
            <w:r>
              <w:rPr>
                <w:b/>
                <w:sz w:val="16"/>
                <w:szCs w:val="16"/>
              </w:rPr>
              <w:t>ь</w:t>
            </w:r>
            <w:r>
              <w:rPr>
                <w:b/>
                <w:sz w:val="16"/>
                <w:szCs w:val="16"/>
              </w:rPr>
              <w:t>ма</w:t>
            </w:r>
            <w:r>
              <w:rPr>
                <w:rFonts w:cs="Arial"/>
                <w:b/>
              </w:rPr>
              <w:t xml:space="preserve"> </w:t>
            </w:r>
            <w:r>
              <w:rPr>
                <w:rFonts w:cs="Arial"/>
                <w:b/>
                <w:sz w:val="16"/>
                <w:szCs w:val="16"/>
              </w:rPr>
              <w:t>МЧС РФ №ИВ-236-3-70 от 27.01.23г. «О предо</w:t>
            </w:r>
            <w:r>
              <w:rPr>
                <w:rFonts w:cs="Arial"/>
                <w:b/>
                <w:sz w:val="16"/>
                <w:szCs w:val="16"/>
              </w:rPr>
              <w:t>с</w:t>
            </w:r>
            <w:r>
              <w:rPr>
                <w:rFonts w:cs="Arial"/>
                <w:b/>
                <w:sz w:val="16"/>
                <w:szCs w:val="16"/>
              </w:rPr>
              <w:t>тавление информ</w:t>
            </w:r>
            <w:r>
              <w:rPr>
                <w:rFonts w:cs="Arial"/>
                <w:b/>
                <w:sz w:val="16"/>
                <w:szCs w:val="16"/>
              </w:rPr>
              <w:t>а</w:t>
            </w:r>
            <w:r>
              <w:rPr>
                <w:rFonts w:cs="Arial"/>
                <w:b/>
                <w:sz w:val="16"/>
                <w:szCs w:val="16"/>
              </w:rPr>
              <w:t>ции»</w:t>
            </w:r>
          </w:p>
        </w:tc>
      </w:tr>
    </w:tbl>
    <w:p w:rsidR="000E44AC" w:rsidRDefault="000E44AC"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947E85" w:rsidRDefault="00947E85" w:rsidP="00001545">
      <w:pPr>
        <w:rPr>
          <w:rFonts w:ascii="Times" w:eastAsia="Calibri" w:hAnsi="Times"/>
          <w:b/>
          <w:bCs/>
          <w:sz w:val="28"/>
          <w:szCs w:val="28"/>
          <w:lang w:eastAsia="en-US"/>
        </w:rPr>
      </w:pPr>
    </w:p>
    <w:p w:rsidR="00873D9A" w:rsidRDefault="00873D9A" w:rsidP="00001545">
      <w:pPr>
        <w:rPr>
          <w:rFonts w:ascii="Times" w:eastAsia="Calibri" w:hAnsi="Times"/>
          <w:b/>
          <w:bCs/>
          <w:sz w:val="28"/>
          <w:szCs w:val="28"/>
          <w:lang w:eastAsia="en-US"/>
        </w:rPr>
        <w:sectPr w:rsidR="00873D9A" w:rsidSect="00F42BCE">
          <w:headerReference w:type="default" r:id="rId26"/>
          <w:footerReference w:type="default" r:id="rId27"/>
          <w:pgSz w:w="11906" w:h="16838" w:code="9"/>
          <w:pgMar w:top="217" w:right="851" w:bottom="2836" w:left="1418" w:header="142" w:footer="116" w:gutter="0"/>
          <w:pgNumType w:start="5" w:chapStyle="1"/>
          <w:cols w:space="720"/>
          <w:titlePg/>
          <w:docGrid w:linePitch="360"/>
        </w:sectPr>
      </w:pPr>
    </w:p>
    <w:p w:rsidR="00947E85" w:rsidRDefault="00C4711D" w:rsidP="00C4711D">
      <w:pPr>
        <w:tabs>
          <w:tab w:val="center" w:pos="5015"/>
          <w:tab w:val="left" w:pos="6447"/>
        </w:tabs>
        <w:ind w:right="-108"/>
        <w:rPr>
          <w:b/>
          <w:spacing w:val="2"/>
          <w:sz w:val="28"/>
          <w:szCs w:val="28"/>
          <w:shd w:val="clear" w:color="auto" w:fill="FFFFFF"/>
        </w:rPr>
      </w:pPr>
      <w:r>
        <w:rPr>
          <w:b/>
          <w:spacing w:val="2"/>
          <w:sz w:val="28"/>
          <w:szCs w:val="28"/>
          <w:shd w:val="clear" w:color="auto" w:fill="FFFFFF"/>
        </w:rPr>
        <w:lastRenderedPageBreak/>
        <w:tab/>
        <w:t>ВВЕДЕНИЕ</w:t>
      </w:r>
    </w:p>
    <w:p w:rsidR="00947E85" w:rsidRDefault="00947E85" w:rsidP="003E4D48">
      <w:pPr>
        <w:spacing w:line="276" w:lineRule="auto"/>
        <w:ind w:firstLine="709"/>
        <w:jc w:val="both"/>
        <w:rPr>
          <w:sz w:val="28"/>
        </w:rPr>
      </w:pPr>
      <w:r>
        <w:rPr>
          <w:b/>
          <w:sz w:val="28"/>
        </w:rPr>
        <w:t>Настоящий раздел разработан на основании Постановления Прав</w:t>
      </w:r>
      <w:r>
        <w:rPr>
          <w:b/>
          <w:sz w:val="28"/>
        </w:rPr>
        <w:t>и</w:t>
      </w:r>
      <w:r>
        <w:rPr>
          <w:b/>
          <w:sz w:val="28"/>
        </w:rPr>
        <w:t>тельства Российской Федерации от 16 февраля 2008г. №87«Положение о с</w:t>
      </w:r>
      <w:r>
        <w:rPr>
          <w:b/>
          <w:sz w:val="28"/>
        </w:rPr>
        <w:t>о</w:t>
      </w:r>
      <w:r>
        <w:rPr>
          <w:b/>
          <w:sz w:val="28"/>
        </w:rPr>
        <w:t xml:space="preserve">ставе разделов проектной документации </w:t>
      </w:r>
      <w:r w:rsidR="004F31FE">
        <w:rPr>
          <w:b/>
          <w:sz w:val="28"/>
        </w:rPr>
        <w:t xml:space="preserve">и требованиях к их содержанию» </w:t>
      </w:r>
      <w:r>
        <w:rPr>
          <w:b/>
          <w:sz w:val="28"/>
        </w:rPr>
        <w:t>и в соответствии с требованиями ФЗ № 384-ФЗ от 30 декабря 2009 г. "Технич</w:t>
      </w:r>
      <w:r>
        <w:rPr>
          <w:b/>
          <w:sz w:val="28"/>
        </w:rPr>
        <w:t>е</w:t>
      </w:r>
      <w:r>
        <w:rPr>
          <w:b/>
          <w:sz w:val="28"/>
        </w:rPr>
        <w:t>ский регламент о безопасности зданий и сооружений".</w:t>
      </w:r>
    </w:p>
    <w:p w:rsidR="00947E85" w:rsidRPr="00873D9A" w:rsidRDefault="00947E85" w:rsidP="003E4D48">
      <w:pPr>
        <w:pStyle w:val="afffa"/>
        <w:spacing w:line="276" w:lineRule="auto"/>
        <w:ind w:firstLine="709"/>
        <w:jc w:val="both"/>
        <w:rPr>
          <w:sz w:val="28"/>
          <w:szCs w:val="28"/>
        </w:rPr>
      </w:pPr>
      <w:r w:rsidRPr="00873D9A">
        <w:rPr>
          <w:sz w:val="28"/>
          <w:szCs w:val="28"/>
        </w:rPr>
        <w:t>Раздел разработан на организацию работ по демонтажу существующего н</w:t>
      </w:r>
      <w:r w:rsidRPr="00873D9A">
        <w:rPr>
          <w:sz w:val="28"/>
          <w:szCs w:val="28"/>
        </w:rPr>
        <w:t>е</w:t>
      </w:r>
      <w:r w:rsidRPr="00873D9A">
        <w:rPr>
          <w:sz w:val="28"/>
          <w:szCs w:val="28"/>
        </w:rPr>
        <w:t xml:space="preserve">жилого здания – СОШ № 7, расположенного по адресу: г. Иркутск, ул. </w:t>
      </w:r>
      <w:proofErr w:type="spellStart"/>
      <w:r w:rsidRPr="00873D9A">
        <w:rPr>
          <w:sz w:val="28"/>
          <w:szCs w:val="28"/>
        </w:rPr>
        <w:t>Ледовск</w:t>
      </w:r>
      <w:r w:rsidRPr="00873D9A">
        <w:rPr>
          <w:sz w:val="28"/>
          <w:szCs w:val="28"/>
        </w:rPr>
        <w:t>о</w:t>
      </w:r>
      <w:r w:rsidRPr="00873D9A">
        <w:rPr>
          <w:sz w:val="28"/>
          <w:szCs w:val="28"/>
        </w:rPr>
        <w:t>го</w:t>
      </w:r>
      <w:proofErr w:type="spellEnd"/>
      <w:r w:rsidRPr="00873D9A">
        <w:rPr>
          <w:sz w:val="28"/>
          <w:szCs w:val="28"/>
        </w:rPr>
        <w:t>, дом 17 для подготовки строительной площадки и должен соблюдаться на всех этапах демонтажных работ.</w:t>
      </w:r>
    </w:p>
    <w:p w:rsidR="00947E85" w:rsidRDefault="00947E85" w:rsidP="003E4D48">
      <w:pPr>
        <w:suppressAutoHyphens/>
        <w:spacing w:line="276" w:lineRule="auto"/>
        <w:ind w:firstLine="709"/>
        <w:jc w:val="both"/>
        <w:rPr>
          <w:sz w:val="28"/>
        </w:rPr>
      </w:pPr>
      <w:r>
        <w:rPr>
          <w:sz w:val="28"/>
        </w:rPr>
        <w:t>Запрещается без письменного разрешения Разработчика вносить изменения и дополнения в текст настоящего раздела.</w:t>
      </w:r>
    </w:p>
    <w:p w:rsidR="00947E85" w:rsidRDefault="00947E85" w:rsidP="003E4D48">
      <w:pPr>
        <w:suppressAutoHyphens/>
        <w:spacing w:line="276" w:lineRule="auto"/>
        <w:ind w:firstLine="709"/>
        <w:jc w:val="both"/>
        <w:rPr>
          <w:sz w:val="28"/>
        </w:rPr>
      </w:pPr>
      <w:r>
        <w:rPr>
          <w:sz w:val="28"/>
        </w:rPr>
        <w:t>В случае внесения Заказчиком изменений и дополнений в проектные материалы настоящий Раздел утрачивает свою силу и подлежит повторной разработке с учётом внесённых изменений и дополнений.</w:t>
      </w:r>
    </w:p>
    <w:p w:rsidR="00947E85" w:rsidRDefault="00947E85" w:rsidP="003E4D48">
      <w:pPr>
        <w:suppressAutoHyphens/>
        <w:spacing w:line="276" w:lineRule="auto"/>
        <w:ind w:firstLine="709"/>
        <w:jc w:val="both"/>
        <w:rPr>
          <w:b/>
          <w:sz w:val="28"/>
        </w:rPr>
      </w:pPr>
      <w:r>
        <w:rPr>
          <w:sz w:val="28"/>
        </w:rPr>
        <w:t>Обоснованные частичные отступления от настоящего Раздела допускаются при условии согласования их в установленном порядке</w:t>
      </w:r>
      <w:r w:rsidR="003E4D48">
        <w:rPr>
          <w:sz w:val="28"/>
        </w:rPr>
        <w:t>.</w:t>
      </w:r>
      <w:r>
        <w:rPr>
          <w:sz w:val="28"/>
        </w:rPr>
        <w:t xml:space="preserve"> </w:t>
      </w:r>
    </w:p>
    <w:p w:rsidR="00947E85" w:rsidRDefault="00947E85" w:rsidP="00947E85">
      <w:pPr>
        <w:suppressAutoHyphens/>
        <w:rPr>
          <w:b/>
          <w:sz w:val="28"/>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3E4D48" w:rsidRDefault="003E4D48" w:rsidP="000A4AC3">
      <w:pPr>
        <w:ind w:right="-108"/>
        <w:jc w:val="both"/>
        <w:rPr>
          <w:b/>
          <w:spacing w:val="2"/>
          <w:sz w:val="28"/>
          <w:szCs w:val="28"/>
          <w:shd w:val="clear" w:color="auto" w:fill="FFFFFF"/>
        </w:rPr>
      </w:pPr>
    </w:p>
    <w:p w:rsidR="003E4D48" w:rsidRDefault="003E4D48" w:rsidP="000A4AC3">
      <w:pPr>
        <w:ind w:right="-108"/>
        <w:jc w:val="both"/>
        <w:rPr>
          <w:b/>
          <w:spacing w:val="2"/>
          <w:sz w:val="28"/>
          <w:szCs w:val="28"/>
          <w:shd w:val="clear" w:color="auto" w:fill="FFFFFF"/>
        </w:rPr>
      </w:pPr>
    </w:p>
    <w:p w:rsidR="003E4D48" w:rsidRDefault="003E4D48" w:rsidP="000A4AC3">
      <w:pPr>
        <w:ind w:right="-108"/>
        <w:jc w:val="both"/>
        <w:rPr>
          <w:b/>
          <w:spacing w:val="2"/>
          <w:sz w:val="28"/>
          <w:szCs w:val="28"/>
          <w:shd w:val="clear" w:color="auto" w:fill="FFFFFF"/>
        </w:rPr>
      </w:pPr>
    </w:p>
    <w:p w:rsidR="003E4D48" w:rsidRDefault="003E4D48"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873D9A" w:rsidRDefault="00873D9A" w:rsidP="000A4AC3">
      <w:pPr>
        <w:ind w:right="-108"/>
        <w:jc w:val="both"/>
        <w:rPr>
          <w:b/>
          <w:spacing w:val="2"/>
          <w:sz w:val="28"/>
          <w:szCs w:val="28"/>
          <w:shd w:val="clear" w:color="auto" w:fill="FFFFFF"/>
        </w:rPr>
      </w:pPr>
    </w:p>
    <w:p w:rsidR="00873D9A" w:rsidRDefault="00873D9A" w:rsidP="000A4AC3">
      <w:pPr>
        <w:ind w:right="-108"/>
        <w:jc w:val="both"/>
        <w:rPr>
          <w:b/>
          <w:spacing w:val="2"/>
          <w:sz w:val="28"/>
          <w:szCs w:val="28"/>
          <w:shd w:val="clear" w:color="auto" w:fill="FFFFFF"/>
        </w:rPr>
      </w:pPr>
    </w:p>
    <w:p w:rsidR="00873D9A" w:rsidRDefault="00873D9A" w:rsidP="000A4AC3">
      <w:pPr>
        <w:ind w:right="-108"/>
        <w:jc w:val="both"/>
        <w:rPr>
          <w:b/>
          <w:spacing w:val="2"/>
          <w:sz w:val="28"/>
          <w:szCs w:val="28"/>
          <w:shd w:val="clear" w:color="auto" w:fill="FFFFFF"/>
        </w:rPr>
      </w:pPr>
    </w:p>
    <w:p w:rsidR="00873D9A" w:rsidRDefault="00873D9A" w:rsidP="000A4AC3">
      <w:pPr>
        <w:ind w:right="-108"/>
        <w:jc w:val="both"/>
        <w:rPr>
          <w:b/>
          <w:spacing w:val="2"/>
          <w:sz w:val="28"/>
          <w:szCs w:val="28"/>
          <w:shd w:val="clear" w:color="auto" w:fill="FFFFFF"/>
        </w:rPr>
      </w:pPr>
    </w:p>
    <w:p w:rsidR="00873D9A" w:rsidRDefault="00873D9A" w:rsidP="000A4AC3">
      <w:pPr>
        <w:ind w:right="-108"/>
        <w:jc w:val="both"/>
        <w:rPr>
          <w:b/>
          <w:spacing w:val="2"/>
          <w:sz w:val="28"/>
          <w:szCs w:val="28"/>
          <w:shd w:val="clear" w:color="auto" w:fill="FFFFFF"/>
        </w:rPr>
      </w:pPr>
    </w:p>
    <w:p w:rsidR="00873D9A" w:rsidRDefault="00873D9A" w:rsidP="000A4AC3">
      <w:pPr>
        <w:ind w:right="-108"/>
        <w:jc w:val="both"/>
        <w:rPr>
          <w:b/>
          <w:spacing w:val="2"/>
          <w:sz w:val="28"/>
          <w:szCs w:val="28"/>
          <w:shd w:val="clear" w:color="auto" w:fill="FFFFFF"/>
        </w:rPr>
      </w:pPr>
    </w:p>
    <w:p w:rsidR="00D77AC3" w:rsidRDefault="00D77AC3" w:rsidP="000A4AC3">
      <w:pPr>
        <w:ind w:right="-108"/>
        <w:jc w:val="both"/>
        <w:rPr>
          <w:b/>
          <w:spacing w:val="2"/>
          <w:sz w:val="28"/>
          <w:szCs w:val="28"/>
          <w:shd w:val="clear" w:color="auto" w:fill="FFFFFF"/>
        </w:rPr>
      </w:pPr>
    </w:p>
    <w:p w:rsidR="00D77AC3" w:rsidRDefault="00D77AC3" w:rsidP="000A4AC3">
      <w:pPr>
        <w:ind w:right="-108"/>
        <w:jc w:val="both"/>
        <w:rPr>
          <w:b/>
          <w:spacing w:val="2"/>
          <w:sz w:val="28"/>
          <w:szCs w:val="28"/>
          <w:shd w:val="clear" w:color="auto" w:fill="FFFFFF"/>
        </w:rPr>
      </w:pPr>
    </w:p>
    <w:p w:rsidR="00D77AC3" w:rsidRDefault="00D77AC3"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947E85" w:rsidRDefault="00947E85" w:rsidP="000A4AC3">
      <w:pPr>
        <w:ind w:right="-108"/>
        <w:jc w:val="both"/>
        <w:rPr>
          <w:b/>
          <w:spacing w:val="2"/>
          <w:sz w:val="28"/>
          <w:szCs w:val="28"/>
          <w:shd w:val="clear" w:color="auto" w:fill="FFFFFF"/>
        </w:rPr>
      </w:pPr>
    </w:p>
    <w:p w:rsidR="000A4AC3" w:rsidRPr="000A4AC3" w:rsidRDefault="000A4AC3" w:rsidP="003E4D4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lastRenderedPageBreak/>
        <w:t xml:space="preserve">а) </w:t>
      </w:r>
      <w:r w:rsidR="003E4D48">
        <w:rPr>
          <w:b/>
          <w:spacing w:val="2"/>
          <w:sz w:val="28"/>
          <w:szCs w:val="28"/>
          <w:shd w:val="clear" w:color="auto" w:fill="FFFFFF"/>
        </w:rPr>
        <w:t>О</w:t>
      </w:r>
      <w:r w:rsidRPr="000A4AC3">
        <w:rPr>
          <w:b/>
          <w:spacing w:val="2"/>
          <w:sz w:val="28"/>
          <w:szCs w:val="28"/>
          <w:shd w:val="clear" w:color="auto" w:fill="FFFFFF"/>
        </w:rPr>
        <w:t>снование для разработки проекта организации работ по сносу или демонтажу зданий, строений и сооружений объектов капитального стро</w:t>
      </w:r>
      <w:r w:rsidRPr="000A4AC3">
        <w:rPr>
          <w:b/>
          <w:spacing w:val="2"/>
          <w:sz w:val="28"/>
          <w:szCs w:val="28"/>
          <w:shd w:val="clear" w:color="auto" w:fill="FFFFFF"/>
        </w:rPr>
        <w:t>и</w:t>
      </w:r>
      <w:r w:rsidRPr="000A4AC3">
        <w:rPr>
          <w:b/>
          <w:spacing w:val="2"/>
          <w:sz w:val="28"/>
          <w:szCs w:val="28"/>
          <w:shd w:val="clear" w:color="auto" w:fill="FFFFFF"/>
        </w:rPr>
        <w:t>тельства</w:t>
      </w:r>
    </w:p>
    <w:p w:rsidR="00947E85" w:rsidRDefault="00947E85" w:rsidP="003E4D48">
      <w:pPr>
        <w:spacing w:line="276" w:lineRule="auto"/>
        <w:ind w:right="-31" w:firstLine="709"/>
        <w:jc w:val="both"/>
        <w:rPr>
          <w:sz w:val="28"/>
        </w:rPr>
      </w:pPr>
      <w:r>
        <w:rPr>
          <w:sz w:val="28"/>
        </w:rPr>
        <w:t>Проект организации работ  по демонтажу существующего нежилого здания –</w:t>
      </w:r>
      <w:r w:rsidR="00F13F53">
        <w:rPr>
          <w:sz w:val="28"/>
        </w:rPr>
        <w:t xml:space="preserve"> </w:t>
      </w:r>
      <w:r>
        <w:rPr>
          <w:sz w:val="28"/>
        </w:rPr>
        <w:t xml:space="preserve">СОШ № 7, расположенного по адресу: г. Иркутск, ул. </w:t>
      </w:r>
      <w:proofErr w:type="spellStart"/>
      <w:r>
        <w:rPr>
          <w:sz w:val="28"/>
        </w:rPr>
        <w:t>Ледовского</w:t>
      </w:r>
      <w:proofErr w:type="spellEnd"/>
      <w:r>
        <w:rPr>
          <w:sz w:val="28"/>
        </w:rPr>
        <w:t>, дом 17,  ра</w:t>
      </w:r>
      <w:r>
        <w:rPr>
          <w:sz w:val="28"/>
        </w:rPr>
        <w:t>з</w:t>
      </w:r>
      <w:r>
        <w:rPr>
          <w:sz w:val="28"/>
        </w:rPr>
        <w:t>работан для подготовки строительной площадки.</w:t>
      </w:r>
    </w:p>
    <w:p w:rsidR="00F13F53" w:rsidRPr="00F13F53" w:rsidRDefault="00F13F53" w:rsidP="003E4D48">
      <w:pPr>
        <w:spacing w:line="276" w:lineRule="auto"/>
        <w:ind w:firstLine="709"/>
        <w:jc w:val="both"/>
        <w:rPr>
          <w:rFonts w:eastAsia="Calibri" w:cs="Calibri"/>
          <w:sz w:val="28"/>
          <w:szCs w:val="28"/>
          <w:lang w:eastAsia="ar-SA"/>
        </w:rPr>
      </w:pPr>
      <w:r w:rsidRPr="00F13F53">
        <w:rPr>
          <w:rFonts w:eastAsia="Calibri" w:cs="Calibri"/>
          <w:sz w:val="28"/>
          <w:szCs w:val="28"/>
          <w:lang w:eastAsia="ar-SA"/>
        </w:rPr>
        <w:t>При разработке использованы следующие материалы:</w:t>
      </w:r>
    </w:p>
    <w:p w:rsidR="00F13F53" w:rsidRPr="00F13F53" w:rsidRDefault="00F13F53" w:rsidP="003E4D48">
      <w:pPr>
        <w:spacing w:line="276" w:lineRule="auto"/>
        <w:ind w:firstLine="709"/>
        <w:jc w:val="both"/>
        <w:rPr>
          <w:rFonts w:eastAsia="Calibri" w:cs="Calibri"/>
          <w:sz w:val="28"/>
          <w:szCs w:val="28"/>
          <w:lang w:eastAsia="ar-SA"/>
        </w:rPr>
      </w:pPr>
      <w:r w:rsidRPr="00F13F53">
        <w:rPr>
          <w:rFonts w:eastAsia="Calibri" w:cs="Calibri"/>
          <w:sz w:val="28"/>
          <w:szCs w:val="28"/>
          <w:lang w:eastAsia="ar-SA"/>
        </w:rPr>
        <w:t>-исходные данные для разработки проекта организации работ, выданные З</w:t>
      </w:r>
      <w:r w:rsidRPr="00F13F53">
        <w:rPr>
          <w:rFonts w:eastAsia="Calibri" w:cs="Calibri"/>
          <w:sz w:val="28"/>
          <w:szCs w:val="28"/>
          <w:lang w:eastAsia="ar-SA"/>
        </w:rPr>
        <w:t>а</w:t>
      </w:r>
      <w:r w:rsidRPr="00F13F53">
        <w:rPr>
          <w:rFonts w:eastAsia="Calibri" w:cs="Calibri"/>
          <w:sz w:val="28"/>
          <w:szCs w:val="28"/>
          <w:lang w:eastAsia="ar-SA"/>
        </w:rPr>
        <w:t>казчиком;</w:t>
      </w:r>
    </w:p>
    <w:p w:rsidR="00F13F53" w:rsidRDefault="00F13F53" w:rsidP="003E4D48">
      <w:pPr>
        <w:spacing w:line="276" w:lineRule="auto"/>
        <w:ind w:firstLine="709"/>
        <w:jc w:val="both"/>
        <w:rPr>
          <w:rFonts w:eastAsia="Calibri" w:cs="Calibri"/>
          <w:sz w:val="28"/>
          <w:szCs w:val="28"/>
          <w:lang w:eastAsia="ar-SA"/>
        </w:rPr>
      </w:pPr>
      <w:r w:rsidRPr="00F13F53">
        <w:rPr>
          <w:rFonts w:eastAsia="Calibri" w:cs="Calibri"/>
          <w:sz w:val="28"/>
          <w:szCs w:val="28"/>
          <w:lang w:eastAsia="ar-SA"/>
        </w:rPr>
        <w:t>-технический паспорт;</w:t>
      </w:r>
    </w:p>
    <w:p w:rsidR="00BB0C9C" w:rsidRPr="00F13F53" w:rsidRDefault="00BB0C9C" w:rsidP="003E4D48">
      <w:pPr>
        <w:spacing w:line="276" w:lineRule="auto"/>
        <w:ind w:firstLine="709"/>
        <w:jc w:val="both"/>
        <w:rPr>
          <w:rFonts w:eastAsia="Calibri" w:cs="Calibri"/>
          <w:sz w:val="28"/>
          <w:szCs w:val="28"/>
          <w:lang w:eastAsia="ar-SA"/>
        </w:rPr>
      </w:pPr>
      <w:r w:rsidRPr="00BB0C9C">
        <w:rPr>
          <w:sz w:val="28"/>
          <w:szCs w:val="28"/>
          <w:highlight w:val="yellow"/>
        </w:rPr>
        <w:t>- Акт (решение) собственника</w:t>
      </w:r>
      <w:r w:rsidRPr="00BB0C9C">
        <w:rPr>
          <w:sz w:val="28"/>
          <w:szCs w:val="28"/>
        </w:rPr>
        <w:t xml:space="preserve"> </w:t>
      </w:r>
      <w:r w:rsidRPr="00BB0C9C">
        <w:rPr>
          <w:sz w:val="28"/>
          <w:szCs w:val="28"/>
          <w:highlight w:val="yellow"/>
        </w:rPr>
        <w:t>о выведения из эксплуатации и ликвидации объекта капитального строительства от 18.10.22г.</w:t>
      </w:r>
    </w:p>
    <w:p w:rsidR="00F13F53" w:rsidRPr="00F13F53" w:rsidRDefault="00F13F53" w:rsidP="003E4D48">
      <w:pPr>
        <w:autoSpaceDE w:val="0"/>
        <w:autoSpaceDN w:val="0"/>
        <w:adjustRightInd w:val="0"/>
        <w:spacing w:line="276" w:lineRule="auto"/>
        <w:ind w:firstLine="709"/>
        <w:jc w:val="both"/>
        <w:rPr>
          <w:color w:val="000000"/>
          <w:sz w:val="23"/>
          <w:szCs w:val="23"/>
        </w:rPr>
      </w:pPr>
      <w:r w:rsidRPr="00F13F53">
        <w:rPr>
          <w:color w:val="000000"/>
          <w:sz w:val="30"/>
          <w:szCs w:val="30"/>
        </w:rPr>
        <w:t xml:space="preserve">- </w:t>
      </w:r>
      <w:proofErr w:type="spellStart"/>
      <w:r w:rsidRPr="00F13F53">
        <w:rPr>
          <w:color w:val="000000"/>
          <w:sz w:val="30"/>
          <w:szCs w:val="30"/>
        </w:rPr>
        <w:t>ГрК</w:t>
      </w:r>
      <w:proofErr w:type="spellEnd"/>
      <w:r w:rsidRPr="00F13F53">
        <w:rPr>
          <w:color w:val="000000"/>
          <w:sz w:val="30"/>
          <w:szCs w:val="30"/>
        </w:rPr>
        <w:t xml:space="preserve"> РФ п.1,ст. 55.30. Общие положения о сносе объектов капитал</w:t>
      </w:r>
      <w:r w:rsidRPr="00F13F53">
        <w:rPr>
          <w:color w:val="000000"/>
          <w:sz w:val="30"/>
          <w:szCs w:val="30"/>
        </w:rPr>
        <w:t>ь</w:t>
      </w:r>
      <w:r w:rsidRPr="00F13F53">
        <w:rPr>
          <w:color w:val="000000"/>
          <w:sz w:val="30"/>
          <w:szCs w:val="30"/>
        </w:rPr>
        <w:t>ного строительства.</w:t>
      </w:r>
      <w:r w:rsidRPr="00F13F53">
        <w:rPr>
          <w:color w:val="000000"/>
          <w:sz w:val="23"/>
          <w:szCs w:val="23"/>
        </w:rPr>
        <w:t xml:space="preserve"> </w:t>
      </w:r>
    </w:p>
    <w:p w:rsidR="00947E85" w:rsidRDefault="00947E85" w:rsidP="003E4D48">
      <w:pPr>
        <w:spacing w:line="276" w:lineRule="auto"/>
        <w:ind w:firstLine="709"/>
        <w:jc w:val="both"/>
        <w:rPr>
          <w:sz w:val="28"/>
        </w:rPr>
      </w:pPr>
      <w:r>
        <w:rPr>
          <w:sz w:val="28"/>
        </w:rPr>
        <w:t>Технические решения, принятые в проекте, соответствуют требованиям экологических, санитарно-гигиенических, противопожарных и других норм, де</w:t>
      </w:r>
      <w:r>
        <w:rPr>
          <w:sz w:val="28"/>
        </w:rPr>
        <w:t>й</w:t>
      </w:r>
      <w:r>
        <w:rPr>
          <w:sz w:val="28"/>
        </w:rPr>
        <w:t>ствующих на территории России, и обеспечивают безопасную для жизни и здор</w:t>
      </w:r>
      <w:r>
        <w:rPr>
          <w:sz w:val="28"/>
        </w:rPr>
        <w:t>о</w:t>
      </w:r>
      <w:r>
        <w:rPr>
          <w:sz w:val="28"/>
        </w:rPr>
        <w:t>вья людей эксплуатацию объекта при соблюдении, предусмотренных рабочим проектом.</w:t>
      </w:r>
    </w:p>
    <w:p w:rsidR="000A4AC3" w:rsidRPr="000A4AC3" w:rsidRDefault="000A4AC3" w:rsidP="003E4D48">
      <w:pPr>
        <w:spacing w:line="276" w:lineRule="auto"/>
        <w:ind w:right="-108" w:firstLine="709"/>
        <w:jc w:val="both"/>
        <w:rPr>
          <w:b/>
          <w:spacing w:val="2"/>
          <w:sz w:val="28"/>
          <w:szCs w:val="28"/>
          <w:shd w:val="clear" w:color="auto" w:fill="FFFFFF"/>
        </w:rPr>
      </w:pPr>
    </w:p>
    <w:p w:rsidR="000A4AC3" w:rsidRPr="000A4AC3" w:rsidRDefault="000A4AC3" w:rsidP="003E4D4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б) </w:t>
      </w:r>
      <w:r w:rsidR="003E4D48">
        <w:rPr>
          <w:b/>
          <w:spacing w:val="2"/>
          <w:sz w:val="28"/>
          <w:szCs w:val="28"/>
          <w:shd w:val="clear" w:color="auto" w:fill="FFFFFF"/>
        </w:rPr>
        <w:t>П</w:t>
      </w:r>
      <w:r w:rsidRPr="000A4AC3">
        <w:rPr>
          <w:b/>
          <w:spacing w:val="2"/>
          <w:sz w:val="28"/>
          <w:szCs w:val="28"/>
          <w:shd w:val="clear" w:color="auto" w:fill="FFFFFF"/>
        </w:rPr>
        <w:t>еречень зданий, строений и сооружений объектов капитального строительств</w:t>
      </w:r>
      <w:r w:rsidR="003E4D48">
        <w:rPr>
          <w:b/>
          <w:spacing w:val="2"/>
          <w:sz w:val="28"/>
          <w:szCs w:val="28"/>
          <w:shd w:val="clear" w:color="auto" w:fill="FFFFFF"/>
        </w:rPr>
        <w:t>а, подлежащих сносу (демонтажу)</w:t>
      </w:r>
    </w:p>
    <w:p w:rsidR="00947E85" w:rsidRDefault="00947E85" w:rsidP="001243D6">
      <w:pPr>
        <w:ind w:firstLine="567"/>
        <w:jc w:val="both"/>
        <w:rPr>
          <w:sz w:val="28"/>
        </w:rPr>
      </w:pPr>
    </w:p>
    <w:p w:rsidR="00947E85" w:rsidRPr="003E4D48" w:rsidRDefault="00947E85" w:rsidP="003E4D48">
      <w:pPr>
        <w:spacing w:after="120"/>
        <w:ind w:left="283"/>
        <w:jc w:val="center"/>
        <w:rPr>
          <w:b/>
          <w:sz w:val="28"/>
        </w:rPr>
      </w:pPr>
      <w:r w:rsidRPr="003E4D48">
        <w:rPr>
          <w:b/>
          <w:sz w:val="28"/>
        </w:rPr>
        <w:t>КРАТКАЯ  ХАРАКТЕРИСТИКА РАЗБИРАЕМОГО ЗДАНИЯ</w:t>
      </w:r>
    </w:p>
    <w:tbl>
      <w:tblPr>
        <w:tblW w:w="0" w:type="auto"/>
        <w:jc w:val="center"/>
        <w:tblInd w:w="10" w:type="dxa"/>
        <w:tblCellMar>
          <w:left w:w="10" w:type="dxa"/>
          <w:right w:w="10" w:type="dxa"/>
        </w:tblCellMar>
        <w:tblLook w:val="0000"/>
      </w:tblPr>
      <w:tblGrid>
        <w:gridCol w:w="3974"/>
        <w:gridCol w:w="5958"/>
      </w:tblGrid>
      <w:tr w:rsidR="00947E85" w:rsidTr="00D56EA8">
        <w:trPr>
          <w:trHeight w:val="1"/>
          <w:jc w:val="center"/>
        </w:trPr>
        <w:tc>
          <w:tcPr>
            <w:tcW w:w="39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947E85" w:rsidRDefault="00947E85" w:rsidP="003E4D48">
            <w:pPr>
              <w:spacing w:after="120"/>
              <w:jc w:val="center"/>
            </w:pPr>
            <w:r>
              <w:rPr>
                <w:sz w:val="28"/>
              </w:rPr>
              <w:t>Адрес расположения здания</w:t>
            </w:r>
          </w:p>
        </w:tc>
        <w:tc>
          <w:tcPr>
            <w:tcW w:w="5958"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947E85" w:rsidRDefault="00947E85" w:rsidP="00D56EA8">
            <w:pPr>
              <w:spacing w:after="120"/>
            </w:pPr>
            <w:r>
              <w:rPr>
                <w:sz w:val="28"/>
              </w:rPr>
              <w:t>Субъект РФ, Иркутская область, г. Иркутск, а</w:t>
            </w:r>
            <w:r>
              <w:rPr>
                <w:sz w:val="28"/>
              </w:rPr>
              <w:t>д</w:t>
            </w:r>
            <w:r>
              <w:rPr>
                <w:sz w:val="28"/>
              </w:rPr>
              <w:t xml:space="preserve">министративный район города - Ленинский, улица  </w:t>
            </w:r>
            <w:proofErr w:type="spellStart"/>
            <w:r>
              <w:rPr>
                <w:sz w:val="28"/>
              </w:rPr>
              <w:t>Ледовского</w:t>
            </w:r>
            <w:proofErr w:type="spellEnd"/>
            <w:r>
              <w:rPr>
                <w:sz w:val="28"/>
              </w:rPr>
              <w:t xml:space="preserve"> 17.</w:t>
            </w:r>
          </w:p>
        </w:tc>
      </w:tr>
      <w:tr w:rsidR="00947E85" w:rsidTr="00D56EA8">
        <w:trPr>
          <w:trHeight w:val="1"/>
          <w:jc w:val="center"/>
        </w:trPr>
        <w:tc>
          <w:tcPr>
            <w:tcW w:w="39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947E85" w:rsidRDefault="003E4D48" w:rsidP="003E4D48">
            <w:pPr>
              <w:spacing w:after="120"/>
              <w:jc w:val="center"/>
            </w:pPr>
            <w:r>
              <w:rPr>
                <w:sz w:val="28"/>
              </w:rPr>
              <w:t xml:space="preserve">Наименование </w:t>
            </w:r>
            <w:r w:rsidR="00947E85">
              <w:rPr>
                <w:sz w:val="28"/>
              </w:rPr>
              <w:t>объекта</w:t>
            </w:r>
          </w:p>
        </w:tc>
        <w:tc>
          <w:tcPr>
            <w:tcW w:w="5958"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947E85" w:rsidRDefault="003E4D48" w:rsidP="003E4D48">
            <w:pPr>
              <w:spacing w:after="120"/>
              <w:jc w:val="center"/>
            </w:pPr>
            <w:r>
              <w:rPr>
                <w:sz w:val="28"/>
              </w:rPr>
              <w:t>Ш</w:t>
            </w:r>
            <w:r w:rsidR="00947E85">
              <w:rPr>
                <w:sz w:val="28"/>
              </w:rPr>
              <w:t>кола №7</w:t>
            </w:r>
          </w:p>
        </w:tc>
      </w:tr>
      <w:tr w:rsidR="00947E85" w:rsidTr="00D56EA8">
        <w:trPr>
          <w:trHeight w:val="1"/>
          <w:jc w:val="center"/>
        </w:trPr>
        <w:tc>
          <w:tcPr>
            <w:tcW w:w="39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947E85" w:rsidRDefault="00947E85" w:rsidP="003E4D48">
            <w:pPr>
              <w:spacing w:after="120"/>
              <w:jc w:val="center"/>
            </w:pPr>
            <w:r>
              <w:rPr>
                <w:sz w:val="28"/>
              </w:rPr>
              <w:t>Назначение объекта</w:t>
            </w:r>
          </w:p>
        </w:tc>
        <w:tc>
          <w:tcPr>
            <w:tcW w:w="5958"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947E85" w:rsidRDefault="00947E85" w:rsidP="003E4D48">
            <w:pPr>
              <w:spacing w:after="120"/>
              <w:jc w:val="center"/>
            </w:pPr>
            <w:r>
              <w:rPr>
                <w:sz w:val="28"/>
              </w:rPr>
              <w:t>Нежилое</w:t>
            </w:r>
          </w:p>
        </w:tc>
      </w:tr>
    </w:tbl>
    <w:p w:rsidR="00947E85" w:rsidRDefault="00947E85" w:rsidP="00947E85">
      <w:pPr>
        <w:spacing w:after="120"/>
        <w:ind w:left="283"/>
        <w:rPr>
          <w:sz w:val="28"/>
        </w:rPr>
      </w:pPr>
    </w:p>
    <w:p w:rsidR="00947E85" w:rsidRDefault="00947E85" w:rsidP="00D56EA8">
      <w:pPr>
        <w:spacing w:after="120" w:line="276" w:lineRule="auto"/>
        <w:ind w:firstLine="709"/>
        <w:jc w:val="both"/>
        <w:rPr>
          <w:b/>
          <w:sz w:val="28"/>
        </w:rPr>
      </w:pPr>
      <w:r>
        <w:rPr>
          <w:b/>
          <w:sz w:val="28"/>
        </w:rPr>
        <w:t>Краткая характеристика разбираемого здания.</w:t>
      </w:r>
    </w:p>
    <w:p w:rsidR="00947E85" w:rsidRDefault="00947E85" w:rsidP="00D56EA8">
      <w:pPr>
        <w:spacing w:after="120" w:line="276" w:lineRule="auto"/>
        <w:ind w:firstLine="709"/>
        <w:jc w:val="both"/>
        <w:rPr>
          <w:b/>
          <w:i/>
          <w:sz w:val="28"/>
        </w:rPr>
      </w:pPr>
      <w:r>
        <w:rPr>
          <w:b/>
          <w:i/>
          <w:sz w:val="28"/>
        </w:rPr>
        <w:t xml:space="preserve">Литера: </w:t>
      </w:r>
      <w:r>
        <w:rPr>
          <w:b/>
          <w:sz w:val="28"/>
        </w:rPr>
        <w:t xml:space="preserve"> «А</w:t>
      </w:r>
      <w:r>
        <w:rPr>
          <w:b/>
          <w:i/>
          <w:sz w:val="28"/>
        </w:rPr>
        <w:t xml:space="preserve">»  Нежилое здание - </w:t>
      </w:r>
      <w:r>
        <w:rPr>
          <w:rFonts w:ascii="Calibri" w:eastAsia="Calibri" w:hAnsi="Calibri" w:cs="Calibri"/>
          <w:b/>
        </w:rPr>
        <w:t xml:space="preserve"> </w:t>
      </w:r>
      <w:r>
        <w:rPr>
          <w:b/>
          <w:sz w:val="28"/>
        </w:rPr>
        <w:t>школа №7</w:t>
      </w:r>
      <w:r>
        <w:rPr>
          <w:b/>
          <w:i/>
          <w:sz w:val="28"/>
        </w:rPr>
        <w:t xml:space="preserve">  </w:t>
      </w:r>
    </w:p>
    <w:p w:rsidR="00947E85" w:rsidRDefault="00947E85" w:rsidP="00D56EA8">
      <w:pPr>
        <w:spacing w:line="276" w:lineRule="auto"/>
        <w:ind w:firstLine="709"/>
        <w:jc w:val="both"/>
        <w:rPr>
          <w:sz w:val="28"/>
        </w:rPr>
      </w:pPr>
      <w:r>
        <w:rPr>
          <w:sz w:val="28"/>
        </w:rPr>
        <w:t xml:space="preserve">Год постройки - 1937г. </w:t>
      </w:r>
    </w:p>
    <w:p w:rsidR="00947E85" w:rsidRDefault="00947E85" w:rsidP="00D56EA8">
      <w:pPr>
        <w:spacing w:line="276" w:lineRule="auto"/>
        <w:ind w:firstLine="709"/>
        <w:jc w:val="both"/>
        <w:rPr>
          <w:sz w:val="28"/>
        </w:rPr>
      </w:pPr>
      <w:r>
        <w:rPr>
          <w:sz w:val="28"/>
        </w:rPr>
        <w:t>Этажнос</w:t>
      </w:r>
      <w:r w:rsidR="00D56EA8">
        <w:rPr>
          <w:sz w:val="28"/>
        </w:rPr>
        <w:t xml:space="preserve">ть – 2 </w:t>
      </w:r>
      <w:proofErr w:type="gramStart"/>
      <w:r w:rsidR="00D56EA8">
        <w:rPr>
          <w:sz w:val="28"/>
        </w:rPr>
        <w:t>надземных</w:t>
      </w:r>
      <w:proofErr w:type="gramEnd"/>
      <w:r w:rsidR="00D56EA8">
        <w:rPr>
          <w:sz w:val="28"/>
        </w:rPr>
        <w:t xml:space="preserve"> этажа + подвал;</w:t>
      </w:r>
    </w:p>
    <w:p w:rsidR="00947E85" w:rsidRDefault="00947E85" w:rsidP="00D56EA8">
      <w:pPr>
        <w:spacing w:line="276" w:lineRule="auto"/>
        <w:ind w:firstLine="709"/>
        <w:jc w:val="both"/>
        <w:rPr>
          <w:sz w:val="28"/>
        </w:rPr>
      </w:pPr>
      <w:r>
        <w:rPr>
          <w:sz w:val="28"/>
        </w:rPr>
        <w:t xml:space="preserve">Площадь общая – </w:t>
      </w:r>
      <w:r w:rsidRPr="0085107B">
        <w:rPr>
          <w:sz w:val="28"/>
          <w:highlight w:val="yellow"/>
        </w:rPr>
        <w:t>29</w:t>
      </w:r>
      <w:r w:rsidR="0085107B" w:rsidRPr="0085107B">
        <w:rPr>
          <w:sz w:val="28"/>
          <w:highlight w:val="yellow"/>
        </w:rPr>
        <w:t>46,2</w:t>
      </w:r>
      <w:r w:rsidR="0085107B">
        <w:rPr>
          <w:sz w:val="28"/>
        </w:rPr>
        <w:t xml:space="preserve"> </w:t>
      </w:r>
      <w:r>
        <w:rPr>
          <w:sz w:val="28"/>
        </w:rPr>
        <w:t>55,6</w:t>
      </w:r>
      <w:r w:rsidR="00D56EA8">
        <w:rPr>
          <w:sz w:val="28"/>
        </w:rPr>
        <w:t xml:space="preserve"> </w:t>
      </w:r>
      <w:r>
        <w:rPr>
          <w:sz w:val="28"/>
        </w:rPr>
        <w:t>м</w:t>
      </w:r>
      <w:proofErr w:type="gramStart"/>
      <w:r>
        <w:rPr>
          <w:sz w:val="28"/>
        </w:rPr>
        <w:t>2</w:t>
      </w:r>
      <w:proofErr w:type="gramEnd"/>
      <w:r>
        <w:rPr>
          <w:sz w:val="28"/>
        </w:rPr>
        <w:t>;</w:t>
      </w:r>
    </w:p>
    <w:p w:rsidR="00947E85" w:rsidRDefault="00947E85" w:rsidP="00D56EA8">
      <w:pPr>
        <w:spacing w:line="276" w:lineRule="auto"/>
        <w:ind w:firstLine="709"/>
        <w:jc w:val="both"/>
        <w:rPr>
          <w:sz w:val="28"/>
        </w:rPr>
      </w:pPr>
      <w:r>
        <w:rPr>
          <w:sz w:val="28"/>
        </w:rPr>
        <w:t>Объём</w:t>
      </w:r>
      <w:r w:rsidR="00D56EA8">
        <w:rPr>
          <w:sz w:val="28"/>
        </w:rPr>
        <w:t xml:space="preserve"> - </w:t>
      </w:r>
      <w:r>
        <w:rPr>
          <w:sz w:val="28"/>
        </w:rPr>
        <w:t>12806,0м3 (</w:t>
      </w:r>
      <w:r w:rsidR="00D56EA8">
        <w:rPr>
          <w:sz w:val="28"/>
        </w:rPr>
        <w:t>в том числе подвал - 2353,0 м3);</w:t>
      </w:r>
    </w:p>
    <w:p w:rsidR="00947E85" w:rsidRDefault="00947E85" w:rsidP="00D56EA8">
      <w:pPr>
        <w:spacing w:line="276" w:lineRule="auto"/>
        <w:ind w:firstLine="709"/>
        <w:jc w:val="both"/>
        <w:rPr>
          <w:sz w:val="28"/>
        </w:rPr>
      </w:pPr>
      <w:r>
        <w:rPr>
          <w:sz w:val="28"/>
        </w:rPr>
        <w:t xml:space="preserve">Высота, (глубина)  - надземная часть </w:t>
      </w:r>
      <w:r w:rsidR="0085107B">
        <w:rPr>
          <w:sz w:val="28"/>
        </w:rPr>
        <w:t xml:space="preserve">– </w:t>
      </w:r>
      <w:r w:rsidR="0085107B" w:rsidRPr="0085107B">
        <w:rPr>
          <w:sz w:val="28"/>
          <w:highlight w:val="yellow"/>
        </w:rPr>
        <w:t>10,33</w:t>
      </w:r>
      <w:r w:rsidR="0085107B">
        <w:rPr>
          <w:sz w:val="28"/>
        </w:rPr>
        <w:t xml:space="preserve"> </w:t>
      </w:r>
      <w:r>
        <w:rPr>
          <w:sz w:val="28"/>
        </w:rPr>
        <w:t xml:space="preserve">10,06м; подземная часть - 3,32м.   </w:t>
      </w:r>
    </w:p>
    <w:p w:rsidR="00947E85" w:rsidRDefault="00947E85" w:rsidP="00D56EA8">
      <w:pPr>
        <w:spacing w:line="276" w:lineRule="auto"/>
        <w:ind w:firstLine="709"/>
        <w:jc w:val="both"/>
        <w:rPr>
          <w:sz w:val="28"/>
        </w:rPr>
      </w:pPr>
      <w:r>
        <w:rPr>
          <w:sz w:val="28"/>
        </w:rPr>
        <w:lastRenderedPageBreak/>
        <w:t xml:space="preserve">Фундаменты  – бутовый, бутобетонный; </w:t>
      </w:r>
    </w:p>
    <w:p w:rsidR="00947E85" w:rsidRDefault="00947E85" w:rsidP="00D56EA8">
      <w:pPr>
        <w:spacing w:line="276" w:lineRule="auto"/>
        <w:ind w:firstLine="709"/>
        <w:jc w:val="both"/>
        <w:rPr>
          <w:sz w:val="28"/>
        </w:rPr>
      </w:pPr>
      <w:r>
        <w:rPr>
          <w:sz w:val="28"/>
        </w:rPr>
        <w:t xml:space="preserve">Стены, перегородки, колонны  – кирпичные; колонны - бетонные; </w:t>
      </w:r>
    </w:p>
    <w:p w:rsidR="00947E85" w:rsidRDefault="00947E85" w:rsidP="00D56EA8">
      <w:pPr>
        <w:spacing w:line="276" w:lineRule="auto"/>
        <w:ind w:firstLine="709"/>
        <w:jc w:val="both"/>
        <w:rPr>
          <w:sz w:val="28"/>
        </w:rPr>
      </w:pPr>
      <w:r>
        <w:rPr>
          <w:sz w:val="28"/>
        </w:rPr>
        <w:t>Перегородки - деревянные, кирпичные;</w:t>
      </w:r>
    </w:p>
    <w:p w:rsidR="00947E85" w:rsidRDefault="00947E85" w:rsidP="00D56EA8">
      <w:pPr>
        <w:spacing w:line="276" w:lineRule="auto"/>
        <w:ind w:firstLine="709"/>
        <w:jc w:val="both"/>
        <w:rPr>
          <w:sz w:val="28"/>
        </w:rPr>
      </w:pPr>
      <w:r>
        <w:rPr>
          <w:sz w:val="28"/>
        </w:rPr>
        <w:t xml:space="preserve">Перекрытия, покрытия  – железобетонные, деревянные; </w:t>
      </w:r>
    </w:p>
    <w:p w:rsidR="00947E85" w:rsidRDefault="00947E85" w:rsidP="00D56EA8">
      <w:pPr>
        <w:spacing w:line="276" w:lineRule="auto"/>
        <w:ind w:firstLine="709"/>
        <w:jc w:val="both"/>
        <w:rPr>
          <w:sz w:val="28"/>
        </w:rPr>
      </w:pPr>
      <w:r>
        <w:rPr>
          <w:sz w:val="28"/>
        </w:rPr>
        <w:t>Крыша</w:t>
      </w:r>
      <w:r w:rsidR="00D56EA8">
        <w:rPr>
          <w:sz w:val="28"/>
        </w:rPr>
        <w:t xml:space="preserve"> -</w:t>
      </w:r>
      <w:r>
        <w:rPr>
          <w:sz w:val="28"/>
        </w:rPr>
        <w:t xml:space="preserve"> металлическая, асбестоцементные волнистые листы;</w:t>
      </w:r>
    </w:p>
    <w:p w:rsidR="00947E85" w:rsidRDefault="00947E85" w:rsidP="00D56EA8">
      <w:pPr>
        <w:spacing w:line="276" w:lineRule="auto"/>
        <w:ind w:firstLine="709"/>
        <w:jc w:val="both"/>
        <w:rPr>
          <w:sz w:val="28"/>
        </w:rPr>
      </w:pPr>
      <w:r>
        <w:rPr>
          <w:sz w:val="28"/>
        </w:rPr>
        <w:t>Полы  – дощатые; из керамической, мраморной плитки;</w:t>
      </w:r>
    </w:p>
    <w:p w:rsidR="00947E85" w:rsidRDefault="00947E85" w:rsidP="00D56EA8">
      <w:pPr>
        <w:spacing w:line="276" w:lineRule="auto"/>
        <w:ind w:firstLine="709"/>
        <w:jc w:val="both"/>
        <w:rPr>
          <w:sz w:val="28"/>
        </w:rPr>
      </w:pPr>
      <w:r>
        <w:rPr>
          <w:sz w:val="28"/>
        </w:rPr>
        <w:t xml:space="preserve">Двери  –  распашные филёнчатые, металлические; </w:t>
      </w:r>
    </w:p>
    <w:p w:rsidR="00947E85" w:rsidRDefault="00947E85" w:rsidP="00D56EA8">
      <w:pPr>
        <w:spacing w:line="276" w:lineRule="auto"/>
        <w:ind w:firstLine="709"/>
        <w:jc w:val="both"/>
        <w:rPr>
          <w:sz w:val="28"/>
        </w:rPr>
      </w:pPr>
      <w:r>
        <w:rPr>
          <w:sz w:val="28"/>
        </w:rPr>
        <w:t>Окна - стеклопакеты;</w:t>
      </w:r>
    </w:p>
    <w:p w:rsidR="00947E85" w:rsidRDefault="00947E85" w:rsidP="00D56EA8">
      <w:pPr>
        <w:spacing w:line="276" w:lineRule="auto"/>
        <w:ind w:firstLine="709"/>
        <w:jc w:val="both"/>
        <w:rPr>
          <w:sz w:val="28"/>
        </w:rPr>
      </w:pPr>
      <w:r>
        <w:rPr>
          <w:sz w:val="28"/>
        </w:rPr>
        <w:t xml:space="preserve">Отделочные работы – </w:t>
      </w:r>
      <w:r w:rsidR="00D56EA8">
        <w:rPr>
          <w:sz w:val="28"/>
        </w:rPr>
        <w:t>внутренняя</w:t>
      </w:r>
      <w:r>
        <w:rPr>
          <w:sz w:val="28"/>
        </w:rPr>
        <w:t xml:space="preserve"> - штукатурка стен цементно-известковая; окраска стен;</w:t>
      </w:r>
    </w:p>
    <w:p w:rsidR="00947E85" w:rsidRDefault="00947E85" w:rsidP="00D56EA8">
      <w:pPr>
        <w:spacing w:line="276" w:lineRule="auto"/>
        <w:ind w:firstLine="709"/>
        <w:jc w:val="both"/>
        <w:rPr>
          <w:sz w:val="28"/>
        </w:rPr>
      </w:pPr>
      <w:r>
        <w:rPr>
          <w:sz w:val="28"/>
        </w:rPr>
        <w:t>Наружная отделка - штукатурка стен;</w:t>
      </w:r>
    </w:p>
    <w:p w:rsidR="00947E85" w:rsidRDefault="00947E85" w:rsidP="00D56EA8">
      <w:pPr>
        <w:spacing w:line="276" w:lineRule="auto"/>
        <w:ind w:firstLine="709"/>
        <w:jc w:val="both"/>
        <w:rPr>
          <w:sz w:val="28"/>
        </w:rPr>
      </w:pPr>
      <w:r>
        <w:rPr>
          <w:sz w:val="28"/>
        </w:rPr>
        <w:t xml:space="preserve">Внутренние санитарно-технические устройства – есть;  </w:t>
      </w:r>
    </w:p>
    <w:p w:rsidR="00947E85" w:rsidRDefault="00947E85" w:rsidP="00D56EA8">
      <w:pPr>
        <w:spacing w:line="276" w:lineRule="auto"/>
        <w:ind w:firstLine="709"/>
        <w:jc w:val="both"/>
        <w:rPr>
          <w:sz w:val="28"/>
        </w:rPr>
      </w:pPr>
      <w:r>
        <w:rPr>
          <w:sz w:val="28"/>
        </w:rPr>
        <w:t xml:space="preserve">Внутренние электротехнические устройства – есть;                 </w:t>
      </w:r>
    </w:p>
    <w:p w:rsidR="00947E85" w:rsidRDefault="00947E85" w:rsidP="00D56EA8">
      <w:pPr>
        <w:spacing w:line="276" w:lineRule="auto"/>
        <w:ind w:firstLine="709"/>
        <w:jc w:val="both"/>
        <w:rPr>
          <w:sz w:val="28"/>
        </w:rPr>
      </w:pPr>
      <w:r>
        <w:rPr>
          <w:sz w:val="28"/>
        </w:rPr>
        <w:t>Прочие работы  – соответственно выбранному образцу.</w:t>
      </w:r>
    </w:p>
    <w:p w:rsidR="00F13F53" w:rsidRDefault="00F13F53" w:rsidP="00D56EA8">
      <w:pPr>
        <w:suppressAutoHyphens/>
        <w:spacing w:line="276" w:lineRule="auto"/>
        <w:ind w:firstLine="709"/>
        <w:jc w:val="both"/>
        <w:textAlignment w:val="baseline"/>
        <w:rPr>
          <w:color w:val="000000"/>
          <w:sz w:val="28"/>
          <w:szCs w:val="24"/>
        </w:rPr>
      </w:pPr>
      <w:r>
        <w:rPr>
          <w:color w:val="000000"/>
          <w:sz w:val="28"/>
          <w:szCs w:val="24"/>
        </w:rPr>
        <w:t xml:space="preserve">Визуально-инструментальное комплексное обследование технического состояния здания </w:t>
      </w:r>
      <w:r w:rsidRPr="00CB0E8E">
        <w:rPr>
          <w:color w:val="000000"/>
          <w:sz w:val="28"/>
          <w:szCs w:val="24"/>
        </w:rPr>
        <w:t>МБОУ г. Иркутска СОШ № 7</w:t>
      </w:r>
      <w:r>
        <w:rPr>
          <w:color w:val="000000"/>
          <w:sz w:val="28"/>
          <w:szCs w:val="24"/>
        </w:rPr>
        <w:t xml:space="preserve"> выполнено в октябре-ноябре 2021 г., с целью:</w:t>
      </w:r>
    </w:p>
    <w:p w:rsidR="00F13F53" w:rsidRPr="00A84E2F" w:rsidRDefault="00F13F53" w:rsidP="00D56EA8">
      <w:pPr>
        <w:suppressAutoHyphens/>
        <w:spacing w:line="276" w:lineRule="auto"/>
        <w:ind w:firstLine="709"/>
        <w:jc w:val="both"/>
        <w:textAlignment w:val="baseline"/>
        <w:rPr>
          <w:color w:val="000000"/>
          <w:sz w:val="28"/>
          <w:szCs w:val="24"/>
        </w:rPr>
      </w:pPr>
      <w:r>
        <w:rPr>
          <w:color w:val="000000"/>
          <w:sz w:val="28"/>
          <w:szCs w:val="24"/>
        </w:rPr>
        <w:t>- о</w:t>
      </w:r>
      <w:r w:rsidRPr="00A84E2F">
        <w:rPr>
          <w:bCs/>
          <w:sz w:val="28"/>
          <w:szCs w:val="22"/>
          <w:lang w:eastAsia="en-US"/>
        </w:rPr>
        <w:t>пределение с обоснованием возможности реконструкции части здания 1967 года постройки с учетом соблюдения требований к сейсмостойкости и иным нормативным документам с сохранением стен подвала с последующей надстройкой трёх этажей и/или стен первого этажа с последующей надстройкой двух этажей;</w:t>
      </w:r>
    </w:p>
    <w:p w:rsidR="00F13F53" w:rsidRDefault="00F13F53" w:rsidP="00D56EA8">
      <w:pPr>
        <w:suppressAutoHyphens/>
        <w:spacing w:line="276" w:lineRule="auto"/>
        <w:ind w:firstLine="709"/>
        <w:jc w:val="both"/>
        <w:textAlignment w:val="baseline"/>
        <w:rPr>
          <w:color w:val="000000"/>
          <w:sz w:val="28"/>
          <w:szCs w:val="24"/>
        </w:rPr>
      </w:pPr>
      <w:r>
        <w:rPr>
          <w:bCs/>
          <w:sz w:val="28"/>
          <w:szCs w:val="22"/>
          <w:lang w:eastAsia="en-US"/>
        </w:rPr>
        <w:t>- о</w:t>
      </w:r>
      <w:r w:rsidRPr="00A84E2F">
        <w:rPr>
          <w:bCs/>
          <w:sz w:val="28"/>
          <w:szCs w:val="22"/>
          <w:lang w:eastAsia="en-US"/>
        </w:rPr>
        <w:t>пределение с обоснованием демонтажа ч</w:t>
      </w:r>
      <w:r>
        <w:rPr>
          <w:bCs/>
          <w:sz w:val="28"/>
          <w:szCs w:val="22"/>
          <w:lang w:eastAsia="en-US"/>
        </w:rPr>
        <w:t xml:space="preserve">асти здания 1967 года постройки </w:t>
      </w:r>
      <w:r w:rsidRPr="00A84E2F">
        <w:rPr>
          <w:bCs/>
          <w:sz w:val="28"/>
          <w:szCs w:val="22"/>
          <w:lang w:eastAsia="en-US"/>
        </w:rPr>
        <w:t>ввиду невозможности приведения к требованиям нормативной документации, в том числе по сейсмостойкости и процента общего износа конструкций;</w:t>
      </w:r>
    </w:p>
    <w:p w:rsidR="00947E85" w:rsidRDefault="00F13F53" w:rsidP="00D56EA8">
      <w:pPr>
        <w:spacing w:line="276" w:lineRule="auto"/>
        <w:ind w:firstLine="709"/>
        <w:jc w:val="both"/>
        <w:rPr>
          <w:b/>
          <w:i/>
          <w:sz w:val="28"/>
        </w:rPr>
      </w:pPr>
      <w:r>
        <w:rPr>
          <w:bCs/>
          <w:sz w:val="28"/>
          <w:szCs w:val="22"/>
          <w:lang w:eastAsia="en-US"/>
        </w:rPr>
        <w:t>- о</w:t>
      </w:r>
      <w:r w:rsidRPr="00A84E2F">
        <w:rPr>
          <w:bCs/>
          <w:sz w:val="28"/>
          <w:szCs w:val="22"/>
          <w:lang w:eastAsia="en-US"/>
        </w:rPr>
        <w:t>пределение с обоснованием сноса части здания блока 1937 года постро</w:t>
      </w:r>
      <w:r w:rsidRPr="00A84E2F">
        <w:rPr>
          <w:bCs/>
          <w:sz w:val="28"/>
          <w:szCs w:val="22"/>
          <w:lang w:eastAsia="en-US"/>
        </w:rPr>
        <w:t>й</w:t>
      </w:r>
      <w:r w:rsidRPr="00A84E2F">
        <w:rPr>
          <w:bCs/>
          <w:sz w:val="28"/>
          <w:szCs w:val="22"/>
          <w:lang w:eastAsia="en-US"/>
        </w:rPr>
        <w:t>ки ввиду невозможности приведения к требованиям нормативной документации, в том числе по сейсмостойкости и процента общего износа конструкций</w:t>
      </w:r>
      <w:r w:rsidR="00D56EA8">
        <w:rPr>
          <w:bCs/>
          <w:sz w:val="28"/>
          <w:szCs w:val="22"/>
          <w:lang w:eastAsia="en-US"/>
        </w:rPr>
        <w:t>.</w:t>
      </w:r>
    </w:p>
    <w:p w:rsidR="001243D6" w:rsidRDefault="001243D6" w:rsidP="00D56EA8">
      <w:pPr>
        <w:autoSpaceDE w:val="0"/>
        <w:autoSpaceDN w:val="0"/>
        <w:adjustRightInd w:val="0"/>
        <w:spacing w:line="276" w:lineRule="auto"/>
        <w:ind w:firstLine="709"/>
        <w:jc w:val="both"/>
        <w:rPr>
          <w:sz w:val="28"/>
          <w:szCs w:val="28"/>
        </w:rPr>
      </w:pPr>
      <w:r w:rsidRPr="002A59DF">
        <w:rPr>
          <w:sz w:val="28"/>
          <w:szCs w:val="28"/>
        </w:rPr>
        <w:t>На основании проведенного по результатам комплексного обследования технического состояния здания сдела</w:t>
      </w:r>
      <w:r>
        <w:rPr>
          <w:sz w:val="28"/>
          <w:szCs w:val="28"/>
        </w:rPr>
        <w:t>ны</w:t>
      </w:r>
      <w:r w:rsidRPr="002A59DF">
        <w:rPr>
          <w:sz w:val="28"/>
          <w:szCs w:val="28"/>
        </w:rPr>
        <w:t xml:space="preserve"> следующие выводы:</w:t>
      </w:r>
    </w:p>
    <w:p w:rsidR="001243D6" w:rsidRPr="0095776E" w:rsidRDefault="001243D6" w:rsidP="00D56EA8">
      <w:pPr>
        <w:pStyle w:val="ae"/>
        <w:numPr>
          <w:ilvl w:val="0"/>
          <w:numId w:val="49"/>
        </w:numPr>
        <w:autoSpaceDE w:val="0"/>
        <w:autoSpaceDN w:val="0"/>
        <w:adjustRightInd w:val="0"/>
        <w:spacing w:line="276" w:lineRule="auto"/>
        <w:ind w:left="0" w:firstLine="709"/>
        <w:jc w:val="both"/>
        <w:rPr>
          <w:sz w:val="28"/>
          <w:szCs w:val="28"/>
        </w:rPr>
      </w:pPr>
      <w:r w:rsidRPr="0095776E">
        <w:rPr>
          <w:color w:val="000000"/>
          <w:sz w:val="28"/>
          <w:szCs w:val="28"/>
        </w:rPr>
        <w:t xml:space="preserve">Фундамент блока здания в осях (1.1-9.1/1а-9а) выполнен </w:t>
      </w:r>
      <w:proofErr w:type="gramStart"/>
      <w:r w:rsidRPr="0095776E">
        <w:rPr>
          <w:color w:val="000000"/>
          <w:sz w:val="28"/>
          <w:szCs w:val="28"/>
        </w:rPr>
        <w:t>бутовым</w:t>
      </w:r>
      <w:proofErr w:type="gramEnd"/>
      <w:r w:rsidRPr="0095776E">
        <w:rPr>
          <w:color w:val="000000"/>
          <w:sz w:val="28"/>
          <w:szCs w:val="28"/>
        </w:rPr>
        <w:t xml:space="preserve"> на цементном вяжущем, опирающимся на монолитную железобетонную ленту по бетонной подготовке. Глубина заложения подошвы фундамента находится на о</w:t>
      </w:r>
      <w:r w:rsidRPr="0095776E">
        <w:rPr>
          <w:color w:val="000000"/>
          <w:sz w:val="28"/>
          <w:szCs w:val="28"/>
        </w:rPr>
        <w:t>т</w:t>
      </w:r>
      <w:r w:rsidRPr="0095776E">
        <w:rPr>
          <w:color w:val="000000"/>
          <w:sz w:val="28"/>
          <w:szCs w:val="28"/>
        </w:rPr>
        <w:t>метке -3,250 м, от уровня земли. Ленточный фундамент здания в осях (1.2-5.2/1б-4б) выполнен ленточным из фундаментных блоков, толщиной 400-600 мм, по сборным железобетонным фундаментным подушкам, шириной 2000 мм. Глубина заложения подошвы фундамента от уровня земли –3,180 м. У железобетонных к</w:t>
      </w:r>
      <w:r w:rsidRPr="0095776E">
        <w:rPr>
          <w:color w:val="000000"/>
          <w:sz w:val="28"/>
          <w:szCs w:val="28"/>
        </w:rPr>
        <w:t>о</w:t>
      </w:r>
      <w:r w:rsidRPr="0095776E">
        <w:rPr>
          <w:color w:val="000000"/>
          <w:sz w:val="28"/>
          <w:szCs w:val="28"/>
        </w:rPr>
        <w:t xml:space="preserve">лонн несущих поперечных рам фундамент выполнен бутобетонным, с </w:t>
      </w:r>
      <w:proofErr w:type="spellStart"/>
      <w:r w:rsidRPr="0095776E">
        <w:rPr>
          <w:color w:val="000000"/>
          <w:sz w:val="28"/>
          <w:szCs w:val="28"/>
        </w:rPr>
        <w:t>опиранием</w:t>
      </w:r>
      <w:proofErr w:type="spellEnd"/>
      <w:r w:rsidRPr="0095776E">
        <w:rPr>
          <w:color w:val="000000"/>
          <w:sz w:val="28"/>
          <w:szCs w:val="28"/>
        </w:rPr>
        <w:t xml:space="preserve"> на фундаментную подушку наружной несущей стены. Уровень грунтовых вод н</w:t>
      </w:r>
      <w:r w:rsidRPr="0095776E">
        <w:rPr>
          <w:color w:val="000000"/>
          <w:sz w:val="28"/>
          <w:szCs w:val="28"/>
        </w:rPr>
        <w:t>а</w:t>
      </w:r>
      <w:r w:rsidRPr="0095776E">
        <w:rPr>
          <w:color w:val="000000"/>
          <w:sz w:val="28"/>
          <w:szCs w:val="28"/>
        </w:rPr>
        <w:t xml:space="preserve">ходится на отметке -2,900 м от уровня земли. Наружная и внутренняя отделка </w:t>
      </w:r>
      <w:r w:rsidRPr="0095776E">
        <w:rPr>
          <w:color w:val="000000"/>
          <w:sz w:val="28"/>
          <w:szCs w:val="28"/>
        </w:rPr>
        <w:lastRenderedPageBreak/>
        <w:t>представлена штукатуркой из цементно-песчаного раствора и окрасочными п</w:t>
      </w:r>
      <w:r w:rsidRPr="0095776E">
        <w:rPr>
          <w:color w:val="000000"/>
          <w:sz w:val="28"/>
          <w:szCs w:val="28"/>
        </w:rPr>
        <w:t>о</w:t>
      </w:r>
      <w:r w:rsidRPr="0095776E">
        <w:rPr>
          <w:color w:val="000000"/>
          <w:sz w:val="28"/>
          <w:szCs w:val="28"/>
        </w:rPr>
        <w:t xml:space="preserve">крытиями. </w:t>
      </w:r>
      <w:proofErr w:type="spellStart"/>
      <w:r w:rsidRPr="0095776E">
        <w:rPr>
          <w:color w:val="000000"/>
          <w:sz w:val="28"/>
          <w:szCs w:val="28"/>
        </w:rPr>
        <w:t>Отмостка</w:t>
      </w:r>
      <w:proofErr w:type="spellEnd"/>
      <w:r w:rsidRPr="0095776E">
        <w:rPr>
          <w:color w:val="000000"/>
          <w:sz w:val="28"/>
          <w:szCs w:val="28"/>
        </w:rPr>
        <w:t xml:space="preserve"> вокруг здания устроена бетонной и асфальтобетонной.</w:t>
      </w:r>
    </w:p>
    <w:p w:rsidR="001243D6" w:rsidRPr="0095776E" w:rsidRDefault="001243D6" w:rsidP="00D56EA8">
      <w:pPr>
        <w:autoSpaceDE w:val="0"/>
        <w:autoSpaceDN w:val="0"/>
        <w:adjustRightInd w:val="0"/>
        <w:spacing w:line="276" w:lineRule="auto"/>
        <w:ind w:firstLine="709"/>
        <w:jc w:val="both"/>
        <w:rPr>
          <w:sz w:val="28"/>
          <w:szCs w:val="28"/>
        </w:rPr>
      </w:pPr>
      <w:r w:rsidRPr="0095776E">
        <w:rPr>
          <w:sz w:val="28"/>
          <w:szCs w:val="28"/>
        </w:rPr>
        <w:t xml:space="preserve">Согласно данным испытаний </w:t>
      </w:r>
      <w:r w:rsidRPr="0095776E">
        <w:rPr>
          <w:bCs/>
          <w:sz w:val="28"/>
          <w:szCs w:val="28"/>
        </w:rPr>
        <w:t>методом ударного импульса (по ГОСТ 22690-2015) с помощью прибора ИПС-МГ4.01</w:t>
      </w:r>
      <w:r w:rsidRPr="0095776E">
        <w:rPr>
          <w:sz w:val="28"/>
          <w:szCs w:val="28"/>
        </w:rPr>
        <w:t>, класс бетона фундаментных блоков стен – В25, класс бетона колонн – В20; класс бетона фундаментных подушек – В15.</w:t>
      </w:r>
    </w:p>
    <w:p w:rsidR="001243D6" w:rsidRPr="0095776E" w:rsidRDefault="001243D6" w:rsidP="00D56EA8">
      <w:pPr>
        <w:autoSpaceDE w:val="0"/>
        <w:autoSpaceDN w:val="0"/>
        <w:adjustRightInd w:val="0"/>
        <w:spacing w:line="276" w:lineRule="auto"/>
        <w:ind w:firstLine="709"/>
        <w:jc w:val="both"/>
        <w:rPr>
          <w:sz w:val="28"/>
          <w:szCs w:val="28"/>
        </w:rPr>
      </w:pPr>
      <w:r w:rsidRPr="0095776E">
        <w:rPr>
          <w:color w:val="000000"/>
          <w:sz w:val="28"/>
          <w:szCs w:val="28"/>
        </w:rPr>
        <w:t xml:space="preserve">Согласно данным лабораторных испытаний отобранных образцов грунта из-под подошвы фундамента, </w:t>
      </w:r>
      <w:proofErr w:type="gramStart"/>
      <w:r w:rsidRPr="0095776E">
        <w:rPr>
          <w:color w:val="000000"/>
          <w:sz w:val="28"/>
          <w:szCs w:val="28"/>
        </w:rPr>
        <w:t>определена</w:t>
      </w:r>
      <w:proofErr w:type="gramEnd"/>
      <w:r w:rsidRPr="0095776E">
        <w:rPr>
          <w:color w:val="000000"/>
          <w:sz w:val="28"/>
          <w:szCs w:val="28"/>
        </w:rPr>
        <w:t xml:space="preserve"> вид грунтов основания – супеси песчан</w:t>
      </w:r>
      <w:r w:rsidRPr="0095776E">
        <w:rPr>
          <w:color w:val="000000"/>
          <w:sz w:val="28"/>
          <w:szCs w:val="28"/>
        </w:rPr>
        <w:t>и</w:t>
      </w:r>
      <w:r w:rsidRPr="0095776E">
        <w:rPr>
          <w:color w:val="000000"/>
          <w:sz w:val="28"/>
          <w:szCs w:val="28"/>
        </w:rPr>
        <w:t>стые и суглинки легкие полутвердые.</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color w:val="000000"/>
          <w:sz w:val="28"/>
          <w:szCs w:val="28"/>
        </w:rPr>
        <w:t xml:space="preserve">При обследовании фундамента здания обнаружены следующие </w:t>
      </w:r>
      <w:r w:rsidRPr="0095776E">
        <w:rPr>
          <w:color w:val="000000"/>
          <w:sz w:val="28"/>
          <w:szCs w:val="28"/>
          <w:u w:val="single"/>
        </w:rPr>
        <w:t>дефекты и повреждения</w:t>
      </w:r>
      <w:r w:rsidRPr="0095776E">
        <w:rPr>
          <w:color w:val="000000"/>
          <w:sz w:val="28"/>
          <w:szCs w:val="28"/>
        </w:rPr>
        <w:t>:</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color w:val="000000"/>
          <w:sz w:val="28"/>
          <w:szCs w:val="28"/>
        </w:rPr>
        <w:t>- уровень грунтовых вод находится выше отметки подошвы фундамента, грунты основания находятся в обводненном состоянии;</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color w:val="000000"/>
          <w:sz w:val="28"/>
          <w:szCs w:val="28"/>
        </w:rPr>
        <w:t xml:space="preserve">- смещение фундаментной подушки стены в месте </w:t>
      </w:r>
      <w:proofErr w:type="spellStart"/>
      <w:r w:rsidRPr="0095776E">
        <w:rPr>
          <w:color w:val="000000"/>
          <w:sz w:val="28"/>
          <w:szCs w:val="28"/>
        </w:rPr>
        <w:t>опирания</w:t>
      </w:r>
      <w:proofErr w:type="spellEnd"/>
      <w:r w:rsidRPr="0095776E">
        <w:rPr>
          <w:color w:val="000000"/>
          <w:sz w:val="28"/>
          <w:szCs w:val="28"/>
        </w:rPr>
        <w:t xml:space="preserve"> бутобетонного фундамента колонны (смещение вдоль наружной стены – до 80 мм, смещение фундаментной подушки поперек продольной наружной стены – 200 мм);</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color w:val="000000"/>
          <w:sz w:val="28"/>
          <w:szCs w:val="28"/>
        </w:rPr>
        <w:t>- армирование сильно монолитного антисейсмического пояса повреждено коррозией (в отдельных местах до 20%), защитный слой бетона монолитного по</w:t>
      </w:r>
      <w:r w:rsidRPr="0095776E">
        <w:rPr>
          <w:color w:val="000000"/>
          <w:sz w:val="28"/>
          <w:szCs w:val="28"/>
        </w:rPr>
        <w:t>я</w:t>
      </w:r>
      <w:r w:rsidRPr="0095776E">
        <w:rPr>
          <w:color w:val="000000"/>
          <w:sz w:val="28"/>
          <w:szCs w:val="28"/>
        </w:rPr>
        <w:t>са сильно разрушен;</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color w:val="000000"/>
          <w:sz w:val="28"/>
          <w:szCs w:val="28"/>
        </w:rPr>
        <w:t>- многочисленные трещины в стыках фундаментных блоков стен подвала (шириной раскрытия до 2,5 мм), а также многочисленные трещины в уровне ц</w:t>
      </w:r>
      <w:r w:rsidRPr="0095776E">
        <w:rPr>
          <w:color w:val="000000"/>
          <w:sz w:val="28"/>
          <w:szCs w:val="28"/>
        </w:rPr>
        <w:t>о</w:t>
      </w:r>
      <w:r w:rsidRPr="0095776E">
        <w:rPr>
          <w:color w:val="000000"/>
          <w:sz w:val="28"/>
          <w:szCs w:val="28"/>
        </w:rPr>
        <w:t>кольной части на фасадах здания;</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color w:val="000000"/>
          <w:sz w:val="28"/>
          <w:szCs w:val="28"/>
        </w:rPr>
        <w:t>- разрушение штукатурного и окрасочного покрытий стен подвала;</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color w:val="000000"/>
          <w:sz w:val="28"/>
          <w:szCs w:val="28"/>
        </w:rPr>
        <w:t xml:space="preserve">- разрушение </w:t>
      </w:r>
      <w:proofErr w:type="gramStart"/>
      <w:r w:rsidRPr="0095776E">
        <w:rPr>
          <w:color w:val="000000"/>
          <w:sz w:val="28"/>
          <w:szCs w:val="28"/>
        </w:rPr>
        <w:t>бетонной</w:t>
      </w:r>
      <w:proofErr w:type="gramEnd"/>
      <w:r w:rsidRPr="0095776E">
        <w:rPr>
          <w:color w:val="000000"/>
          <w:sz w:val="28"/>
          <w:szCs w:val="28"/>
        </w:rPr>
        <w:t xml:space="preserve"> и асфальтобетонной </w:t>
      </w:r>
      <w:proofErr w:type="spellStart"/>
      <w:r w:rsidRPr="0095776E">
        <w:rPr>
          <w:color w:val="000000"/>
          <w:sz w:val="28"/>
          <w:szCs w:val="28"/>
        </w:rPr>
        <w:t>отмостки</w:t>
      </w:r>
      <w:proofErr w:type="spellEnd"/>
      <w:r w:rsidRPr="0095776E">
        <w:rPr>
          <w:color w:val="000000"/>
          <w:sz w:val="28"/>
          <w:szCs w:val="28"/>
        </w:rPr>
        <w:t xml:space="preserve"> вокруг здания.</w:t>
      </w:r>
    </w:p>
    <w:p w:rsidR="001243D6" w:rsidRPr="0095776E" w:rsidRDefault="001243D6" w:rsidP="00D56EA8">
      <w:pPr>
        <w:autoSpaceDE w:val="0"/>
        <w:autoSpaceDN w:val="0"/>
        <w:adjustRightInd w:val="0"/>
        <w:spacing w:line="276" w:lineRule="auto"/>
        <w:ind w:firstLine="709"/>
        <w:jc w:val="both"/>
        <w:rPr>
          <w:color w:val="000000"/>
          <w:sz w:val="28"/>
          <w:szCs w:val="28"/>
        </w:rPr>
      </w:pPr>
      <w:r w:rsidRPr="0095776E">
        <w:rPr>
          <w:sz w:val="28"/>
          <w:szCs w:val="28"/>
        </w:rPr>
        <w:t>Согласно ВСН 53-86 (р) таб.4 физический износ фундаментов составляет 45%</w:t>
      </w:r>
      <w:r w:rsidRPr="0095776E">
        <w:rPr>
          <w:color w:val="000000"/>
          <w:sz w:val="28"/>
          <w:szCs w:val="28"/>
        </w:rPr>
        <w:t>.</w:t>
      </w:r>
    </w:p>
    <w:p w:rsidR="001243D6" w:rsidRPr="0095776E" w:rsidRDefault="001243D6" w:rsidP="00D56EA8">
      <w:pPr>
        <w:autoSpaceDE w:val="0"/>
        <w:autoSpaceDN w:val="0"/>
        <w:adjustRightInd w:val="0"/>
        <w:spacing w:line="276" w:lineRule="auto"/>
        <w:ind w:firstLine="709"/>
        <w:jc w:val="both"/>
        <w:rPr>
          <w:b/>
          <w:sz w:val="28"/>
          <w:szCs w:val="28"/>
          <w:u w:val="single"/>
        </w:rPr>
      </w:pPr>
      <w:r w:rsidRPr="0095776E">
        <w:rPr>
          <w:sz w:val="28"/>
          <w:szCs w:val="28"/>
        </w:rPr>
        <w:t>По результатам визуально-инструментального обследования общее техн</w:t>
      </w:r>
      <w:r w:rsidRPr="0095776E">
        <w:rPr>
          <w:sz w:val="28"/>
          <w:szCs w:val="28"/>
        </w:rPr>
        <w:t>и</w:t>
      </w:r>
      <w:r w:rsidRPr="0095776E">
        <w:rPr>
          <w:sz w:val="28"/>
          <w:szCs w:val="28"/>
        </w:rPr>
        <w:t xml:space="preserve">ческое состояние фундаментов здания согласно </w:t>
      </w:r>
      <w:r w:rsidRPr="0095776E">
        <w:rPr>
          <w:bCs/>
          <w:sz w:val="28"/>
          <w:szCs w:val="28"/>
        </w:rPr>
        <w:t>ГОСТ 31937-2011</w:t>
      </w:r>
      <w:r w:rsidRPr="0095776E">
        <w:rPr>
          <w:sz w:val="28"/>
          <w:szCs w:val="28"/>
        </w:rPr>
        <w:t xml:space="preserve"> оценивается как – </w:t>
      </w:r>
      <w:r w:rsidRPr="0095776E">
        <w:rPr>
          <w:b/>
          <w:sz w:val="28"/>
          <w:szCs w:val="28"/>
          <w:u w:val="single"/>
        </w:rPr>
        <w:t>ограниченно-работоспособное.</w:t>
      </w:r>
      <w:r>
        <w:rPr>
          <w:b/>
          <w:sz w:val="28"/>
          <w:szCs w:val="28"/>
          <w:u w:val="single"/>
        </w:rPr>
        <w:t xml:space="preserve"> </w:t>
      </w:r>
      <w:r w:rsidRPr="0095776E">
        <w:rPr>
          <w:sz w:val="28"/>
          <w:szCs w:val="28"/>
        </w:rPr>
        <w:t xml:space="preserve">Общее состояние </w:t>
      </w:r>
      <w:proofErr w:type="spellStart"/>
      <w:r w:rsidRPr="0095776E">
        <w:rPr>
          <w:sz w:val="28"/>
          <w:szCs w:val="28"/>
        </w:rPr>
        <w:t>отмостки</w:t>
      </w:r>
      <w:proofErr w:type="spellEnd"/>
      <w:r w:rsidRPr="0095776E">
        <w:rPr>
          <w:sz w:val="28"/>
          <w:szCs w:val="28"/>
        </w:rPr>
        <w:t xml:space="preserve"> оценивается как - </w:t>
      </w:r>
      <w:r w:rsidRPr="0095776E">
        <w:rPr>
          <w:b/>
          <w:sz w:val="28"/>
          <w:szCs w:val="28"/>
          <w:u w:val="single"/>
        </w:rPr>
        <w:t>неудовлетворительное.</w:t>
      </w:r>
    </w:p>
    <w:p w:rsidR="001243D6" w:rsidRPr="0095776E" w:rsidRDefault="001243D6" w:rsidP="00D56EA8">
      <w:pPr>
        <w:autoSpaceDE w:val="0"/>
        <w:autoSpaceDN w:val="0"/>
        <w:adjustRightInd w:val="0"/>
        <w:spacing w:line="276" w:lineRule="auto"/>
        <w:ind w:firstLine="709"/>
        <w:jc w:val="both"/>
        <w:rPr>
          <w:sz w:val="28"/>
          <w:szCs w:val="28"/>
          <w:u w:val="single"/>
        </w:rPr>
      </w:pPr>
      <w:r w:rsidRPr="0095776E">
        <w:rPr>
          <w:sz w:val="28"/>
          <w:szCs w:val="28"/>
          <w:u w:val="single"/>
        </w:rPr>
        <w:t>Рекомендации:</w:t>
      </w:r>
    </w:p>
    <w:p w:rsidR="001243D6" w:rsidRPr="0095776E" w:rsidRDefault="001243D6" w:rsidP="00D56EA8">
      <w:pPr>
        <w:autoSpaceDE w:val="0"/>
        <w:autoSpaceDN w:val="0"/>
        <w:adjustRightInd w:val="0"/>
        <w:spacing w:line="276" w:lineRule="auto"/>
        <w:ind w:firstLine="709"/>
        <w:jc w:val="both"/>
        <w:rPr>
          <w:sz w:val="28"/>
          <w:szCs w:val="28"/>
        </w:rPr>
      </w:pPr>
      <w:r w:rsidRPr="0095776E">
        <w:rPr>
          <w:sz w:val="28"/>
          <w:szCs w:val="28"/>
        </w:rPr>
        <w:t>- выполнить мероприятия по защите фундаментов от грунтовых вод в виде устройства дренажной системы по периметру здания, по специально разработа</w:t>
      </w:r>
      <w:r w:rsidRPr="0095776E">
        <w:rPr>
          <w:sz w:val="28"/>
          <w:szCs w:val="28"/>
        </w:rPr>
        <w:t>н</w:t>
      </w:r>
      <w:r w:rsidRPr="0095776E">
        <w:rPr>
          <w:sz w:val="28"/>
          <w:szCs w:val="28"/>
        </w:rPr>
        <w:t>ному проекту;</w:t>
      </w:r>
    </w:p>
    <w:p w:rsidR="001243D6" w:rsidRPr="0095776E" w:rsidRDefault="001243D6" w:rsidP="00D56EA8">
      <w:pPr>
        <w:autoSpaceDE w:val="0"/>
        <w:autoSpaceDN w:val="0"/>
        <w:adjustRightInd w:val="0"/>
        <w:spacing w:line="276" w:lineRule="auto"/>
        <w:ind w:firstLine="709"/>
        <w:jc w:val="both"/>
        <w:rPr>
          <w:sz w:val="28"/>
          <w:szCs w:val="28"/>
        </w:rPr>
      </w:pPr>
      <w:r w:rsidRPr="0095776E">
        <w:rPr>
          <w:sz w:val="28"/>
          <w:szCs w:val="28"/>
        </w:rPr>
        <w:t xml:space="preserve">- выполнить усиление смещенного фундамента стены в месте </w:t>
      </w:r>
      <w:proofErr w:type="spellStart"/>
      <w:r w:rsidRPr="0095776E">
        <w:rPr>
          <w:sz w:val="28"/>
          <w:szCs w:val="28"/>
        </w:rPr>
        <w:t>опирания</w:t>
      </w:r>
      <w:proofErr w:type="spellEnd"/>
      <w:r w:rsidRPr="0095776E">
        <w:rPr>
          <w:sz w:val="28"/>
          <w:szCs w:val="28"/>
        </w:rPr>
        <w:t xml:space="preserve"> фундамента колонны, по специально разработанному проекту конструктивных решений;</w:t>
      </w:r>
    </w:p>
    <w:p w:rsidR="001243D6" w:rsidRPr="0095776E" w:rsidRDefault="001243D6" w:rsidP="00D56EA8">
      <w:pPr>
        <w:autoSpaceDE w:val="0"/>
        <w:autoSpaceDN w:val="0"/>
        <w:adjustRightInd w:val="0"/>
        <w:spacing w:line="276" w:lineRule="auto"/>
        <w:ind w:firstLine="709"/>
        <w:jc w:val="both"/>
        <w:rPr>
          <w:sz w:val="28"/>
          <w:szCs w:val="28"/>
        </w:rPr>
      </w:pPr>
      <w:r w:rsidRPr="0095776E">
        <w:rPr>
          <w:sz w:val="28"/>
          <w:szCs w:val="28"/>
        </w:rPr>
        <w:t>- поврежденное армирование антисейсмического пояса демонтировать, с расшивкой поврежденного бетона вокруг арматуры, с последующей наваркой н</w:t>
      </w:r>
      <w:r w:rsidRPr="0095776E">
        <w:rPr>
          <w:sz w:val="28"/>
          <w:szCs w:val="28"/>
        </w:rPr>
        <w:t>о</w:t>
      </w:r>
      <w:r w:rsidRPr="0095776E">
        <w:rPr>
          <w:sz w:val="28"/>
          <w:szCs w:val="28"/>
        </w:rPr>
        <w:t>вого армирования и восстановлением защитного слоя безусадочным ремонтным составом;</w:t>
      </w:r>
    </w:p>
    <w:p w:rsidR="001243D6" w:rsidRPr="0095776E" w:rsidRDefault="001243D6" w:rsidP="00D56EA8">
      <w:pPr>
        <w:autoSpaceDE w:val="0"/>
        <w:autoSpaceDN w:val="0"/>
        <w:adjustRightInd w:val="0"/>
        <w:spacing w:line="276" w:lineRule="auto"/>
        <w:ind w:firstLine="709"/>
        <w:jc w:val="both"/>
        <w:rPr>
          <w:sz w:val="28"/>
          <w:szCs w:val="28"/>
        </w:rPr>
      </w:pPr>
      <w:r w:rsidRPr="0095776E">
        <w:rPr>
          <w:sz w:val="28"/>
          <w:szCs w:val="28"/>
        </w:rPr>
        <w:lastRenderedPageBreak/>
        <w:t>- трещины в стыках фундаментных блоков стен подвала расшить, зачистить, с последующим заполнением швов ремонтным составом;</w:t>
      </w:r>
    </w:p>
    <w:p w:rsidR="001243D6" w:rsidRPr="0095776E" w:rsidRDefault="001243D6" w:rsidP="00D56EA8">
      <w:pPr>
        <w:autoSpaceDE w:val="0"/>
        <w:autoSpaceDN w:val="0"/>
        <w:adjustRightInd w:val="0"/>
        <w:spacing w:line="276" w:lineRule="auto"/>
        <w:ind w:firstLine="709"/>
        <w:jc w:val="both"/>
        <w:rPr>
          <w:sz w:val="28"/>
          <w:szCs w:val="28"/>
        </w:rPr>
      </w:pPr>
      <w:r w:rsidRPr="0095776E">
        <w:rPr>
          <w:sz w:val="28"/>
          <w:szCs w:val="28"/>
        </w:rPr>
        <w:t>- выполнить демонтаж поврежденных отделочных слоев стен подвала, с п</w:t>
      </w:r>
      <w:r w:rsidRPr="0095776E">
        <w:rPr>
          <w:sz w:val="28"/>
          <w:szCs w:val="28"/>
        </w:rPr>
        <w:t>о</w:t>
      </w:r>
      <w:r w:rsidRPr="0095776E">
        <w:rPr>
          <w:sz w:val="28"/>
          <w:szCs w:val="28"/>
        </w:rPr>
        <w:t>следующим восстановлением;</w:t>
      </w:r>
    </w:p>
    <w:p w:rsidR="001243D6" w:rsidRPr="0095776E" w:rsidRDefault="001243D6" w:rsidP="00D56EA8">
      <w:pPr>
        <w:autoSpaceDE w:val="0"/>
        <w:autoSpaceDN w:val="0"/>
        <w:adjustRightInd w:val="0"/>
        <w:spacing w:line="276" w:lineRule="auto"/>
        <w:ind w:firstLine="709"/>
        <w:jc w:val="both"/>
        <w:rPr>
          <w:sz w:val="28"/>
          <w:szCs w:val="28"/>
        </w:rPr>
      </w:pPr>
      <w:r w:rsidRPr="0095776E">
        <w:rPr>
          <w:sz w:val="28"/>
          <w:szCs w:val="28"/>
        </w:rPr>
        <w:t xml:space="preserve">- выполнить демонтаж </w:t>
      </w:r>
      <w:proofErr w:type="gramStart"/>
      <w:r w:rsidRPr="0095776E">
        <w:rPr>
          <w:sz w:val="28"/>
          <w:szCs w:val="28"/>
        </w:rPr>
        <w:t>поврежденной</w:t>
      </w:r>
      <w:proofErr w:type="gramEnd"/>
      <w:r w:rsidRPr="0095776E">
        <w:rPr>
          <w:sz w:val="28"/>
          <w:szCs w:val="28"/>
        </w:rPr>
        <w:t xml:space="preserve"> </w:t>
      </w:r>
      <w:proofErr w:type="spellStart"/>
      <w:r w:rsidRPr="0095776E">
        <w:rPr>
          <w:sz w:val="28"/>
          <w:szCs w:val="28"/>
        </w:rPr>
        <w:t>отмостки</w:t>
      </w:r>
      <w:proofErr w:type="spellEnd"/>
      <w:r w:rsidRPr="0095776E">
        <w:rPr>
          <w:sz w:val="28"/>
          <w:szCs w:val="28"/>
        </w:rPr>
        <w:t xml:space="preserve"> вокруг здания, с последу</w:t>
      </w:r>
      <w:r w:rsidRPr="0095776E">
        <w:rPr>
          <w:sz w:val="28"/>
          <w:szCs w:val="28"/>
        </w:rPr>
        <w:t>ю</w:t>
      </w:r>
      <w:r w:rsidRPr="0095776E">
        <w:rPr>
          <w:sz w:val="28"/>
          <w:szCs w:val="28"/>
        </w:rPr>
        <w:t>щим устройством новой.</w:t>
      </w:r>
    </w:p>
    <w:p w:rsidR="001243D6" w:rsidRDefault="001243D6" w:rsidP="00D56EA8">
      <w:pPr>
        <w:autoSpaceDE w:val="0"/>
        <w:autoSpaceDN w:val="0"/>
        <w:adjustRightInd w:val="0"/>
        <w:spacing w:line="276" w:lineRule="auto"/>
        <w:ind w:firstLine="709"/>
        <w:jc w:val="both"/>
        <w:rPr>
          <w:sz w:val="28"/>
          <w:szCs w:val="28"/>
        </w:rPr>
      </w:pPr>
    </w:p>
    <w:p w:rsidR="001243D6" w:rsidRDefault="001243D6" w:rsidP="00D56EA8">
      <w:pPr>
        <w:pStyle w:val="ae"/>
        <w:numPr>
          <w:ilvl w:val="0"/>
          <w:numId w:val="49"/>
        </w:numPr>
        <w:autoSpaceDE w:val="0"/>
        <w:autoSpaceDN w:val="0"/>
        <w:adjustRightInd w:val="0"/>
        <w:spacing w:line="276" w:lineRule="auto"/>
        <w:ind w:left="0" w:firstLine="709"/>
        <w:jc w:val="both"/>
        <w:rPr>
          <w:sz w:val="28"/>
          <w:szCs w:val="28"/>
        </w:rPr>
      </w:pPr>
      <w:r>
        <w:rPr>
          <w:sz w:val="28"/>
          <w:szCs w:val="28"/>
        </w:rPr>
        <w:t>Перекрытия обследуемого здания:</w:t>
      </w:r>
    </w:p>
    <w:p w:rsidR="001243D6" w:rsidRPr="00D91456" w:rsidRDefault="001243D6" w:rsidP="00D56EA8">
      <w:pPr>
        <w:shd w:val="clear" w:color="auto" w:fill="FFFFFF"/>
        <w:spacing w:line="276" w:lineRule="auto"/>
        <w:ind w:firstLine="709"/>
        <w:jc w:val="both"/>
        <w:rPr>
          <w:sz w:val="28"/>
          <w:szCs w:val="28"/>
        </w:rPr>
      </w:pPr>
      <w:proofErr w:type="gramStart"/>
      <w:r w:rsidRPr="0095776E">
        <w:rPr>
          <w:color w:val="000000"/>
          <w:sz w:val="28"/>
          <w:szCs w:val="28"/>
          <w:u w:val="single"/>
        </w:rPr>
        <w:t>Деревянные</w:t>
      </w:r>
      <w:proofErr w:type="gramEnd"/>
      <w:r w:rsidRPr="0095776E">
        <w:rPr>
          <w:color w:val="000000"/>
          <w:sz w:val="28"/>
          <w:szCs w:val="28"/>
          <w:u w:val="single"/>
        </w:rPr>
        <w:t xml:space="preserve"> по деревянным балкам.</w:t>
      </w:r>
      <w:r w:rsidRPr="0095776E">
        <w:rPr>
          <w:color w:val="000000"/>
          <w:sz w:val="28"/>
          <w:szCs w:val="28"/>
        </w:rPr>
        <w:t xml:space="preserve"> Располагаются в уровне перекрытия второго этажа, в осях: 1.1-9.1/1а-9а; в уровне чердачного перекрытия в осях (1.1-9.1/4а-9а). </w:t>
      </w:r>
      <w:r w:rsidRPr="00D91456">
        <w:rPr>
          <w:color w:val="000000"/>
          <w:sz w:val="28"/>
          <w:szCs w:val="28"/>
        </w:rPr>
        <w:t>Повышенных прогибов, дефектов и повреждений в конструкциях дер</w:t>
      </w:r>
      <w:r w:rsidRPr="00D91456">
        <w:rPr>
          <w:color w:val="000000"/>
          <w:sz w:val="28"/>
          <w:szCs w:val="28"/>
        </w:rPr>
        <w:t>е</w:t>
      </w:r>
      <w:r w:rsidRPr="00D91456">
        <w:rPr>
          <w:color w:val="000000"/>
          <w:sz w:val="28"/>
          <w:szCs w:val="28"/>
        </w:rPr>
        <w:t>вянного перекрытия не выявлено. Отдельные конструкции чердачного перекр</w:t>
      </w:r>
      <w:r w:rsidRPr="00D91456">
        <w:rPr>
          <w:color w:val="000000"/>
          <w:sz w:val="28"/>
          <w:szCs w:val="28"/>
        </w:rPr>
        <w:t>ы</w:t>
      </w:r>
      <w:r w:rsidRPr="00D91456">
        <w:rPr>
          <w:color w:val="000000"/>
          <w:sz w:val="28"/>
          <w:szCs w:val="28"/>
        </w:rPr>
        <w:t>тия усилены, на момент обследования находятся в работоспособном состоянии. С конструктивной точки зрения, данный вид перекрытия полностью не соответств</w:t>
      </w:r>
      <w:r w:rsidRPr="00D91456">
        <w:rPr>
          <w:color w:val="000000"/>
          <w:sz w:val="28"/>
          <w:szCs w:val="28"/>
        </w:rPr>
        <w:t>у</w:t>
      </w:r>
      <w:r w:rsidRPr="00D91456">
        <w:rPr>
          <w:color w:val="000000"/>
          <w:sz w:val="28"/>
          <w:szCs w:val="28"/>
        </w:rPr>
        <w:t>ет требованиям норм по строительству зданий в сейсмических районах, не обе</w:t>
      </w:r>
      <w:r w:rsidRPr="00D91456">
        <w:rPr>
          <w:color w:val="000000"/>
          <w:sz w:val="28"/>
          <w:szCs w:val="28"/>
        </w:rPr>
        <w:t>с</w:t>
      </w:r>
      <w:r w:rsidRPr="00D91456">
        <w:rPr>
          <w:color w:val="000000"/>
          <w:sz w:val="28"/>
          <w:szCs w:val="28"/>
        </w:rPr>
        <w:t>печивает перераспределение усилий и взаимную работу стен здания.</w:t>
      </w:r>
    </w:p>
    <w:p w:rsidR="001243D6" w:rsidRPr="0095776E" w:rsidRDefault="001243D6" w:rsidP="00D56EA8">
      <w:pPr>
        <w:pStyle w:val="ae"/>
        <w:autoSpaceDE w:val="0"/>
        <w:autoSpaceDN w:val="0"/>
        <w:adjustRightInd w:val="0"/>
        <w:spacing w:line="276" w:lineRule="auto"/>
        <w:ind w:left="0" w:firstLine="709"/>
        <w:jc w:val="both"/>
        <w:rPr>
          <w:sz w:val="28"/>
          <w:szCs w:val="28"/>
        </w:rPr>
      </w:pPr>
      <w:r w:rsidRPr="00AF1FCC">
        <w:rPr>
          <w:sz w:val="28"/>
          <w:szCs w:val="28"/>
          <w:u w:val="single"/>
        </w:rPr>
        <w:t>Со</w:t>
      </w:r>
      <w:r>
        <w:rPr>
          <w:sz w:val="28"/>
          <w:szCs w:val="28"/>
          <w:u w:val="single"/>
        </w:rPr>
        <w:t>гласно ВСН 53-86 (р) таб.27</w:t>
      </w:r>
      <w:r w:rsidRPr="00AF1FCC">
        <w:rPr>
          <w:sz w:val="28"/>
          <w:szCs w:val="28"/>
          <w:u w:val="single"/>
        </w:rPr>
        <w:t xml:space="preserve"> физический износ </w:t>
      </w:r>
      <w:r>
        <w:rPr>
          <w:sz w:val="28"/>
          <w:szCs w:val="28"/>
          <w:u w:val="single"/>
        </w:rPr>
        <w:t>деревянных перекрытий составляет 20</w:t>
      </w:r>
      <w:r w:rsidRPr="00AF1FCC">
        <w:rPr>
          <w:sz w:val="28"/>
          <w:szCs w:val="28"/>
          <w:u w:val="single"/>
        </w:rPr>
        <w:t>%</w:t>
      </w:r>
      <w:r w:rsidRPr="00AF1FCC">
        <w:rPr>
          <w:color w:val="000000"/>
          <w:szCs w:val="24"/>
          <w:u w:val="single"/>
        </w:rPr>
        <w:t>.</w:t>
      </w:r>
      <w:r w:rsidRPr="00D91456">
        <w:rPr>
          <w:bCs/>
          <w:color w:val="000000"/>
          <w:sz w:val="28"/>
          <w:szCs w:val="28"/>
        </w:rPr>
        <w:t xml:space="preserve">Общее состояние данного вида перекрытий в осях здания </w:t>
      </w:r>
      <w:r w:rsidRPr="00D91456">
        <w:rPr>
          <w:color w:val="000000"/>
          <w:sz w:val="28"/>
          <w:szCs w:val="28"/>
        </w:rPr>
        <w:t>(1.1-9.1/4а-9а</w:t>
      </w:r>
      <w:proofErr w:type="gramStart"/>
      <w:r w:rsidRPr="00D91456">
        <w:rPr>
          <w:color w:val="000000"/>
          <w:sz w:val="28"/>
          <w:szCs w:val="28"/>
        </w:rPr>
        <w:t>)</w:t>
      </w:r>
      <w:r w:rsidRPr="00D91456">
        <w:rPr>
          <w:sz w:val="28"/>
          <w:szCs w:val="28"/>
        </w:rPr>
        <w:t>с</w:t>
      </w:r>
      <w:proofErr w:type="gramEnd"/>
      <w:r w:rsidRPr="00D91456">
        <w:rPr>
          <w:sz w:val="28"/>
          <w:szCs w:val="28"/>
        </w:rPr>
        <w:t xml:space="preserve">огласно </w:t>
      </w:r>
      <w:r w:rsidRPr="00D91456">
        <w:rPr>
          <w:bCs/>
          <w:sz w:val="28"/>
          <w:szCs w:val="28"/>
        </w:rPr>
        <w:t>ГОСТ 31937-2011</w:t>
      </w:r>
      <w:r w:rsidRPr="00D91456">
        <w:rPr>
          <w:sz w:val="28"/>
          <w:szCs w:val="28"/>
        </w:rPr>
        <w:t xml:space="preserve"> оценивается как – </w:t>
      </w:r>
      <w:r w:rsidRPr="00D91456">
        <w:rPr>
          <w:b/>
          <w:sz w:val="28"/>
          <w:szCs w:val="28"/>
          <w:u w:val="single"/>
        </w:rPr>
        <w:t>работоспособное.</w:t>
      </w:r>
    </w:p>
    <w:p w:rsidR="001243D6" w:rsidRPr="0095776E" w:rsidRDefault="001243D6" w:rsidP="00D56EA8">
      <w:pPr>
        <w:shd w:val="clear" w:color="auto" w:fill="FFFFFF"/>
        <w:spacing w:line="276" w:lineRule="auto"/>
        <w:ind w:firstLine="709"/>
        <w:jc w:val="both"/>
        <w:rPr>
          <w:color w:val="000000"/>
          <w:sz w:val="28"/>
          <w:szCs w:val="28"/>
        </w:rPr>
      </w:pPr>
      <w:r w:rsidRPr="0095776E">
        <w:rPr>
          <w:color w:val="000000"/>
          <w:sz w:val="28"/>
          <w:szCs w:val="28"/>
          <w:u w:val="single"/>
        </w:rPr>
        <w:t>Монолитные железобетонные.</w:t>
      </w:r>
      <w:r>
        <w:rPr>
          <w:color w:val="000000"/>
          <w:sz w:val="28"/>
          <w:szCs w:val="28"/>
          <w:u w:val="single"/>
        </w:rPr>
        <w:t xml:space="preserve"> </w:t>
      </w:r>
      <w:r w:rsidRPr="00D91456">
        <w:rPr>
          <w:color w:val="000000"/>
          <w:sz w:val="28"/>
          <w:szCs w:val="28"/>
        </w:rPr>
        <w:t xml:space="preserve">Монолитное железобетонное перекрытие располагается в уровне перекрытия первого этажа над подвалом в осях (1.2-3.1/2а-5а). Перекрытие представляет собой плиту, толщиной </w:t>
      </w:r>
      <w:proofErr w:type="spellStart"/>
      <w:r w:rsidRPr="00D91456">
        <w:rPr>
          <w:color w:val="000000"/>
          <w:sz w:val="28"/>
          <w:szCs w:val="28"/>
        </w:rPr>
        <w:t>ок</w:t>
      </w:r>
      <w:proofErr w:type="spellEnd"/>
      <w:r w:rsidRPr="00D91456">
        <w:rPr>
          <w:color w:val="000000"/>
          <w:sz w:val="28"/>
          <w:szCs w:val="28"/>
        </w:rPr>
        <w:t xml:space="preserve">. 20см, опертую на стены и балку в середине пролета плиты, сечением 30х40см (выступающая часть). На момент обследования перекрытие находится в аварийном состоянии - в </w:t>
      </w:r>
      <w:proofErr w:type="gramStart"/>
      <w:r w:rsidRPr="00D91456">
        <w:rPr>
          <w:color w:val="000000"/>
          <w:sz w:val="28"/>
          <w:szCs w:val="28"/>
        </w:rPr>
        <w:t>ж/б</w:t>
      </w:r>
      <w:proofErr w:type="gramEnd"/>
      <w:r w:rsidRPr="00D91456">
        <w:rPr>
          <w:color w:val="000000"/>
          <w:sz w:val="28"/>
          <w:szCs w:val="28"/>
        </w:rPr>
        <w:t xml:space="preserve"> балке обнаружены трещины шириной раскрытия до 3мм. Расположение трещин в балке соответствует расположению перегородок на первом </w:t>
      </w:r>
      <w:proofErr w:type="spellStart"/>
      <w:r w:rsidRPr="00D91456">
        <w:rPr>
          <w:color w:val="000000"/>
          <w:sz w:val="28"/>
          <w:szCs w:val="28"/>
        </w:rPr>
        <w:t>этаже</w:t>
      </w:r>
      <w:proofErr w:type="gramStart"/>
      <w:r w:rsidRPr="00D91456">
        <w:rPr>
          <w:color w:val="000000"/>
          <w:sz w:val="28"/>
          <w:szCs w:val="28"/>
        </w:rPr>
        <w:t>.Т</w:t>
      </w:r>
      <w:proofErr w:type="gramEnd"/>
      <w:r w:rsidRPr="00D91456">
        <w:rPr>
          <w:color w:val="000000"/>
          <w:sz w:val="28"/>
          <w:szCs w:val="28"/>
        </w:rPr>
        <w:t>акже</w:t>
      </w:r>
      <w:proofErr w:type="spellEnd"/>
      <w:r w:rsidRPr="00D91456">
        <w:rPr>
          <w:color w:val="000000"/>
          <w:sz w:val="28"/>
          <w:szCs w:val="28"/>
        </w:rPr>
        <w:t xml:space="preserve"> монолитные железобетонные конструкции представлены балочной клеткой в уровне перекр</w:t>
      </w:r>
      <w:r w:rsidRPr="00D91456">
        <w:rPr>
          <w:color w:val="000000"/>
          <w:sz w:val="28"/>
          <w:szCs w:val="28"/>
        </w:rPr>
        <w:t>ы</w:t>
      </w:r>
      <w:r w:rsidRPr="00D91456">
        <w:rPr>
          <w:color w:val="000000"/>
          <w:sz w:val="28"/>
          <w:szCs w:val="28"/>
        </w:rPr>
        <w:t>тия первого и второго этажей в осях (1.1-2.1/6а-9а). монолитными железобето</w:t>
      </w:r>
      <w:r w:rsidRPr="00D91456">
        <w:rPr>
          <w:color w:val="000000"/>
          <w:sz w:val="28"/>
          <w:szCs w:val="28"/>
        </w:rPr>
        <w:t>н</w:t>
      </w:r>
      <w:r w:rsidRPr="00D91456">
        <w:rPr>
          <w:color w:val="000000"/>
          <w:sz w:val="28"/>
          <w:szCs w:val="28"/>
        </w:rPr>
        <w:t>ными рамами, расположенными по осям: 2а, 3а, 3.2, 4.2.</w:t>
      </w:r>
    </w:p>
    <w:p w:rsidR="001243D6" w:rsidRPr="00D91456" w:rsidRDefault="001243D6" w:rsidP="00D56EA8">
      <w:pPr>
        <w:shd w:val="clear" w:color="auto" w:fill="FFFFFF"/>
        <w:spacing w:line="276" w:lineRule="auto"/>
        <w:ind w:firstLine="709"/>
        <w:jc w:val="both"/>
        <w:rPr>
          <w:b/>
          <w:sz w:val="28"/>
          <w:szCs w:val="28"/>
        </w:rPr>
      </w:pPr>
      <w:r w:rsidRPr="00D91456">
        <w:rPr>
          <w:sz w:val="28"/>
          <w:szCs w:val="28"/>
        </w:rPr>
        <w:t xml:space="preserve">Согласно данным испытаний </w:t>
      </w:r>
      <w:r w:rsidRPr="00D91456">
        <w:rPr>
          <w:bCs/>
          <w:sz w:val="28"/>
          <w:szCs w:val="28"/>
        </w:rPr>
        <w:t>методом ударного импульса (по ГОСТ 22690-2015) с помощью прибора ИПС-МГ4.01,</w:t>
      </w:r>
      <w:r w:rsidRPr="00D91456">
        <w:rPr>
          <w:color w:val="000000"/>
          <w:sz w:val="28"/>
          <w:szCs w:val="28"/>
        </w:rPr>
        <w:t xml:space="preserve"> класс бетона монолитных </w:t>
      </w:r>
      <w:proofErr w:type="gramStart"/>
      <w:r w:rsidRPr="00D91456">
        <w:rPr>
          <w:color w:val="000000"/>
          <w:sz w:val="28"/>
          <w:szCs w:val="28"/>
        </w:rPr>
        <w:t>ж/б</w:t>
      </w:r>
      <w:proofErr w:type="gramEnd"/>
      <w:r w:rsidRPr="00D91456">
        <w:rPr>
          <w:color w:val="000000"/>
          <w:sz w:val="28"/>
          <w:szCs w:val="28"/>
        </w:rPr>
        <w:t xml:space="preserve"> рам не н</w:t>
      </w:r>
      <w:r w:rsidRPr="00D91456">
        <w:rPr>
          <w:color w:val="000000"/>
          <w:sz w:val="28"/>
          <w:szCs w:val="28"/>
        </w:rPr>
        <w:t>и</w:t>
      </w:r>
      <w:r w:rsidRPr="00D91456">
        <w:rPr>
          <w:color w:val="000000"/>
          <w:sz w:val="28"/>
          <w:szCs w:val="28"/>
        </w:rPr>
        <w:t>же В15.</w:t>
      </w:r>
      <w:r>
        <w:rPr>
          <w:color w:val="000000"/>
          <w:sz w:val="28"/>
          <w:szCs w:val="28"/>
        </w:rPr>
        <w:t xml:space="preserve"> Согласно данным вскрытия конструкции, р</w:t>
      </w:r>
      <w:r w:rsidRPr="00877CE5">
        <w:rPr>
          <w:color w:val="000000"/>
          <w:sz w:val="28"/>
          <w:szCs w:val="28"/>
        </w:rPr>
        <w:t>абочее армирование железоб</w:t>
      </w:r>
      <w:r w:rsidRPr="00877CE5">
        <w:rPr>
          <w:color w:val="000000"/>
          <w:sz w:val="28"/>
          <w:szCs w:val="28"/>
        </w:rPr>
        <w:t>е</w:t>
      </w:r>
      <w:r w:rsidRPr="00877CE5">
        <w:rPr>
          <w:color w:val="000000"/>
          <w:sz w:val="28"/>
          <w:szCs w:val="28"/>
        </w:rPr>
        <w:t xml:space="preserve">тонной балки поперечной рамы выполнено из 9-ти стержней арматуры класса </w:t>
      </w:r>
      <w:proofErr w:type="gramStart"/>
      <w:r w:rsidRPr="00877CE5">
        <w:rPr>
          <w:color w:val="000000"/>
          <w:sz w:val="28"/>
          <w:szCs w:val="28"/>
        </w:rPr>
        <w:t>А</w:t>
      </w:r>
      <w:proofErr w:type="gramEnd"/>
      <w:r w:rsidRPr="00877CE5">
        <w:rPr>
          <w:color w:val="000000"/>
          <w:sz w:val="28"/>
          <w:szCs w:val="28"/>
        </w:rPr>
        <w:t>-</w:t>
      </w:r>
      <w:r w:rsidRPr="00877CE5">
        <w:rPr>
          <w:color w:val="000000"/>
          <w:sz w:val="28"/>
          <w:szCs w:val="28"/>
          <w:lang w:val="en-US"/>
        </w:rPr>
        <w:t>III</w:t>
      </w:r>
      <w:r w:rsidRPr="00877CE5">
        <w:rPr>
          <w:color w:val="000000"/>
          <w:sz w:val="28"/>
          <w:szCs w:val="28"/>
        </w:rPr>
        <w:t xml:space="preserve"> диаметро</w:t>
      </w:r>
      <w:r>
        <w:rPr>
          <w:color w:val="000000"/>
          <w:sz w:val="28"/>
          <w:szCs w:val="28"/>
        </w:rPr>
        <w:t>м 32 мм, поперечное армирование</w:t>
      </w:r>
      <w:r w:rsidRPr="00877CE5">
        <w:rPr>
          <w:color w:val="000000"/>
          <w:sz w:val="28"/>
          <w:szCs w:val="28"/>
        </w:rPr>
        <w:t xml:space="preserve"> выполнено из арматуры класса А-</w:t>
      </w:r>
      <w:r w:rsidRPr="00877CE5">
        <w:rPr>
          <w:color w:val="000000"/>
          <w:sz w:val="28"/>
          <w:szCs w:val="28"/>
          <w:lang w:val="en-US"/>
        </w:rPr>
        <w:t>I</w:t>
      </w:r>
      <w:r w:rsidRPr="00877CE5">
        <w:rPr>
          <w:color w:val="000000"/>
          <w:sz w:val="28"/>
          <w:szCs w:val="28"/>
        </w:rPr>
        <w:t xml:space="preserve"> диаметром 10 мм, с шагом 300 мм.</w:t>
      </w:r>
      <w:r w:rsidRPr="00D91456">
        <w:rPr>
          <w:color w:val="000000"/>
          <w:sz w:val="28"/>
          <w:szCs w:val="28"/>
        </w:rPr>
        <w:t xml:space="preserve"> В железобетонных балках в уровне перекр</w:t>
      </w:r>
      <w:r w:rsidRPr="00D91456">
        <w:rPr>
          <w:color w:val="000000"/>
          <w:sz w:val="28"/>
          <w:szCs w:val="28"/>
        </w:rPr>
        <w:t>ы</w:t>
      </w:r>
      <w:r w:rsidRPr="00D91456">
        <w:rPr>
          <w:color w:val="000000"/>
          <w:sz w:val="28"/>
          <w:szCs w:val="28"/>
        </w:rPr>
        <w:t>тия подвала по осям (3.2, 4.2) обнаружены многочисленные трещины, шириной раскрытия до 0,5 мм.</w:t>
      </w:r>
    </w:p>
    <w:p w:rsidR="001243D6" w:rsidRPr="00D91456" w:rsidRDefault="001243D6" w:rsidP="00D56EA8">
      <w:pPr>
        <w:shd w:val="clear" w:color="auto" w:fill="FFFFFF"/>
        <w:spacing w:line="276" w:lineRule="auto"/>
        <w:ind w:firstLine="709"/>
        <w:jc w:val="both"/>
        <w:rPr>
          <w:b/>
          <w:sz w:val="28"/>
          <w:szCs w:val="28"/>
          <w:u w:val="single"/>
        </w:rPr>
      </w:pPr>
      <w:r w:rsidRPr="00AF1FCC">
        <w:rPr>
          <w:sz w:val="28"/>
          <w:szCs w:val="28"/>
          <w:u w:val="single"/>
        </w:rPr>
        <w:t>Со</w:t>
      </w:r>
      <w:r>
        <w:rPr>
          <w:sz w:val="28"/>
          <w:szCs w:val="28"/>
          <w:u w:val="single"/>
        </w:rPr>
        <w:t>гласно ВСН 53-86 (р) таб.31</w:t>
      </w:r>
      <w:r w:rsidRPr="00AF1FCC">
        <w:rPr>
          <w:sz w:val="28"/>
          <w:szCs w:val="28"/>
          <w:u w:val="single"/>
        </w:rPr>
        <w:t xml:space="preserve"> физический износ </w:t>
      </w:r>
      <w:r>
        <w:rPr>
          <w:sz w:val="28"/>
          <w:szCs w:val="28"/>
          <w:u w:val="single"/>
        </w:rPr>
        <w:t>монолитных железоб</w:t>
      </w:r>
      <w:r>
        <w:rPr>
          <w:sz w:val="28"/>
          <w:szCs w:val="28"/>
          <w:u w:val="single"/>
        </w:rPr>
        <w:t>е</w:t>
      </w:r>
      <w:r>
        <w:rPr>
          <w:sz w:val="28"/>
          <w:szCs w:val="28"/>
          <w:u w:val="single"/>
        </w:rPr>
        <w:t>тонных перекрытий составляет 80</w:t>
      </w:r>
      <w:r w:rsidRPr="00AF1FCC">
        <w:rPr>
          <w:sz w:val="28"/>
          <w:szCs w:val="28"/>
          <w:u w:val="single"/>
        </w:rPr>
        <w:t>%</w:t>
      </w:r>
      <w:r w:rsidRPr="00AF1FCC">
        <w:rPr>
          <w:color w:val="000000"/>
          <w:szCs w:val="24"/>
          <w:u w:val="single"/>
        </w:rPr>
        <w:t>.</w:t>
      </w:r>
      <w:r w:rsidRPr="00D91456">
        <w:rPr>
          <w:bCs/>
          <w:color w:val="000000"/>
          <w:sz w:val="28"/>
          <w:szCs w:val="28"/>
        </w:rPr>
        <w:t xml:space="preserve">Общее состояние данного вида перекрытий в </w:t>
      </w:r>
      <w:r w:rsidRPr="00D91456">
        <w:rPr>
          <w:bCs/>
          <w:color w:val="000000"/>
          <w:sz w:val="28"/>
          <w:szCs w:val="28"/>
        </w:rPr>
        <w:lastRenderedPageBreak/>
        <w:t xml:space="preserve">осях здания </w:t>
      </w:r>
      <w:r w:rsidRPr="00D91456">
        <w:rPr>
          <w:color w:val="000000"/>
          <w:sz w:val="28"/>
          <w:szCs w:val="28"/>
        </w:rPr>
        <w:t>(1.2-3.1/2а-5а</w:t>
      </w:r>
      <w:proofErr w:type="gramStart"/>
      <w:r w:rsidRPr="00D91456">
        <w:rPr>
          <w:color w:val="000000"/>
          <w:sz w:val="28"/>
          <w:szCs w:val="28"/>
        </w:rPr>
        <w:t>)</w:t>
      </w:r>
      <w:r w:rsidRPr="00D91456">
        <w:rPr>
          <w:sz w:val="28"/>
          <w:szCs w:val="28"/>
        </w:rPr>
        <w:t>с</w:t>
      </w:r>
      <w:proofErr w:type="gramEnd"/>
      <w:r w:rsidRPr="00D91456">
        <w:rPr>
          <w:sz w:val="28"/>
          <w:szCs w:val="28"/>
        </w:rPr>
        <w:t xml:space="preserve">огласно </w:t>
      </w:r>
      <w:r w:rsidRPr="00D91456">
        <w:rPr>
          <w:bCs/>
          <w:sz w:val="28"/>
          <w:szCs w:val="28"/>
        </w:rPr>
        <w:t>ГОСТ 31937-2011</w:t>
      </w:r>
      <w:r w:rsidRPr="00D91456">
        <w:rPr>
          <w:sz w:val="28"/>
          <w:szCs w:val="28"/>
        </w:rPr>
        <w:t xml:space="preserve"> оценивается как – </w:t>
      </w:r>
      <w:r w:rsidRPr="00D91456">
        <w:rPr>
          <w:b/>
          <w:sz w:val="28"/>
          <w:szCs w:val="28"/>
          <w:u w:val="single"/>
        </w:rPr>
        <w:t>авари</w:t>
      </w:r>
      <w:r w:rsidRPr="00D91456">
        <w:rPr>
          <w:b/>
          <w:sz w:val="28"/>
          <w:szCs w:val="28"/>
          <w:u w:val="single"/>
        </w:rPr>
        <w:t>й</w:t>
      </w:r>
      <w:r w:rsidRPr="00D91456">
        <w:rPr>
          <w:b/>
          <w:sz w:val="28"/>
          <w:szCs w:val="28"/>
          <w:u w:val="single"/>
        </w:rPr>
        <w:t>ное.</w:t>
      </w:r>
    </w:p>
    <w:p w:rsidR="001243D6" w:rsidRPr="002A59DF" w:rsidRDefault="001243D6" w:rsidP="00D56EA8">
      <w:pPr>
        <w:autoSpaceDE w:val="0"/>
        <w:autoSpaceDN w:val="0"/>
        <w:adjustRightInd w:val="0"/>
        <w:spacing w:line="276" w:lineRule="auto"/>
        <w:ind w:firstLine="709"/>
        <w:jc w:val="both"/>
        <w:rPr>
          <w:sz w:val="28"/>
          <w:szCs w:val="28"/>
        </w:rPr>
      </w:pPr>
      <w:r w:rsidRPr="00AF1FCC">
        <w:rPr>
          <w:sz w:val="28"/>
          <w:szCs w:val="28"/>
          <w:u w:val="single"/>
        </w:rPr>
        <w:t>Со</w:t>
      </w:r>
      <w:r>
        <w:rPr>
          <w:sz w:val="28"/>
          <w:szCs w:val="28"/>
          <w:u w:val="single"/>
        </w:rPr>
        <w:t>гласно ВСН 53-86 (р) таб.32</w:t>
      </w:r>
      <w:r w:rsidRPr="00AF1FCC">
        <w:rPr>
          <w:sz w:val="28"/>
          <w:szCs w:val="28"/>
          <w:u w:val="single"/>
        </w:rPr>
        <w:t xml:space="preserve"> физический износ </w:t>
      </w:r>
      <w:r>
        <w:rPr>
          <w:sz w:val="28"/>
          <w:szCs w:val="28"/>
          <w:u w:val="single"/>
        </w:rPr>
        <w:t>монолитных железоб</w:t>
      </w:r>
      <w:r>
        <w:rPr>
          <w:sz w:val="28"/>
          <w:szCs w:val="28"/>
          <w:u w:val="single"/>
        </w:rPr>
        <w:t>е</w:t>
      </w:r>
      <w:r>
        <w:rPr>
          <w:sz w:val="28"/>
          <w:szCs w:val="28"/>
          <w:u w:val="single"/>
        </w:rPr>
        <w:t>тонных рам составляет 30</w:t>
      </w:r>
      <w:r w:rsidRPr="00AF1FCC">
        <w:rPr>
          <w:sz w:val="28"/>
          <w:szCs w:val="28"/>
          <w:u w:val="single"/>
        </w:rPr>
        <w:t>%</w:t>
      </w:r>
      <w:r w:rsidRPr="00AF1FCC">
        <w:rPr>
          <w:color w:val="000000"/>
          <w:szCs w:val="24"/>
          <w:u w:val="single"/>
        </w:rPr>
        <w:t>.</w:t>
      </w:r>
      <w:r w:rsidRPr="00D91456">
        <w:rPr>
          <w:bCs/>
          <w:color w:val="000000"/>
          <w:sz w:val="28"/>
          <w:szCs w:val="28"/>
        </w:rPr>
        <w:t xml:space="preserve">Общее состояние </w:t>
      </w:r>
      <w:r w:rsidRPr="00D91456">
        <w:rPr>
          <w:color w:val="000000"/>
          <w:sz w:val="28"/>
          <w:szCs w:val="28"/>
        </w:rPr>
        <w:t xml:space="preserve">монолитных </w:t>
      </w:r>
      <w:proofErr w:type="gramStart"/>
      <w:r w:rsidRPr="00D91456">
        <w:rPr>
          <w:color w:val="000000"/>
          <w:sz w:val="28"/>
          <w:szCs w:val="28"/>
        </w:rPr>
        <w:t>ж/б</w:t>
      </w:r>
      <w:proofErr w:type="gramEnd"/>
      <w:r w:rsidRPr="00D91456">
        <w:rPr>
          <w:color w:val="000000"/>
          <w:sz w:val="28"/>
          <w:szCs w:val="28"/>
        </w:rPr>
        <w:t xml:space="preserve"> рам</w:t>
      </w:r>
      <w:r w:rsidRPr="00D91456">
        <w:rPr>
          <w:bCs/>
          <w:color w:val="000000"/>
          <w:sz w:val="28"/>
          <w:szCs w:val="28"/>
        </w:rPr>
        <w:t xml:space="preserve"> в осях здания </w:t>
      </w:r>
      <w:r w:rsidRPr="00D91456">
        <w:rPr>
          <w:color w:val="000000"/>
          <w:sz w:val="28"/>
          <w:szCs w:val="28"/>
        </w:rPr>
        <w:t>(2а, 3а, 3.2, 4.2)</w:t>
      </w:r>
      <w:r w:rsidRPr="00D91456">
        <w:rPr>
          <w:sz w:val="28"/>
          <w:szCs w:val="28"/>
        </w:rPr>
        <w:t xml:space="preserve">согласно </w:t>
      </w:r>
      <w:r w:rsidRPr="00D91456">
        <w:rPr>
          <w:bCs/>
          <w:sz w:val="28"/>
          <w:szCs w:val="28"/>
        </w:rPr>
        <w:t>ГОСТ 31937-2011</w:t>
      </w:r>
      <w:r w:rsidRPr="00D91456">
        <w:rPr>
          <w:sz w:val="28"/>
          <w:szCs w:val="28"/>
        </w:rPr>
        <w:t xml:space="preserve"> оценивается как – </w:t>
      </w:r>
      <w:r w:rsidRPr="00D91456">
        <w:rPr>
          <w:b/>
          <w:sz w:val="28"/>
          <w:szCs w:val="28"/>
          <w:u w:val="single"/>
        </w:rPr>
        <w:t>ограниченно-работоспособное.</w:t>
      </w:r>
    </w:p>
    <w:p w:rsidR="001243D6" w:rsidRPr="0095776E" w:rsidRDefault="001243D6" w:rsidP="00D56EA8">
      <w:pPr>
        <w:shd w:val="clear" w:color="auto" w:fill="FFFFFF"/>
        <w:tabs>
          <w:tab w:val="left" w:pos="221"/>
        </w:tabs>
        <w:spacing w:line="276" w:lineRule="auto"/>
        <w:ind w:firstLine="709"/>
        <w:jc w:val="both"/>
        <w:rPr>
          <w:color w:val="000000"/>
          <w:sz w:val="28"/>
          <w:szCs w:val="28"/>
        </w:rPr>
      </w:pPr>
      <w:r w:rsidRPr="0095776E">
        <w:rPr>
          <w:color w:val="000000"/>
          <w:sz w:val="28"/>
          <w:szCs w:val="28"/>
          <w:u w:val="single"/>
        </w:rPr>
        <w:t xml:space="preserve">Сборные </w:t>
      </w:r>
      <w:r w:rsidR="00E70B1B">
        <w:rPr>
          <w:color w:val="000000"/>
          <w:sz w:val="28"/>
          <w:szCs w:val="28"/>
          <w:u w:val="single"/>
        </w:rPr>
        <w:t xml:space="preserve"> </w:t>
      </w:r>
      <w:r w:rsidRPr="0095776E">
        <w:rPr>
          <w:color w:val="000000"/>
          <w:sz w:val="28"/>
          <w:szCs w:val="28"/>
          <w:u w:val="single"/>
        </w:rPr>
        <w:t>железобетонные.</w:t>
      </w:r>
      <w:r w:rsidR="00E70B1B">
        <w:rPr>
          <w:color w:val="000000"/>
          <w:sz w:val="28"/>
          <w:szCs w:val="28"/>
          <w:u w:val="single"/>
        </w:rPr>
        <w:t xml:space="preserve"> </w:t>
      </w:r>
      <w:r w:rsidRPr="00D91456">
        <w:rPr>
          <w:color w:val="000000"/>
          <w:sz w:val="28"/>
          <w:szCs w:val="28"/>
        </w:rPr>
        <w:t>Данный вид перекрытия расположен над подв</w:t>
      </w:r>
      <w:r w:rsidRPr="00D91456">
        <w:rPr>
          <w:color w:val="000000"/>
          <w:sz w:val="28"/>
          <w:szCs w:val="28"/>
        </w:rPr>
        <w:t>а</w:t>
      </w:r>
      <w:r w:rsidRPr="00D91456">
        <w:rPr>
          <w:color w:val="000000"/>
          <w:sz w:val="28"/>
          <w:szCs w:val="28"/>
        </w:rPr>
        <w:t>лом и первым этажом в осях (1.2-5.2/1б-4б), а также по всей высоте здания в осях (1.2-2.2/1б-4б).</w:t>
      </w:r>
    </w:p>
    <w:p w:rsidR="001243D6" w:rsidRPr="00D91456" w:rsidRDefault="001243D6" w:rsidP="00D56EA8">
      <w:pPr>
        <w:shd w:val="clear" w:color="auto" w:fill="FFFFFF"/>
        <w:spacing w:line="276" w:lineRule="auto"/>
        <w:ind w:firstLine="709"/>
        <w:jc w:val="both"/>
        <w:rPr>
          <w:color w:val="000000"/>
          <w:sz w:val="28"/>
          <w:szCs w:val="28"/>
        </w:rPr>
      </w:pPr>
      <w:r w:rsidRPr="00D91456">
        <w:rPr>
          <w:color w:val="000000"/>
          <w:sz w:val="28"/>
          <w:szCs w:val="28"/>
        </w:rPr>
        <w:t xml:space="preserve">Конструкция перекрытия выполнена из сборных </w:t>
      </w:r>
      <w:proofErr w:type="gramStart"/>
      <w:r w:rsidRPr="00D91456">
        <w:rPr>
          <w:color w:val="000000"/>
          <w:sz w:val="28"/>
          <w:szCs w:val="28"/>
        </w:rPr>
        <w:t>ж/б</w:t>
      </w:r>
      <w:proofErr w:type="gramEnd"/>
      <w:r w:rsidRPr="00D91456">
        <w:rPr>
          <w:color w:val="000000"/>
          <w:sz w:val="28"/>
          <w:szCs w:val="28"/>
        </w:rPr>
        <w:t xml:space="preserve"> пустотных плит пер</w:t>
      </w:r>
      <w:r w:rsidRPr="00D91456">
        <w:rPr>
          <w:color w:val="000000"/>
          <w:sz w:val="28"/>
          <w:szCs w:val="28"/>
        </w:rPr>
        <w:t>е</w:t>
      </w:r>
      <w:r w:rsidRPr="00D91456">
        <w:rPr>
          <w:color w:val="000000"/>
          <w:sz w:val="28"/>
          <w:szCs w:val="28"/>
        </w:rPr>
        <w:t>крытия высотой 22см с различным видом отделки пола.</w:t>
      </w:r>
    </w:p>
    <w:p w:rsidR="001243D6" w:rsidRDefault="001243D6" w:rsidP="00D56EA8">
      <w:pPr>
        <w:shd w:val="clear" w:color="auto" w:fill="FFFFFF"/>
        <w:spacing w:line="276" w:lineRule="auto"/>
        <w:ind w:firstLine="709"/>
        <w:jc w:val="both"/>
        <w:rPr>
          <w:color w:val="000000"/>
          <w:sz w:val="28"/>
          <w:szCs w:val="28"/>
        </w:rPr>
      </w:pPr>
      <w:r w:rsidRPr="00D91456">
        <w:rPr>
          <w:sz w:val="28"/>
          <w:szCs w:val="28"/>
        </w:rPr>
        <w:t xml:space="preserve">Согласно данным испытаний </w:t>
      </w:r>
      <w:r w:rsidRPr="00D91456">
        <w:rPr>
          <w:bCs/>
          <w:sz w:val="28"/>
          <w:szCs w:val="28"/>
        </w:rPr>
        <w:t xml:space="preserve">методом ударного импульса (по ГОСТ 22690-2015) с помощью прибора ИПС-МГ4.01, </w:t>
      </w:r>
      <w:r w:rsidRPr="00D91456">
        <w:rPr>
          <w:color w:val="000000"/>
          <w:sz w:val="28"/>
          <w:szCs w:val="28"/>
        </w:rPr>
        <w:t xml:space="preserve">класс бетона сборных пустотных плит перекрытия не ниже В15. </w:t>
      </w:r>
      <w:r>
        <w:rPr>
          <w:color w:val="000000"/>
          <w:sz w:val="28"/>
          <w:szCs w:val="28"/>
        </w:rPr>
        <w:t>При обследовании выявлены следующие дефекты:</w:t>
      </w:r>
    </w:p>
    <w:p w:rsidR="001243D6" w:rsidRDefault="001243D6" w:rsidP="00D56EA8">
      <w:pPr>
        <w:shd w:val="clear" w:color="auto" w:fill="FFFFFF"/>
        <w:spacing w:line="276" w:lineRule="auto"/>
        <w:ind w:firstLine="709"/>
        <w:jc w:val="both"/>
        <w:rPr>
          <w:color w:val="000000"/>
          <w:sz w:val="28"/>
          <w:szCs w:val="28"/>
        </w:rPr>
      </w:pPr>
      <w:r>
        <w:rPr>
          <w:color w:val="000000"/>
          <w:sz w:val="28"/>
          <w:szCs w:val="28"/>
        </w:rPr>
        <w:t>- разрушение бетонного заполнения стыков плит перекрытия;</w:t>
      </w:r>
    </w:p>
    <w:p w:rsidR="001243D6" w:rsidRPr="00D91456" w:rsidRDefault="001243D6" w:rsidP="00D56EA8">
      <w:pPr>
        <w:shd w:val="clear" w:color="auto" w:fill="FFFFFF"/>
        <w:spacing w:line="276" w:lineRule="auto"/>
        <w:ind w:firstLine="709"/>
        <w:jc w:val="both"/>
        <w:rPr>
          <w:sz w:val="28"/>
          <w:szCs w:val="28"/>
        </w:rPr>
      </w:pPr>
      <w:r>
        <w:rPr>
          <w:color w:val="000000"/>
          <w:sz w:val="28"/>
          <w:szCs w:val="28"/>
        </w:rPr>
        <w:t xml:space="preserve">- локальные разрушения защитного слоя бетона и коррозия конструктивной арматуры плит перекрытия. </w:t>
      </w:r>
    </w:p>
    <w:p w:rsidR="001243D6" w:rsidRPr="00D91456" w:rsidRDefault="001243D6" w:rsidP="00D56EA8">
      <w:pPr>
        <w:shd w:val="clear" w:color="auto" w:fill="FFFFFF"/>
        <w:spacing w:line="276" w:lineRule="auto"/>
        <w:ind w:firstLine="709"/>
        <w:jc w:val="both"/>
        <w:rPr>
          <w:sz w:val="28"/>
          <w:szCs w:val="28"/>
        </w:rPr>
      </w:pPr>
      <w:r w:rsidRPr="00AF1FCC">
        <w:rPr>
          <w:sz w:val="28"/>
          <w:szCs w:val="28"/>
          <w:u w:val="single"/>
        </w:rPr>
        <w:t>Со</w:t>
      </w:r>
      <w:r>
        <w:rPr>
          <w:sz w:val="28"/>
          <w:szCs w:val="28"/>
          <w:u w:val="single"/>
        </w:rPr>
        <w:t>гласно ВСН 53-86 (р) таб.31</w:t>
      </w:r>
      <w:r w:rsidRPr="00AF1FCC">
        <w:rPr>
          <w:sz w:val="28"/>
          <w:szCs w:val="28"/>
          <w:u w:val="single"/>
        </w:rPr>
        <w:t xml:space="preserve"> физический износ </w:t>
      </w:r>
      <w:r>
        <w:rPr>
          <w:sz w:val="28"/>
          <w:szCs w:val="28"/>
          <w:u w:val="single"/>
        </w:rPr>
        <w:t>сборных перекрытий с</w:t>
      </w:r>
      <w:r>
        <w:rPr>
          <w:sz w:val="28"/>
          <w:szCs w:val="28"/>
          <w:u w:val="single"/>
        </w:rPr>
        <w:t>о</w:t>
      </w:r>
      <w:r>
        <w:rPr>
          <w:sz w:val="28"/>
          <w:szCs w:val="28"/>
          <w:u w:val="single"/>
        </w:rPr>
        <w:t>ставляет 20</w:t>
      </w:r>
      <w:r w:rsidRPr="00AF1FCC">
        <w:rPr>
          <w:sz w:val="28"/>
          <w:szCs w:val="28"/>
          <w:u w:val="single"/>
        </w:rPr>
        <w:t>%</w:t>
      </w:r>
      <w:r w:rsidRPr="00AF1FCC">
        <w:rPr>
          <w:color w:val="000000"/>
          <w:szCs w:val="24"/>
          <w:u w:val="single"/>
        </w:rPr>
        <w:t>.</w:t>
      </w:r>
      <w:r w:rsidRPr="00D91456">
        <w:rPr>
          <w:bCs/>
          <w:color w:val="000000"/>
          <w:sz w:val="28"/>
          <w:szCs w:val="28"/>
        </w:rPr>
        <w:t xml:space="preserve">Общее состояние данного вида перекрытий в осях здания </w:t>
      </w:r>
      <w:r w:rsidRPr="00D91456">
        <w:rPr>
          <w:color w:val="000000"/>
          <w:sz w:val="28"/>
          <w:szCs w:val="28"/>
        </w:rPr>
        <w:t>(1.2-5.2/1б-4б</w:t>
      </w:r>
      <w:proofErr w:type="gramStart"/>
      <w:r w:rsidRPr="00D91456">
        <w:rPr>
          <w:color w:val="000000"/>
          <w:sz w:val="28"/>
          <w:szCs w:val="28"/>
        </w:rPr>
        <w:t>)</w:t>
      </w:r>
      <w:r w:rsidRPr="00D91456">
        <w:rPr>
          <w:sz w:val="28"/>
          <w:szCs w:val="28"/>
        </w:rPr>
        <w:t>с</w:t>
      </w:r>
      <w:proofErr w:type="gramEnd"/>
      <w:r w:rsidRPr="00D91456">
        <w:rPr>
          <w:sz w:val="28"/>
          <w:szCs w:val="28"/>
        </w:rPr>
        <w:t xml:space="preserve">огласно </w:t>
      </w:r>
      <w:r w:rsidRPr="00D91456">
        <w:rPr>
          <w:bCs/>
          <w:sz w:val="28"/>
          <w:szCs w:val="28"/>
        </w:rPr>
        <w:t>ГОСТ 31937-2011</w:t>
      </w:r>
      <w:r w:rsidRPr="00D91456">
        <w:rPr>
          <w:sz w:val="28"/>
          <w:szCs w:val="28"/>
        </w:rPr>
        <w:t xml:space="preserve"> оценивается как – </w:t>
      </w:r>
      <w:r w:rsidRPr="00D91456">
        <w:rPr>
          <w:b/>
          <w:sz w:val="28"/>
          <w:szCs w:val="28"/>
          <w:u w:val="single"/>
        </w:rPr>
        <w:t>работоспособное.</w:t>
      </w:r>
    </w:p>
    <w:p w:rsidR="001243D6" w:rsidRPr="0095776E" w:rsidRDefault="001243D6" w:rsidP="00D56EA8">
      <w:pPr>
        <w:shd w:val="clear" w:color="auto" w:fill="FFFFFF"/>
        <w:tabs>
          <w:tab w:val="left" w:pos="173"/>
        </w:tabs>
        <w:spacing w:line="276" w:lineRule="auto"/>
        <w:ind w:firstLine="709"/>
        <w:jc w:val="both"/>
        <w:rPr>
          <w:color w:val="000000"/>
          <w:sz w:val="28"/>
          <w:szCs w:val="28"/>
        </w:rPr>
      </w:pPr>
      <w:r w:rsidRPr="0095776E">
        <w:rPr>
          <w:color w:val="000000"/>
          <w:sz w:val="28"/>
          <w:szCs w:val="28"/>
          <w:u w:val="single"/>
        </w:rPr>
        <w:t>Перекрытие, устроенное подвесным потолком, на деревянном каркасе по нижнему поясу ферм.</w:t>
      </w:r>
      <w:r w:rsidR="00D56EA8">
        <w:rPr>
          <w:color w:val="000000"/>
          <w:sz w:val="28"/>
          <w:szCs w:val="28"/>
        </w:rPr>
        <w:t xml:space="preserve"> </w:t>
      </w:r>
      <w:r w:rsidRPr="00D91456">
        <w:rPr>
          <w:color w:val="000000"/>
          <w:sz w:val="28"/>
          <w:szCs w:val="28"/>
        </w:rPr>
        <w:t xml:space="preserve">Данный вид перекрытия располагается над </w:t>
      </w:r>
      <w:proofErr w:type="gramStart"/>
      <w:r w:rsidRPr="00D91456">
        <w:rPr>
          <w:color w:val="000000"/>
          <w:sz w:val="28"/>
          <w:szCs w:val="28"/>
        </w:rPr>
        <w:t>актовым</w:t>
      </w:r>
      <w:proofErr w:type="gramEnd"/>
      <w:r w:rsidRPr="00D91456">
        <w:rPr>
          <w:color w:val="000000"/>
          <w:sz w:val="28"/>
          <w:szCs w:val="28"/>
        </w:rPr>
        <w:t>, и спортивных залах в осях (1.2-3.1/1а-5а), (2.2-5.2/1б-4б) соответственно. Констру</w:t>
      </w:r>
      <w:r w:rsidRPr="00D91456">
        <w:rPr>
          <w:color w:val="000000"/>
          <w:sz w:val="28"/>
          <w:szCs w:val="28"/>
        </w:rPr>
        <w:t>к</w:t>
      </w:r>
      <w:r w:rsidRPr="00D91456">
        <w:rPr>
          <w:color w:val="000000"/>
          <w:sz w:val="28"/>
          <w:szCs w:val="28"/>
        </w:rPr>
        <w:t xml:space="preserve">ция данных перекрытий образована </w:t>
      </w:r>
      <w:proofErr w:type="gramStart"/>
      <w:r w:rsidRPr="00D91456">
        <w:rPr>
          <w:color w:val="000000"/>
          <w:sz w:val="28"/>
          <w:szCs w:val="28"/>
        </w:rPr>
        <w:t>метало-деревянными</w:t>
      </w:r>
      <w:proofErr w:type="gramEnd"/>
      <w:r w:rsidRPr="00D91456">
        <w:rPr>
          <w:color w:val="000000"/>
          <w:sz w:val="28"/>
          <w:szCs w:val="28"/>
        </w:rPr>
        <w:t xml:space="preserve"> стропильными ферм</w:t>
      </w:r>
      <w:r w:rsidRPr="00D91456">
        <w:rPr>
          <w:color w:val="000000"/>
          <w:sz w:val="28"/>
          <w:szCs w:val="28"/>
        </w:rPr>
        <w:t>а</w:t>
      </w:r>
      <w:r w:rsidRPr="00D91456">
        <w:rPr>
          <w:color w:val="000000"/>
          <w:sz w:val="28"/>
          <w:szCs w:val="28"/>
        </w:rPr>
        <w:t xml:space="preserve">ми, и закрепленной к ним системой деревянных балок в уровне нижних поясов ферм. </w:t>
      </w:r>
    </w:p>
    <w:p w:rsidR="001243D6" w:rsidRPr="00D91456" w:rsidRDefault="001243D6" w:rsidP="00D56EA8">
      <w:pPr>
        <w:shd w:val="clear" w:color="auto" w:fill="FFFFFF"/>
        <w:spacing w:line="276" w:lineRule="auto"/>
        <w:ind w:firstLine="709"/>
        <w:jc w:val="both"/>
        <w:rPr>
          <w:sz w:val="28"/>
          <w:szCs w:val="28"/>
        </w:rPr>
      </w:pPr>
      <w:r w:rsidRPr="00D91456">
        <w:rPr>
          <w:color w:val="000000"/>
          <w:sz w:val="28"/>
          <w:szCs w:val="28"/>
        </w:rPr>
        <w:t>При обследовании данного вида перекрытия установлено следующее:</w:t>
      </w:r>
    </w:p>
    <w:p w:rsidR="001243D6" w:rsidRPr="00D91456" w:rsidRDefault="001243D6" w:rsidP="00D56EA8">
      <w:pPr>
        <w:shd w:val="clear" w:color="auto" w:fill="FFFFFF"/>
        <w:spacing w:line="276" w:lineRule="auto"/>
        <w:ind w:firstLine="709"/>
        <w:jc w:val="both"/>
        <w:rPr>
          <w:sz w:val="28"/>
          <w:szCs w:val="28"/>
        </w:rPr>
      </w:pPr>
      <w:r w:rsidRPr="00D91456">
        <w:rPr>
          <w:sz w:val="28"/>
          <w:szCs w:val="28"/>
        </w:rPr>
        <w:t xml:space="preserve">- </w:t>
      </w:r>
      <w:r w:rsidRPr="00D91456">
        <w:rPr>
          <w:color w:val="000000"/>
          <w:sz w:val="28"/>
          <w:szCs w:val="28"/>
        </w:rPr>
        <w:t>чердачные перекрытия в значительной степени загрязнены отходами жи</w:t>
      </w:r>
      <w:r w:rsidRPr="00D91456">
        <w:rPr>
          <w:color w:val="000000"/>
          <w:sz w:val="28"/>
          <w:szCs w:val="28"/>
        </w:rPr>
        <w:t>з</w:t>
      </w:r>
      <w:r w:rsidRPr="00D91456">
        <w:rPr>
          <w:color w:val="000000"/>
          <w:sz w:val="28"/>
          <w:szCs w:val="28"/>
        </w:rPr>
        <w:t>недеятельности птиц, что увеличивает нагрузку на перекрытие (слой неизвестного вещества, предположительно птичий помет достигает 10 - 15см), на кг/м</w:t>
      </w:r>
      <w:proofErr w:type="gramStart"/>
      <w:r w:rsidRPr="00D91456">
        <w:rPr>
          <w:color w:val="000000"/>
          <w:sz w:val="28"/>
          <w:szCs w:val="28"/>
        </w:rPr>
        <w:t>2</w:t>
      </w:r>
      <w:proofErr w:type="gramEnd"/>
      <w:r w:rsidRPr="00D91456">
        <w:rPr>
          <w:color w:val="000000"/>
          <w:sz w:val="28"/>
          <w:szCs w:val="28"/>
        </w:rPr>
        <w:t>, а также создает биологически активную среду;</w:t>
      </w:r>
    </w:p>
    <w:p w:rsidR="001243D6" w:rsidRPr="00D91456" w:rsidRDefault="001243D6" w:rsidP="00D56EA8">
      <w:pPr>
        <w:shd w:val="clear" w:color="auto" w:fill="FFFFFF"/>
        <w:spacing w:line="276" w:lineRule="auto"/>
        <w:ind w:firstLine="709"/>
        <w:jc w:val="both"/>
        <w:rPr>
          <w:sz w:val="28"/>
          <w:szCs w:val="28"/>
        </w:rPr>
      </w:pPr>
      <w:r w:rsidRPr="00D91456">
        <w:rPr>
          <w:sz w:val="28"/>
          <w:szCs w:val="28"/>
        </w:rPr>
        <w:t xml:space="preserve">- </w:t>
      </w:r>
      <w:r>
        <w:rPr>
          <w:color w:val="000000"/>
          <w:sz w:val="28"/>
          <w:szCs w:val="28"/>
        </w:rPr>
        <w:t>металлоконструкции деревянно</w:t>
      </w:r>
      <w:r w:rsidRPr="00D91456">
        <w:rPr>
          <w:color w:val="000000"/>
          <w:sz w:val="28"/>
          <w:szCs w:val="28"/>
        </w:rPr>
        <w:t>-металлическ</w:t>
      </w:r>
      <w:r>
        <w:rPr>
          <w:color w:val="000000"/>
          <w:sz w:val="28"/>
          <w:szCs w:val="28"/>
        </w:rPr>
        <w:t>их ферм подвержены корр</w:t>
      </w:r>
      <w:r>
        <w:rPr>
          <w:color w:val="000000"/>
          <w:sz w:val="28"/>
          <w:szCs w:val="28"/>
        </w:rPr>
        <w:t>о</w:t>
      </w:r>
      <w:r>
        <w:rPr>
          <w:color w:val="000000"/>
          <w:sz w:val="28"/>
          <w:szCs w:val="28"/>
        </w:rPr>
        <w:t xml:space="preserve">зии, на </w:t>
      </w:r>
      <w:r w:rsidRPr="00D91456">
        <w:rPr>
          <w:color w:val="000000"/>
          <w:sz w:val="28"/>
          <w:szCs w:val="28"/>
        </w:rPr>
        <w:t>момент обследования существенного уменьшения площади поперечного сечения не наблюдается, повышенных прогибов нет;</w:t>
      </w:r>
    </w:p>
    <w:p w:rsidR="001243D6" w:rsidRPr="00D91456" w:rsidRDefault="001243D6" w:rsidP="00D56EA8">
      <w:pPr>
        <w:shd w:val="clear" w:color="auto" w:fill="FFFFFF"/>
        <w:spacing w:line="276" w:lineRule="auto"/>
        <w:ind w:firstLine="709"/>
        <w:jc w:val="both"/>
        <w:rPr>
          <w:sz w:val="28"/>
          <w:szCs w:val="28"/>
        </w:rPr>
      </w:pPr>
      <w:r w:rsidRPr="00D91456">
        <w:rPr>
          <w:sz w:val="28"/>
          <w:szCs w:val="28"/>
        </w:rPr>
        <w:t xml:space="preserve">- </w:t>
      </w:r>
      <w:r w:rsidRPr="00D91456">
        <w:rPr>
          <w:color w:val="000000"/>
          <w:sz w:val="28"/>
          <w:szCs w:val="28"/>
        </w:rPr>
        <w:t>отдельные второстепенные балки имеют высокую степень повреждения</w:t>
      </w:r>
      <w:r w:rsidRPr="00D91456">
        <w:rPr>
          <w:color w:val="000000"/>
          <w:sz w:val="28"/>
          <w:szCs w:val="28"/>
        </w:rPr>
        <w:br/>
        <w:t>древесины гниением.</w:t>
      </w:r>
    </w:p>
    <w:p w:rsidR="001243D6" w:rsidRPr="002A59DF" w:rsidRDefault="001243D6" w:rsidP="00D56EA8">
      <w:pPr>
        <w:pStyle w:val="ae"/>
        <w:spacing w:line="276" w:lineRule="auto"/>
        <w:ind w:left="0" w:firstLine="709"/>
        <w:jc w:val="both"/>
        <w:rPr>
          <w:color w:val="000000"/>
          <w:sz w:val="28"/>
          <w:szCs w:val="28"/>
        </w:rPr>
      </w:pPr>
      <w:r w:rsidRPr="00AF1FCC">
        <w:rPr>
          <w:sz w:val="28"/>
          <w:szCs w:val="28"/>
          <w:u w:val="single"/>
        </w:rPr>
        <w:t>Со</w:t>
      </w:r>
      <w:r>
        <w:rPr>
          <w:sz w:val="28"/>
          <w:szCs w:val="28"/>
          <w:u w:val="single"/>
        </w:rPr>
        <w:t>гласно ВСН 53-86 (р) таб.27</w:t>
      </w:r>
      <w:r w:rsidRPr="00AF1FCC">
        <w:rPr>
          <w:sz w:val="28"/>
          <w:szCs w:val="28"/>
          <w:u w:val="single"/>
        </w:rPr>
        <w:t xml:space="preserve"> физический износ </w:t>
      </w:r>
      <w:r>
        <w:rPr>
          <w:sz w:val="28"/>
          <w:szCs w:val="28"/>
          <w:u w:val="single"/>
        </w:rPr>
        <w:t xml:space="preserve">перекрытий </w:t>
      </w:r>
      <w:r w:rsidRPr="00AF1FCC">
        <w:rPr>
          <w:color w:val="000000"/>
          <w:sz w:val="28"/>
          <w:szCs w:val="28"/>
          <w:u w:val="single"/>
        </w:rPr>
        <w:t>на деревя</w:t>
      </w:r>
      <w:r w:rsidRPr="00AF1FCC">
        <w:rPr>
          <w:color w:val="000000"/>
          <w:sz w:val="28"/>
          <w:szCs w:val="28"/>
          <w:u w:val="single"/>
        </w:rPr>
        <w:t>н</w:t>
      </w:r>
      <w:r w:rsidRPr="00AF1FCC">
        <w:rPr>
          <w:color w:val="000000"/>
          <w:sz w:val="28"/>
          <w:szCs w:val="28"/>
          <w:u w:val="single"/>
        </w:rPr>
        <w:t>ном каркасе по нижнему поясу ферм</w:t>
      </w:r>
      <w:r>
        <w:rPr>
          <w:sz w:val="28"/>
          <w:szCs w:val="28"/>
          <w:u w:val="single"/>
        </w:rPr>
        <w:t xml:space="preserve"> составляет 40</w:t>
      </w:r>
      <w:r w:rsidRPr="00AF1FCC">
        <w:rPr>
          <w:sz w:val="28"/>
          <w:szCs w:val="28"/>
          <w:u w:val="single"/>
        </w:rPr>
        <w:t>%</w:t>
      </w:r>
      <w:r w:rsidRPr="00AF1FCC">
        <w:rPr>
          <w:color w:val="000000"/>
          <w:szCs w:val="24"/>
          <w:u w:val="single"/>
        </w:rPr>
        <w:t>.</w:t>
      </w:r>
      <w:r w:rsidRPr="00D91456">
        <w:rPr>
          <w:bCs/>
          <w:color w:val="000000"/>
          <w:sz w:val="28"/>
          <w:szCs w:val="28"/>
        </w:rPr>
        <w:t>Общее состояние данного вида перекрытий в осях здания</w:t>
      </w:r>
      <w:r w:rsidRPr="00D91456">
        <w:rPr>
          <w:color w:val="000000"/>
          <w:sz w:val="28"/>
          <w:szCs w:val="28"/>
        </w:rPr>
        <w:t xml:space="preserve"> (1.2-3.1/1а-5а), (2.2-5.2/1б-4б</w:t>
      </w:r>
      <w:proofErr w:type="gramStart"/>
      <w:r w:rsidRPr="00D91456">
        <w:rPr>
          <w:color w:val="000000"/>
          <w:sz w:val="28"/>
          <w:szCs w:val="28"/>
        </w:rPr>
        <w:t>)</w:t>
      </w:r>
      <w:r w:rsidRPr="00D91456">
        <w:rPr>
          <w:sz w:val="28"/>
          <w:szCs w:val="28"/>
        </w:rPr>
        <w:t>с</w:t>
      </w:r>
      <w:proofErr w:type="gramEnd"/>
      <w:r w:rsidRPr="00D91456">
        <w:rPr>
          <w:sz w:val="28"/>
          <w:szCs w:val="28"/>
        </w:rPr>
        <w:t xml:space="preserve">огласно </w:t>
      </w:r>
      <w:r w:rsidRPr="00D91456">
        <w:rPr>
          <w:bCs/>
          <w:sz w:val="28"/>
          <w:szCs w:val="28"/>
        </w:rPr>
        <w:t>ГОСТ 31937-2011</w:t>
      </w:r>
      <w:r w:rsidRPr="00D91456">
        <w:rPr>
          <w:sz w:val="28"/>
          <w:szCs w:val="28"/>
        </w:rPr>
        <w:t xml:space="preserve"> оценивается как – </w:t>
      </w:r>
      <w:r w:rsidRPr="00D91456">
        <w:rPr>
          <w:b/>
          <w:bCs/>
          <w:sz w:val="28"/>
          <w:szCs w:val="28"/>
          <w:u w:val="single"/>
        </w:rPr>
        <w:t>ограниченно-</w:t>
      </w:r>
      <w:r w:rsidRPr="00D91456">
        <w:rPr>
          <w:b/>
          <w:sz w:val="28"/>
          <w:szCs w:val="28"/>
          <w:u w:val="single"/>
        </w:rPr>
        <w:t>работоспособное.</w:t>
      </w:r>
    </w:p>
    <w:p w:rsidR="001243D6" w:rsidRPr="002A59DF" w:rsidRDefault="001243D6" w:rsidP="00D56EA8">
      <w:pPr>
        <w:pStyle w:val="ae"/>
        <w:spacing w:line="276" w:lineRule="auto"/>
        <w:ind w:left="0" w:firstLine="709"/>
        <w:jc w:val="both"/>
        <w:rPr>
          <w:color w:val="000000"/>
          <w:sz w:val="28"/>
          <w:szCs w:val="28"/>
        </w:rPr>
      </w:pPr>
    </w:p>
    <w:p w:rsidR="001243D6" w:rsidRPr="0095776E" w:rsidRDefault="001243D6" w:rsidP="00D56EA8">
      <w:pPr>
        <w:pStyle w:val="ae"/>
        <w:numPr>
          <w:ilvl w:val="0"/>
          <w:numId w:val="49"/>
        </w:numPr>
        <w:shd w:val="clear" w:color="auto" w:fill="FFFFFF"/>
        <w:spacing w:line="276" w:lineRule="auto"/>
        <w:ind w:left="0" w:firstLine="709"/>
        <w:jc w:val="both"/>
        <w:rPr>
          <w:sz w:val="28"/>
          <w:szCs w:val="24"/>
        </w:rPr>
      </w:pPr>
      <w:r w:rsidRPr="0095776E">
        <w:rPr>
          <w:color w:val="000000"/>
          <w:sz w:val="28"/>
          <w:szCs w:val="24"/>
        </w:rPr>
        <w:t xml:space="preserve">Стены здания выполнены из кирпича керамического на цементно-песчаном растворе. </w:t>
      </w:r>
      <w:proofErr w:type="gramStart"/>
      <w:r w:rsidRPr="0095776E">
        <w:rPr>
          <w:color w:val="000000"/>
          <w:sz w:val="28"/>
          <w:szCs w:val="24"/>
        </w:rPr>
        <w:t xml:space="preserve">Согласно данным лабораторных испытаний, марка кирпича керамического кирпичной кладки несущих стен - </w:t>
      </w:r>
      <w:r>
        <w:rPr>
          <w:color w:val="000000"/>
          <w:sz w:val="28"/>
          <w:szCs w:val="24"/>
        </w:rPr>
        <w:t>М100</w:t>
      </w:r>
      <w:r w:rsidRPr="0095776E">
        <w:rPr>
          <w:color w:val="000000"/>
          <w:sz w:val="28"/>
          <w:szCs w:val="24"/>
        </w:rPr>
        <w:t>, марка цементно-песчаного раствора – М50.Толщина стен различна и составляет: 380 мм для всех внутренних несущих стен здания; 640 мм для наружных несущих стен в осях (1.2-5.2/1б-5б); 710 мм, 840 мм для наружных несущих стен в осях (1.1-9.1/1а-9а).</w:t>
      </w:r>
      <w:proofErr w:type="gramEnd"/>
    </w:p>
    <w:p w:rsidR="001243D6" w:rsidRDefault="001243D6" w:rsidP="00D56EA8">
      <w:pPr>
        <w:shd w:val="clear" w:color="auto" w:fill="FFFFFF"/>
        <w:spacing w:line="276" w:lineRule="auto"/>
        <w:ind w:firstLine="709"/>
        <w:jc w:val="both"/>
        <w:rPr>
          <w:color w:val="000000"/>
          <w:sz w:val="28"/>
          <w:szCs w:val="24"/>
        </w:rPr>
      </w:pPr>
      <w:r w:rsidRPr="006F3057">
        <w:rPr>
          <w:color w:val="000000"/>
          <w:sz w:val="28"/>
          <w:szCs w:val="24"/>
        </w:rPr>
        <w:t>Часть стен здания, в осях (1.1-9.1/1а-9а), возведена в 1937 г. - в момент о</w:t>
      </w:r>
      <w:r w:rsidRPr="006F3057">
        <w:rPr>
          <w:color w:val="000000"/>
          <w:sz w:val="28"/>
          <w:szCs w:val="24"/>
        </w:rPr>
        <w:t>т</w:t>
      </w:r>
      <w:r w:rsidRPr="006F3057">
        <w:rPr>
          <w:color w:val="000000"/>
          <w:sz w:val="28"/>
          <w:szCs w:val="24"/>
        </w:rPr>
        <w:t>сутствия каких-либо норм по строительству в сейсмических районах. Прочие же конструкции возведены в 1967 г, в период формирования первых норм по стро</w:t>
      </w:r>
      <w:r w:rsidRPr="006F3057">
        <w:rPr>
          <w:color w:val="000000"/>
          <w:sz w:val="28"/>
          <w:szCs w:val="24"/>
        </w:rPr>
        <w:t>и</w:t>
      </w:r>
      <w:r w:rsidRPr="006F3057">
        <w:rPr>
          <w:color w:val="000000"/>
          <w:sz w:val="28"/>
          <w:szCs w:val="24"/>
        </w:rPr>
        <w:t>тельству в сейсмических районах, требования которых были значительно "мягче" действующих. В ходе обследования установлено наличие трещин в несущих ст</w:t>
      </w:r>
      <w:r w:rsidRPr="006F3057">
        <w:rPr>
          <w:color w:val="000000"/>
          <w:sz w:val="28"/>
          <w:szCs w:val="24"/>
        </w:rPr>
        <w:t>а</w:t>
      </w:r>
      <w:r w:rsidRPr="006F3057">
        <w:rPr>
          <w:color w:val="000000"/>
          <w:sz w:val="28"/>
          <w:szCs w:val="24"/>
        </w:rPr>
        <w:t>нах здания с шириной раскрытия, в отдельных случаях до 4-5 мм. Основная часть трещин в стенах здания располагается в осях (1.1-9.1/1а-9а) - в месте устройства ленточного бутового фундамента, и связана с неравномерной осадкой грунтов о</w:t>
      </w:r>
      <w:r w:rsidRPr="006F3057">
        <w:rPr>
          <w:color w:val="000000"/>
          <w:sz w:val="28"/>
          <w:szCs w:val="24"/>
        </w:rPr>
        <w:t>с</w:t>
      </w:r>
      <w:r w:rsidRPr="006F3057">
        <w:rPr>
          <w:color w:val="000000"/>
          <w:sz w:val="28"/>
          <w:szCs w:val="24"/>
        </w:rPr>
        <w:t>нования. Также присутствуют трещины большой ширины раскрытия в местах и</w:t>
      </w:r>
      <w:r w:rsidRPr="006F3057">
        <w:rPr>
          <w:color w:val="000000"/>
          <w:sz w:val="28"/>
          <w:szCs w:val="24"/>
        </w:rPr>
        <w:t>з</w:t>
      </w:r>
      <w:r w:rsidRPr="006F3057">
        <w:rPr>
          <w:color w:val="000000"/>
          <w:sz w:val="28"/>
          <w:szCs w:val="24"/>
        </w:rPr>
        <w:t>лома формы здания в плане - данные трещины возникли ввиду отсутствия в этих местах деформационных швов.</w:t>
      </w:r>
    </w:p>
    <w:p w:rsidR="001243D6" w:rsidRPr="00B25114" w:rsidRDefault="001243D6" w:rsidP="00D56EA8">
      <w:pPr>
        <w:shd w:val="clear" w:color="auto" w:fill="FFFFFF"/>
        <w:spacing w:line="276" w:lineRule="auto"/>
        <w:ind w:firstLine="709"/>
        <w:jc w:val="both"/>
        <w:rPr>
          <w:color w:val="000000"/>
          <w:sz w:val="28"/>
          <w:szCs w:val="24"/>
        </w:rPr>
      </w:pPr>
      <w:r w:rsidRPr="00877CE5">
        <w:rPr>
          <w:color w:val="000000"/>
          <w:sz w:val="28"/>
          <w:szCs w:val="28"/>
        </w:rPr>
        <w:t>Антисейсмический монолитный железобетонный пояс обнаружен в уровне перекрытия подвала здания, армирование пояса выполнено из гладкой арматуры класса А-</w:t>
      </w:r>
      <w:proofErr w:type="gramStart"/>
      <w:r w:rsidRPr="00877CE5">
        <w:rPr>
          <w:color w:val="000000"/>
          <w:sz w:val="28"/>
          <w:szCs w:val="28"/>
          <w:lang w:val="en-US"/>
        </w:rPr>
        <w:t>I</w:t>
      </w:r>
      <w:proofErr w:type="gramEnd"/>
      <w:r w:rsidRPr="00877CE5">
        <w:rPr>
          <w:color w:val="000000"/>
          <w:sz w:val="28"/>
          <w:szCs w:val="28"/>
        </w:rPr>
        <w:t xml:space="preserve"> диаметром 10 мм.</w:t>
      </w:r>
      <w:r w:rsidR="00D56EA8">
        <w:rPr>
          <w:color w:val="000000"/>
          <w:sz w:val="28"/>
          <w:szCs w:val="28"/>
        </w:rPr>
        <w:t xml:space="preserve"> </w:t>
      </w:r>
      <w:r w:rsidRPr="00AF1FCC">
        <w:rPr>
          <w:sz w:val="28"/>
          <w:szCs w:val="28"/>
          <w:u w:val="single"/>
        </w:rPr>
        <w:t>Согласно ВСН 53-86 (р) таб.16 физический износ а</w:t>
      </w:r>
      <w:r w:rsidRPr="00AF1FCC">
        <w:rPr>
          <w:sz w:val="28"/>
          <w:szCs w:val="28"/>
          <w:u w:val="single"/>
        </w:rPr>
        <w:t>н</w:t>
      </w:r>
      <w:r w:rsidRPr="00AF1FCC">
        <w:rPr>
          <w:sz w:val="28"/>
          <w:szCs w:val="28"/>
          <w:u w:val="single"/>
        </w:rPr>
        <w:t>тисейсмического пояса в уровне перекрытия подвала составляет 50%</w:t>
      </w:r>
      <w:r w:rsidRPr="00AF1FCC">
        <w:rPr>
          <w:color w:val="000000"/>
          <w:szCs w:val="24"/>
          <w:u w:val="single"/>
        </w:rPr>
        <w:t>.</w:t>
      </w:r>
    </w:p>
    <w:p w:rsidR="001243D6" w:rsidRPr="006F3057" w:rsidRDefault="001243D6" w:rsidP="00D56EA8">
      <w:pPr>
        <w:shd w:val="clear" w:color="auto" w:fill="FFFFFF"/>
        <w:spacing w:line="276" w:lineRule="auto"/>
        <w:ind w:firstLine="709"/>
        <w:jc w:val="both"/>
        <w:rPr>
          <w:sz w:val="28"/>
          <w:szCs w:val="24"/>
        </w:rPr>
      </w:pPr>
      <w:r w:rsidRPr="006F3057">
        <w:rPr>
          <w:color w:val="000000"/>
          <w:sz w:val="28"/>
          <w:szCs w:val="24"/>
        </w:rPr>
        <w:t xml:space="preserve">Перегородки в здании выполнены </w:t>
      </w:r>
      <w:proofErr w:type="gramStart"/>
      <w:r w:rsidRPr="006F3057">
        <w:rPr>
          <w:color w:val="000000"/>
          <w:sz w:val="28"/>
          <w:szCs w:val="24"/>
        </w:rPr>
        <w:t>деревянными</w:t>
      </w:r>
      <w:proofErr w:type="gramEnd"/>
      <w:r w:rsidRPr="006F3057">
        <w:rPr>
          <w:color w:val="000000"/>
          <w:sz w:val="28"/>
          <w:szCs w:val="24"/>
        </w:rPr>
        <w:t xml:space="preserve"> оштукатуренными по дра</w:t>
      </w:r>
      <w:r w:rsidRPr="006F3057">
        <w:rPr>
          <w:color w:val="000000"/>
          <w:sz w:val="28"/>
          <w:szCs w:val="24"/>
        </w:rPr>
        <w:t>н</w:t>
      </w:r>
      <w:r w:rsidRPr="006F3057">
        <w:rPr>
          <w:color w:val="000000"/>
          <w:sz w:val="28"/>
          <w:szCs w:val="24"/>
        </w:rPr>
        <w:t>ке с засыпным наполнением, толщина перегородок различна. Также присутствуют перегородки из ГКЛ в помещении актового зала, и ПВХ перегородки в сан</w:t>
      </w:r>
      <w:proofErr w:type="gramStart"/>
      <w:r w:rsidRPr="006F3057">
        <w:rPr>
          <w:color w:val="000000"/>
          <w:sz w:val="28"/>
          <w:szCs w:val="24"/>
        </w:rPr>
        <w:t>.</w:t>
      </w:r>
      <w:proofErr w:type="gramEnd"/>
      <w:r w:rsidRPr="006F3057">
        <w:rPr>
          <w:color w:val="000000"/>
          <w:sz w:val="28"/>
          <w:szCs w:val="24"/>
        </w:rPr>
        <w:t xml:space="preserve"> </w:t>
      </w:r>
      <w:proofErr w:type="gramStart"/>
      <w:r w:rsidRPr="006F3057">
        <w:rPr>
          <w:color w:val="000000"/>
          <w:sz w:val="28"/>
          <w:szCs w:val="24"/>
        </w:rPr>
        <w:t>у</w:t>
      </w:r>
      <w:proofErr w:type="gramEnd"/>
      <w:r w:rsidRPr="006F3057">
        <w:rPr>
          <w:color w:val="000000"/>
          <w:sz w:val="28"/>
          <w:szCs w:val="24"/>
        </w:rPr>
        <w:t>злах.</w:t>
      </w:r>
      <w:r>
        <w:rPr>
          <w:color w:val="000000"/>
          <w:sz w:val="28"/>
          <w:szCs w:val="24"/>
        </w:rPr>
        <w:t xml:space="preserve"> В перегородках обнаружены сквозные трещины, шириной раскрытия до 2 мм. </w:t>
      </w:r>
      <w:r w:rsidRPr="00AF1FCC">
        <w:rPr>
          <w:sz w:val="28"/>
          <w:szCs w:val="28"/>
          <w:u w:val="single"/>
        </w:rPr>
        <w:t>С</w:t>
      </w:r>
      <w:r w:rsidRPr="00AF1FCC">
        <w:rPr>
          <w:sz w:val="28"/>
          <w:szCs w:val="28"/>
          <w:u w:val="single"/>
        </w:rPr>
        <w:t>о</w:t>
      </w:r>
      <w:r w:rsidRPr="00AF1FCC">
        <w:rPr>
          <w:sz w:val="28"/>
          <w:szCs w:val="28"/>
          <w:u w:val="single"/>
        </w:rPr>
        <w:t>гласно ВСН 53-86 (р) таб.</w:t>
      </w:r>
      <w:r>
        <w:rPr>
          <w:sz w:val="28"/>
          <w:szCs w:val="28"/>
          <w:u w:val="single"/>
        </w:rPr>
        <w:t>21</w:t>
      </w:r>
      <w:r w:rsidRPr="00AF1FCC">
        <w:rPr>
          <w:sz w:val="28"/>
          <w:szCs w:val="28"/>
          <w:u w:val="single"/>
        </w:rPr>
        <w:t xml:space="preserve"> физический износ </w:t>
      </w:r>
      <w:r>
        <w:rPr>
          <w:sz w:val="28"/>
          <w:szCs w:val="28"/>
          <w:u w:val="single"/>
        </w:rPr>
        <w:t>перегородок составляет 3</w:t>
      </w:r>
      <w:r w:rsidRPr="00AF1FCC">
        <w:rPr>
          <w:sz w:val="28"/>
          <w:szCs w:val="28"/>
          <w:u w:val="single"/>
        </w:rPr>
        <w:t>0%</w:t>
      </w:r>
      <w:r w:rsidRPr="00AF1FCC">
        <w:rPr>
          <w:color w:val="000000"/>
          <w:szCs w:val="24"/>
          <w:u w:val="single"/>
        </w:rPr>
        <w:t>.</w:t>
      </w:r>
      <w:r w:rsidRPr="004E7C51">
        <w:rPr>
          <w:color w:val="000000"/>
          <w:sz w:val="28"/>
          <w:szCs w:val="28"/>
        </w:rPr>
        <w:t xml:space="preserve">Техническое состояние перегородок здания оценивается как </w:t>
      </w:r>
      <w:r w:rsidRPr="004E7C51">
        <w:rPr>
          <w:b/>
          <w:color w:val="000000"/>
          <w:sz w:val="28"/>
          <w:szCs w:val="28"/>
        </w:rPr>
        <w:t>удовлетвор</w:t>
      </w:r>
      <w:r w:rsidRPr="004E7C51">
        <w:rPr>
          <w:b/>
          <w:color w:val="000000"/>
          <w:sz w:val="28"/>
          <w:szCs w:val="28"/>
        </w:rPr>
        <w:t>и</w:t>
      </w:r>
      <w:r w:rsidRPr="004E7C51">
        <w:rPr>
          <w:b/>
          <w:color w:val="000000"/>
          <w:sz w:val="28"/>
          <w:szCs w:val="28"/>
        </w:rPr>
        <w:t>тельное.</w:t>
      </w:r>
    </w:p>
    <w:p w:rsidR="001243D6" w:rsidRPr="00FB511C" w:rsidRDefault="001243D6" w:rsidP="00D56EA8">
      <w:pPr>
        <w:shd w:val="clear" w:color="auto" w:fill="FFFFFF"/>
        <w:spacing w:line="276" w:lineRule="auto"/>
        <w:ind w:firstLine="709"/>
        <w:jc w:val="both"/>
        <w:rPr>
          <w:sz w:val="28"/>
          <w:szCs w:val="24"/>
        </w:rPr>
      </w:pPr>
      <w:r w:rsidRPr="00FB511C">
        <w:rPr>
          <w:color w:val="000000"/>
          <w:sz w:val="28"/>
          <w:szCs w:val="24"/>
        </w:rPr>
        <w:t>В здании в рамках текущего ремонта установлены ПВХ оконные блоки.</w:t>
      </w:r>
      <w:r w:rsidR="00D56EA8">
        <w:rPr>
          <w:color w:val="000000"/>
          <w:sz w:val="28"/>
          <w:szCs w:val="24"/>
        </w:rPr>
        <w:t xml:space="preserve"> </w:t>
      </w:r>
      <w:r w:rsidRPr="00FB511C">
        <w:rPr>
          <w:color w:val="000000"/>
          <w:sz w:val="28"/>
          <w:szCs w:val="24"/>
        </w:rPr>
        <w:t>Д</w:t>
      </w:r>
      <w:r w:rsidRPr="00FB511C">
        <w:rPr>
          <w:color w:val="000000"/>
          <w:sz w:val="28"/>
          <w:szCs w:val="24"/>
        </w:rPr>
        <w:t>е</w:t>
      </w:r>
      <w:r w:rsidRPr="00FB511C">
        <w:rPr>
          <w:color w:val="000000"/>
          <w:sz w:val="28"/>
          <w:szCs w:val="24"/>
        </w:rPr>
        <w:t>фектов и повреждений не выявлено</w:t>
      </w:r>
      <w:proofErr w:type="gramStart"/>
      <w:r w:rsidRPr="00FB511C">
        <w:rPr>
          <w:color w:val="000000"/>
          <w:sz w:val="28"/>
          <w:szCs w:val="24"/>
        </w:rPr>
        <w:t>.</w:t>
      </w:r>
      <w:r w:rsidRPr="00AF1FCC">
        <w:rPr>
          <w:sz w:val="28"/>
          <w:szCs w:val="28"/>
          <w:u w:val="single"/>
        </w:rPr>
        <w:t>С</w:t>
      </w:r>
      <w:proofErr w:type="gramEnd"/>
      <w:r w:rsidRPr="00AF1FCC">
        <w:rPr>
          <w:sz w:val="28"/>
          <w:szCs w:val="28"/>
          <w:u w:val="single"/>
        </w:rPr>
        <w:t>огласно ВСН 53-86 (</w:t>
      </w:r>
      <w:proofErr w:type="spellStart"/>
      <w:r w:rsidRPr="00AF1FCC">
        <w:rPr>
          <w:sz w:val="28"/>
          <w:szCs w:val="28"/>
          <w:u w:val="single"/>
        </w:rPr>
        <w:t>р</w:t>
      </w:r>
      <w:proofErr w:type="spellEnd"/>
      <w:r w:rsidRPr="00AF1FCC">
        <w:rPr>
          <w:sz w:val="28"/>
          <w:szCs w:val="28"/>
          <w:u w:val="single"/>
        </w:rPr>
        <w:t>) таб.</w:t>
      </w:r>
      <w:r>
        <w:rPr>
          <w:sz w:val="28"/>
          <w:szCs w:val="28"/>
          <w:u w:val="single"/>
        </w:rPr>
        <w:t>56</w:t>
      </w:r>
      <w:r w:rsidRPr="00AF1FCC">
        <w:rPr>
          <w:sz w:val="28"/>
          <w:szCs w:val="28"/>
          <w:u w:val="single"/>
        </w:rPr>
        <w:t xml:space="preserve"> физический износ </w:t>
      </w:r>
      <w:r>
        <w:rPr>
          <w:sz w:val="28"/>
          <w:szCs w:val="28"/>
          <w:u w:val="single"/>
        </w:rPr>
        <w:t>оконных блоков</w:t>
      </w:r>
      <w:r w:rsidR="00D56EA8">
        <w:rPr>
          <w:sz w:val="28"/>
          <w:szCs w:val="28"/>
          <w:u w:val="single"/>
        </w:rPr>
        <w:t xml:space="preserve"> </w:t>
      </w:r>
      <w:r w:rsidRPr="00AF1FCC">
        <w:rPr>
          <w:bCs/>
          <w:color w:val="000000"/>
          <w:sz w:val="28"/>
          <w:szCs w:val="24"/>
          <w:u w:val="single"/>
        </w:rPr>
        <w:t xml:space="preserve">здания </w:t>
      </w:r>
      <w:r>
        <w:rPr>
          <w:sz w:val="28"/>
          <w:szCs w:val="28"/>
          <w:u w:val="single"/>
        </w:rPr>
        <w:t>составляет 15</w:t>
      </w:r>
      <w:r w:rsidRPr="00AF1FCC">
        <w:rPr>
          <w:sz w:val="28"/>
          <w:szCs w:val="28"/>
          <w:u w:val="single"/>
        </w:rPr>
        <w:t>%</w:t>
      </w:r>
      <w:r w:rsidRPr="00AF1FCC">
        <w:rPr>
          <w:color w:val="000000"/>
          <w:szCs w:val="24"/>
          <w:u w:val="single"/>
        </w:rPr>
        <w:t>.</w:t>
      </w:r>
      <w:r w:rsidRPr="00FB511C">
        <w:rPr>
          <w:bCs/>
          <w:color w:val="000000"/>
          <w:sz w:val="28"/>
          <w:szCs w:val="24"/>
        </w:rPr>
        <w:t xml:space="preserve">Техническое состояние оконных блоков оценивается как </w:t>
      </w:r>
      <w:r w:rsidRPr="00FB511C">
        <w:rPr>
          <w:b/>
          <w:color w:val="000000"/>
          <w:sz w:val="28"/>
          <w:szCs w:val="24"/>
          <w:u w:val="single"/>
        </w:rPr>
        <w:t>удовлетворительное.</w:t>
      </w:r>
    </w:p>
    <w:p w:rsidR="001243D6" w:rsidRPr="00FB511C" w:rsidRDefault="001243D6" w:rsidP="00D56EA8">
      <w:pPr>
        <w:shd w:val="clear" w:color="auto" w:fill="FFFFFF"/>
        <w:spacing w:line="276" w:lineRule="auto"/>
        <w:ind w:firstLine="709"/>
        <w:jc w:val="both"/>
        <w:rPr>
          <w:sz w:val="28"/>
          <w:szCs w:val="24"/>
        </w:rPr>
      </w:pPr>
      <w:r w:rsidRPr="00FB511C">
        <w:rPr>
          <w:color w:val="000000"/>
          <w:sz w:val="28"/>
          <w:szCs w:val="24"/>
        </w:rPr>
        <w:t>В здании присутствуют различные виды дверных блоков: деревянные, бл</w:t>
      </w:r>
      <w:r w:rsidRPr="00FB511C">
        <w:rPr>
          <w:color w:val="000000"/>
          <w:sz w:val="28"/>
          <w:szCs w:val="24"/>
        </w:rPr>
        <w:t>о</w:t>
      </w:r>
      <w:r w:rsidRPr="00FB511C">
        <w:rPr>
          <w:color w:val="000000"/>
          <w:sz w:val="28"/>
          <w:szCs w:val="24"/>
        </w:rPr>
        <w:t xml:space="preserve">ки ПВХ, металлические противопожарные дверные блоки. В ходе обследования </w:t>
      </w:r>
      <w:proofErr w:type="gramStart"/>
      <w:r w:rsidRPr="00FB511C">
        <w:rPr>
          <w:color w:val="000000"/>
          <w:sz w:val="28"/>
          <w:szCs w:val="24"/>
        </w:rPr>
        <w:t>установлен</w:t>
      </w:r>
      <w:proofErr w:type="gramEnd"/>
      <w:r w:rsidRPr="00FB511C">
        <w:rPr>
          <w:color w:val="000000"/>
          <w:sz w:val="28"/>
          <w:szCs w:val="24"/>
        </w:rPr>
        <w:t>:</w:t>
      </w:r>
    </w:p>
    <w:p w:rsidR="001243D6" w:rsidRPr="00FB511C" w:rsidRDefault="001243D6" w:rsidP="00D56EA8">
      <w:pPr>
        <w:shd w:val="clear" w:color="auto" w:fill="FFFFFF"/>
        <w:tabs>
          <w:tab w:val="left" w:pos="307"/>
        </w:tabs>
        <w:spacing w:line="276" w:lineRule="auto"/>
        <w:ind w:firstLine="709"/>
        <w:jc w:val="both"/>
        <w:rPr>
          <w:color w:val="000000"/>
          <w:sz w:val="28"/>
          <w:szCs w:val="24"/>
        </w:rPr>
      </w:pPr>
      <w:r w:rsidRPr="00FB511C">
        <w:rPr>
          <w:color w:val="000000"/>
          <w:sz w:val="28"/>
          <w:szCs w:val="24"/>
        </w:rPr>
        <w:t xml:space="preserve">- металлические и ПВХ дверные блоки дефектов и повреждений не имеют. </w:t>
      </w:r>
      <w:r w:rsidRPr="00AF1FCC">
        <w:rPr>
          <w:sz w:val="28"/>
          <w:szCs w:val="28"/>
          <w:u w:val="single"/>
        </w:rPr>
        <w:t>Согласно ВСН 53-86 (р) таб.</w:t>
      </w:r>
      <w:r>
        <w:rPr>
          <w:sz w:val="28"/>
          <w:szCs w:val="28"/>
          <w:u w:val="single"/>
        </w:rPr>
        <w:t>58</w:t>
      </w:r>
      <w:r w:rsidRPr="00AF1FCC">
        <w:rPr>
          <w:sz w:val="28"/>
          <w:szCs w:val="28"/>
          <w:u w:val="single"/>
        </w:rPr>
        <w:t xml:space="preserve"> физический износ</w:t>
      </w:r>
      <w:r>
        <w:rPr>
          <w:sz w:val="28"/>
          <w:szCs w:val="28"/>
          <w:u w:val="single"/>
        </w:rPr>
        <w:t xml:space="preserve"> металлических</w:t>
      </w:r>
      <w:r w:rsidR="00D56EA8">
        <w:rPr>
          <w:sz w:val="28"/>
          <w:szCs w:val="28"/>
          <w:u w:val="single"/>
        </w:rPr>
        <w:t xml:space="preserve"> </w:t>
      </w:r>
      <w:r>
        <w:rPr>
          <w:sz w:val="28"/>
          <w:szCs w:val="28"/>
          <w:u w:val="single"/>
        </w:rPr>
        <w:t>дверных блоков</w:t>
      </w:r>
      <w:r w:rsidR="00D56EA8">
        <w:rPr>
          <w:sz w:val="28"/>
          <w:szCs w:val="28"/>
          <w:u w:val="single"/>
        </w:rPr>
        <w:t xml:space="preserve"> </w:t>
      </w:r>
      <w:r w:rsidRPr="00AF1FCC">
        <w:rPr>
          <w:bCs/>
          <w:color w:val="000000"/>
          <w:sz w:val="28"/>
          <w:szCs w:val="24"/>
          <w:u w:val="single"/>
        </w:rPr>
        <w:t xml:space="preserve">здания </w:t>
      </w:r>
      <w:r>
        <w:rPr>
          <w:sz w:val="28"/>
          <w:szCs w:val="28"/>
          <w:u w:val="single"/>
        </w:rPr>
        <w:t>составляет 1</w:t>
      </w:r>
      <w:r w:rsidRPr="00AF1FCC">
        <w:rPr>
          <w:sz w:val="28"/>
          <w:szCs w:val="28"/>
          <w:u w:val="single"/>
        </w:rPr>
        <w:t>0%</w:t>
      </w:r>
      <w:r w:rsidRPr="00AF1FCC">
        <w:rPr>
          <w:color w:val="000000"/>
          <w:szCs w:val="24"/>
          <w:u w:val="single"/>
        </w:rPr>
        <w:t>.</w:t>
      </w:r>
      <w:r w:rsidRPr="00FB511C">
        <w:rPr>
          <w:color w:val="000000"/>
          <w:sz w:val="28"/>
          <w:szCs w:val="24"/>
        </w:rPr>
        <w:t>Состояние металлических и ПВХ дверных блоков оцен</w:t>
      </w:r>
      <w:r w:rsidRPr="00FB511C">
        <w:rPr>
          <w:color w:val="000000"/>
          <w:sz w:val="28"/>
          <w:szCs w:val="24"/>
        </w:rPr>
        <w:t>и</w:t>
      </w:r>
      <w:r w:rsidRPr="00FB511C">
        <w:rPr>
          <w:color w:val="000000"/>
          <w:sz w:val="28"/>
          <w:szCs w:val="24"/>
        </w:rPr>
        <w:t xml:space="preserve">вается как </w:t>
      </w:r>
      <w:r w:rsidRPr="00FB511C">
        <w:rPr>
          <w:b/>
          <w:bCs/>
          <w:color w:val="000000"/>
          <w:sz w:val="28"/>
          <w:szCs w:val="24"/>
          <w:u w:val="single"/>
        </w:rPr>
        <w:t>удовлетворительное</w:t>
      </w:r>
      <w:r w:rsidRPr="00FB511C">
        <w:rPr>
          <w:color w:val="000000"/>
          <w:sz w:val="28"/>
          <w:szCs w:val="24"/>
        </w:rPr>
        <w:t>;</w:t>
      </w:r>
    </w:p>
    <w:p w:rsidR="001243D6" w:rsidRDefault="001243D6" w:rsidP="00D56EA8">
      <w:pPr>
        <w:shd w:val="clear" w:color="auto" w:fill="FFFFFF"/>
        <w:spacing w:line="276" w:lineRule="auto"/>
        <w:ind w:firstLine="709"/>
        <w:jc w:val="both"/>
        <w:rPr>
          <w:color w:val="000000"/>
          <w:sz w:val="28"/>
          <w:szCs w:val="24"/>
        </w:rPr>
      </w:pPr>
      <w:r w:rsidRPr="00FB511C">
        <w:rPr>
          <w:color w:val="000000"/>
          <w:sz w:val="28"/>
          <w:szCs w:val="24"/>
        </w:rPr>
        <w:lastRenderedPageBreak/>
        <w:t>- деревянные блоки имеют, сколы, перекосы, в отдельных случаях, подве</w:t>
      </w:r>
      <w:r w:rsidRPr="00FB511C">
        <w:rPr>
          <w:color w:val="000000"/>
          <w:sz w:val="28"/>
          <w:szCs w:val="24"/>
        </w:rPr>
        <w:t>р</w:t>
      </w:r>
      <w:r w:rsidRPr="00FB511C">
        <w:rPr>
          <w:color w:val="000000"/>
          <w:sz w:val="28"/>
          <w:szCs w:val="24"/>
        </w:rPr>
        <w:t xml:space="preserve">жены заклиниванию. </w:t>
      </w:r>
      <w:r w:rsidRPr="00AF1FCC">
        <w:rPr>
          <w:sz w:val="28"/>
          <w:szCs w:val="28"/>
          <w:u w:val="single"/>
        </w:rPr>
        <w:t>Согласно ВСН 53-86 (р) таб.</w:t>
      </w:r>
      <w:r>
        <w:rPr>
          <w:sz w:val="28"/>
          <w:szCs w:val="28"/>
          <w:u w:val="single"/>
        </w:rPr>
        <w:t>57</w:t>
      </w:r>
      <w:r w:rsidRPr="00AF1FCC">
        <w:rPr>
          <w:sz w:val="28"/>
          <w:szCs w:val="28"/>
          <w:u w:val="single"/>
        </w:rPr>
        <w:t xml:space="preserve"> физический износ</w:t>
      </w:r>
      <w:r>
        <w:rPr>
          <w:sz w:val="28"/>
          <w:szCs w:val="28"/>
          <w:u w:val="single"/>
        </w:rPr>
        <w:t xml:space="preserve"> деревя</w:t>
      </w:r>
      <w:r>
        <w:rPr>
          <w:sz w:val="28"/>
          <w:szCs w:val="28"/>
          <w:u w:val="single"/>
        </w:rPr>
        <w:t>н</w:t>
      </w:r>
      <w:r>
        <w:rPr>
          <w:sz w:val="28"/>
          <w:szCs w:val="28"/>
          <w:u w:val="single"/>
        </w:rPr>
        <w:t>ных</w:t>
      </w:r>
      <w:r w:rsidR="00D56EA8">
        <w:rPr>
          <w:sz w:val="28"/>
          <w:szCs w:val="28"/>
          <w:u w:val="single"/>
        </w:rPr>
        <w:t xml:space="preserve"> </w:t>
      </w:r>
      <w:r>
        <w:rPr>
          <w:sz w:val="28"/>
          <w:szCs w:val="28"/>
          <w:u w:val="single"/>
        </w:rPr>
        <w:t>дверных блоков</w:t>
      </w:r>
      <w:r w:rsidR="00D56EA8">
        <w:rPr>
          <w:sz w:val="28"/>
          <w:szCs w:val="28"/>
          <w:u w:val="single"/>
        </w:rPr>
        <w:t xml:space="preserve"> </w:t>
      </w:r>
      <w:r w:rsidRPr="00AF1FCC">
        <w:rPr>
          <w:bCs/>
          <w:color w:val="000000"/>
          <w:sz w:val="28"/>
          <w:szCs w:val="24"/>
          <w:u w:val="single"/>
        </w:rPr>
        <w:t xml:space="preserve">здания </w:t>
      </w:r>
      <w:r>
        <w:rPr>
          <w:sz w:val="28"/>
          <w:szCs w:val="28"/>
          <w:u w:val="single"/>
        </w:rPr>
        <w:t>составляет 6</w:t>
      </w:r>
      <w:r w:rsidRPr="00AF1FCC">
        <w:rPr>
          <w:sz w:val="28"/>
          <w:szCs w:val="28"/>
          <w:u w:val="single"/>
        </w:rPr>
        <w:t>0%</w:t>
      </w:r>
      <w:r w:rsidRPr="00AF1FCC">
        <w:rPr>
          <w:color w:val="000000"/>
          <w:szCs w:val="24"/>
          <w:u w:val="single"/>
        </w:rPr>
        <w:t>.</w:t>
      </w:r>
      <w:r w:rsidRPr="00FB511C">
        <w:rPr>
          <w:color w:val="000000"/>
          <w:sz w:val="28"/>
          <w:szCs w:val="24"/>
        </w:rPr>
        <w:t>Состояние деревянных дверных бл</w:t>
      </w:r>
      <w:r w:rsidRPr="00FB511C">
        <w:rPr>
          <w:color w:val="000000"/>
          <w:sz w:val="28"/>
          <w:szCs w:val="24"/>
        </w:rPr>
        <w:t>о</w:t>
      </w:r>
      <w:r w:rsidRPr="00FB511C">
        <w:rPr>
          <w:color w:val="000000"/>
          <w:sz w:val="28"/>
          <w:szCs w:val="24"/>
        </w:rPr>
        <w:t xml:space="preserve">ков оценивается как </w:t>
      </w:r>
      <w:r w:rsidRPr="00FB511C">
        <w:rPr>
          <w:b/>
          <w:bCs/>
          <w:color w:val="000000"/>
          <w:sz w:val="28"/>
          <w:szCs w:val="24"/>
          <w:u w:val="single"/>
        </w:rPr>
        <w:t>неудовлетворительное</w:t>
      </w:r>
      <w:r w:rsidRPr="00FB511C">
        <w:rPr>
          <w:color w:val="000000"/>
          <w:sz w:val="28"/>
          <w:szCs w:val="24"/>
        </w:rPr>
        <w:t>.</w:t>
      </w:r>
    </w:p>
    <w:p w:rsidR="001243D6" w:rsidRPr="006F3057" w:rsidRDefault="001243D6" w:rsidP="00D56EA8">
      <w:pPr>
        <w:shd w:val="clear" w:color="auto" w:fill="FFFFFF"/>
        <w:spacing w:line="276" w:lineRule="auto"/>
        <w:ind w:firstLine="709"/>
        <w:jc w:val="both"/>
        <w:rPr>
          <w:sz w:val="28"/>
          <w:szCs w:val="24"/>
        </w:rPr>
      </w:pPr>
      <w:r w:rsidRPr="006F3057">
        <w:rPr>
          <w:color w:val="000000"/>
          <w:sz w:val="28"/>
          <w:szCs w:val="24"/>
        </w:rPr>
        <w:t>Фасады здания и внутренняя поверхность стен оштукатурены цементно-песчаным раствором. Толщина штукатурного намета составляет 15-60 мм. Шт</w:t>
      </w:r>
      <w:r w:rsidRPr="006F3057">
        <w:rPr>
          <w:color w:val="000000"/>
          <w:sz w:val="28"/>
          <w:szCs w:val="24"/>
        </w:rPr>
        <w:t>у</w:t>
      </w:r>
      <w:r w:rsidRPr="006F3057">
        <w:rPr>
          <w:color w:val="000000"/>
          <w:sz w:val="28"/>
          <w:szCs w:val="24"/>
        </w:rPr>
        <w:t>катурный слой частично разрушен, из-за замачивания стен здания.</w:t>
      </w:r>
    </w:p>
    <w:p w:rsidR="001243D6" w:rsidRPr="006F3057" w:rsidRDefault="001243D6" w:rsidP="00D56EA8">
      <w:pPr>
        <w:shd w:val="clear" w:color="auto" w:fill="FFFFFF"/>
        <w:spacing w:line="276" w:lineRule="auto"/>
        <w:ind w:firstLine="709"/>
        <w:jc w:val="both"/>
        <w:rPr>
          <w:sz w:val="28"/>
          <w:szCs w:val="24"/>
        </w:rPr>
      </w:pPr>
      <w:r w:rsidRPr="006F3057">
        <w:rPr>
          <w:color w:val="000000"/>
          <w:sz w:val="28"/>
          <w:szCs w:val="24"/>
        </w:rPr>
        <w:t>С конструктивной точки зрения несущие стены здания, расположенные в осях (1.1-9.1/1а-9а) не соответствуют требованиям действующих норм строител</w:t>
      </w:r>
      <w:r w:rsidRPr="006F3057">
        <w:rPr>
          <w:color w:val="000000"/>
          <w:sz w:val="28"/>
          <w:szCs w:val="24"/>
        </w:rPr>
        <w:t>ь</w:t>
      </w:r>
      <w:r w:rsidRPr="006F3057">
        <w:rPr>
          <w:color w:val="000000"/>
          <w:sz w:val="28"/>
          <w:szCs w:val="24"/>
        </w:rPr>
        <w:t>ства в сейсмических районах, а именно:</w:t>
      </w:r>
    </w:p>
    <w:p w:rsidR="001243D6" w:rsidRPr="006F3057" w:rsidRDefault="001243D6" w:rsidP="00D56EA8">
      <w:pPr>
        <w:shd w:val="clear" w:color="auto" w:fill="FFFFFF"/>
        <w:spacing w:line="276" w:lineRule="auto"/>
        <w:ind w:firstLine="709"/>
        <w:jc w:val="both"/>
        <w:rPr>
          <w:color w:val="000000"/>
          <w:sz w:val="28"/>
          <w:szCs w:val="24"/>
        </w:rPr>
      </w:pPr>
      <w:r w:rsidRPr="006F3057">
        <w:rPr>
          <w:color w:val="000000"/>
          <w:sz w:val="28"/>
          <w:szCs w:val="24"/>
        </w:rPr>
        <w:t xml:space="preserve">- большая свободная длина продольной стены здания в осях (5.1-9.1/9а) -16.84м, вместо допустимых 15.0 м. При этом в осях (1.2-4.1/1а-6а) формально присутствуют железобетонные </w:t>
      </w:r>
      <w:proofErr w:type="gramStart"/>
      <w:r w:rsidRPr="006F3057">
        <w:rPr>
          <w:color w:val="000000"/>
          <w:sz w:val="28"/>
          <w:szCs w:val="24"/>
        </w:rPr>
        <w:t>рамы</w:t>
      </w:r>
      <w:proofErr w:type="gramEnd"/>
      <w:r w:rsidRPr="006F3057">
        <w:rPr>
          <w:color w:val="000000"/>
          <w:sz w:val="28"/>
          <w:szCs w:val="24"/>
        </w:rPr>
        <w:t xml:space="preserve"> заменяющие поперечные стены, но исполн</w:t>
      </w:r>
      <w:r w:rsidRPr="006F3057">
        <w:rPr>
          <w:color w:val="000000"/>
          <w:sz w:val="28"/>
          <w:szCs w:val="24"/>
        </w:rPr>
        <w:t>е</w:t>
      </w:r>
      <w:r w:rsidRPr="006F3057">
        <w:rPr>
          <w:color w:val="000000"/>
          <w:sz w:val="28"/>
          <w:szCs w:val="24"/>
        </w:rPr>
        <w:t>ние данных ж/б рам не позволяет судить об их эффек</w:t>
      </w:r>
      <w:r>
        <w:rPr>
          <w:color w:val="000000"/>
          <w:sz w:val="28"/>
          <w:szCs w:val="24"/>
        </w:rPr>
        <w:t>тивности по следующим причинам:</w:t>
      </w:r>
    </w:p>
    <w:p w:rsidR="001243D6" w:rsidRPr="006F3057" w:rsidRDefault="001243D6" w:rsidP="00D56EA8">
      <w:pPr>
        <w:widowControl w:val="0"/>
        <w:numPr>
          <w:ilvl w:val="0"/>
          <w:numId w:val="44"/>
        </w:numPr>
        <w:shd w:val="clear" w:color="auto" w:fill="FFFFFF"/>
        <w:tabs>
          <w:tab w:val="left" w:pos="298"/>
        </w:tabs>
        <w:autoSpaceDE w:val="0"/>
        <w:autoSpaceDN w:val="0"/>
        <w:adjustRightInd w:val="0"/>
        <w:spacing w:line="276" w:lineRule="auto"/>
        <w:ind w:firstLine="709"/>
        <w:jc w:val="both"/>
        <w:rPr>
          <w:color w:val="000000"/>
          <w:sz w:val="28"/>
          <w:szCs w:val="24"/>
        </w:rPr>
      </w:pPr>
      <w:proofErr w:type="gramStart"/>
      <w:r w:rsidRPr="006F3057">
        <w:rPr>
          <w:color w:val="000000"/>
          <w:sz w:val="28"/>
          <w:szCs w:val="24"/>
        </w:rPr>
        <w:t>высота кирпичных стен спортивного и актового зала превышает допуст</w:t>
      </w:r>
      <w:r w:rsidRPr="006F3057">
        <w:rPr>
          <w:color w:val="000000"/>
          <w:sz w:val="28"/>
          <w:szCs w:val="24"/>
        </w:rPr>
        <w:t>и</w:t>
      </w:r>
      <w:r w:rsidRPr="006F3057">
        <w:rPr>
          <w:color w:val="000000"/>
          <w:sz w:val="28"/>
          <w:szCs w:val="24"/>
        </w:rPr>
        <w:t>мые величины - 4.0 м, фактическая - от пола 2-го до перекрытия 2-го этажа - 6,85 м и 7,2 м. При этом, отсутствует жесткий диск перекрытия под помещением акт</w:t>
      </w:r>
      <w:r w:rsidRPr="006F3057">
        <w:rPr>
          <w:color w:val="000000"/>
          <w:sz w:val="28"/>
          <w:szCs w:val="24"/>
        </w:rPr>
        <w:t>о</w:t>
      </w:r>
      <w:r w:rsidRPr="006F3057">
        <w:rPr>
          <w:color w:val="000000"/>
          <w:sz w:val="28"/>
          <w:szCs w:val="24"/>
        </w:rPr>
        <w:t>вого зала, а значит расчетная длина простенка, условно защемленного в фунд</w:t>
      </w:r>
      <w:r w:rsidRPr="006F3057">
        <w:rPr>
          <w:color w:val="000000"/>
          <w:sz w:val="28"/>
          <w:szCs w:val="24"/>
        </w:rPr>
        <w:t>а</w:t>
      </w:r>
      <w:r w:rsidRPr="006F3057">
        <w:rPr>
          <w:color w:val="000000"/>
          <w:sz w:val="28"/>
          <w:szCs w:val="24"/>
        </w:rPr>
        <w:t>менте, может достигать 21,6 м, что значительно больше допустимого отношения высоты этажа к толщине здания;</w:t>
      </w:r>
      <w:proofErr w:type="gramEnd"/>
    </w:p>
    <w:p w:rsidR="001243D6" w:rsidRPr="006F3057" w:rsidRDefault="001243D6" w:rsidP="00D56EA8">
      <w:pPr>
        <w:widowControl w:val="0"/>
        <w:numPr>
          <w:ilvl w:val="0"/>
          <w:numId w:val="44"/>
        </w:numPr>
        <w:shd w:val="clear" w:color="auto" w:fill="FFFFFF"/>
        <w:tabs>
          <w:tab w:val="left" w:pos="298"/>
        </w:tabs>
        <w:autoSpaceDE w:val="0"/>
        <w:autoSpaceDN w:val="0"/>
        <w:adjustRightInd w:val="0"/>
        <w:spacing w:line="276" w:lineRule="auto"/>
        <w:ind w:firstLine="709"/>
        <w:jc w:val="both"/>
        <w:rPr>
          <w:color w:val="000000"/>
          <w:sz w:val="28"/>
          <w:szCs w:val="24"/>
        </w:rPr>
      </w:pPr>
      <w:r w:rsidRPr="006F3057">
        <w:rPr>
          <w:color w:val="000000"/>
          <w:sz w:val="28"/>
          <w:szCs w:val="24"/>
        </w:rPr>
        <w:t xml:space="preserve"> ширина простенков здания значительно меньше предельно </w:t>
      </w:r>
      <w:proofErr w:type="gramStart"/>
      <w:r w:rsidRPr="006F3057">
        <w:rPr>
          <w:color w:val="000000"/>
          <w:sz w:val="28"/>
          <w:szCs w:val="24"/>
        </w:rPr>
        <w:t>допустимой</w:t>
      </w:r>
      <w:proofErr w:type="gramEnd"/>
      <w:r w:rsidRPr="006F3057">
        <w:rPr>
          <w:color w:val="000000"/>
          <w:sz w:val="28"/>
          <w:szCs w:val="24"/>
        </w:rPr>
        <w:t xml:space="preserve"> 1,16 м. и достигает 0,52 м, в отдельном случае - 0.38 м,</w:t>
      </w:r>
    </w:p>
    <w:p w:rsidR="001243D6" w:rsidRPr="006F3057" w:rsidRDefault="001243D6" w:rsidP="00D56EA8">
      <w:pPr>
        <w:shd w:val="clear" w:color="auto" w:fill="FFFFFF"/>
        <w:tabs>
          <w:tab w:val="left" w:pos="346"/>
        </w:tabs>
        <w:spacing w:line="276" w:lineRule="auto"/>
        <w:ind w:firstLine="709"/>
        <w:jc w:val="both"/>
        <w:rPr>
          <w:sz w:val="28"/>
          <w:szCs w:val="24"/>
        </w:rPr>
      </w:pPr>
      <w:r w:rsidRPr="006F3057">
        <w:rPr>
          <w:color w:val="000000"/>
          <w:sz w:val="28"/>
          <w:szCs w:val="24"/>
        </w:rPr>
        <w:t>- не соблюдается также и соотношение ширины простенков и размеров оконных и дверных проемов;</w:t>
      </w:r>
    </w:p>
    <w:p w:rsidR="001243D6" w:rsidRPr="006F3057" w:rsidRDefault="001243D6" w:rsidP="00D56EA8">
      <w:pPr>
        <w:widowControl w:val="0"/>
        <w:numPr>
          <w:ilvl w:val="0"/>
          <w:numId w:val="45"/>
        </w:numPr>
        <w:shd w:val="clear" w:color="auto" w:fill="FFFFFF"/>
        <w:tabs>
          <w:tab w:val="left" w:pos="293"/>
        </w:tabs>
        <w:autoSpaceDE w:val="0"/>
        <w:autoSpaceDN w:val="0"/>
        <w:adjustRightInd w:val="0"/>
        <w:spacing w:line="276" w:lineRule="auto"/>
        <w:ind w:firstLine="709"/>
        <w:jc w:val="both"/>
        <w:rPr>
          <w:color w:val="000000"/>
          <w:sz w:val="28"/>
          <w:szCs w:val="24"/>
        </w:rPr>
      </w:pPr>
      <w:r w:rsidRPr="006F3057">
        <w:rPr>
          <w:color w:val="000000"/>
          <w:sz w:val="28"/>
          <w:szCs w:val="24"/>
        </w:rPr>
        <w:t xml:space="preserve"> вынос карниза здания выше допустимого значения – 0,2 м;</w:t>
      </w:r>
    </w:p>
    <w:p w:rsidR="001243D6" w:rsidRPr="006F3057" w:rsidRDefault="001243D6" w:rsidP="00D56EA8">
      <w:pPr>
        <w:widowControl w:val="0"/>
        <w:numPr>
          <w:ilvl w:val="0"/>
          <w:numId w:val="45"/>
        </w:numPr>
        <w:shd w:val="clear" w:color="auto" w:fill="FFFFFF"/>
        <w:tabs>
          <w:tab w:val="left" w:pos="293"/>
        </w:tabs>
        <w:autoSpaceDE w:val="0"/>
        <w:autoSpaceDN w:val="0"/>
        <w:adjustRightInd w:val="0"/>
        <w:spacing w:line="276" w:lineRule="auto"/>
        <w:ind w:firstLine="709"/>
        <w:jc w:val="both"/>
        <w:rPr>
          <w:color w:val="000000"/>
          <w:sz w:val="28"/>
          <w:szCs w:val="24"/>
        </w:rPr>
      </w:pPr>
      <w:r w:rsidRPr="006F3057">
        <w:rPr>
          <w:color w:val="000000"/>
          <w:sz w:val="28"/>
          <w:szCs w:val="24"/>
        </w:rPr>
        <w:t xml:space="preserve"> наличие армирования кладки - отсутствует;</w:t>
      </w:r>
    </w:p>
    <w:p w:rsidR="001243D6" w:rsidRPr="006F3057" w:rsidRDefault="001243D6" w:rsidP="00D56EA8">
      <w:pPr>
        <w:widowControl w:val="0"/>
        <w:numPr>
          <w:ilvl w:val="0"/>
          <w:numId w:val="45"/>
        </w:numPr>
        <w:shd w:val="clear" w:color="auto" w:fill="FFFFFF"/>
        <w:tabs>
          <w:tab w:val="left" w:pos="293"/>
        </w:tabs>
        <w:autoSpaceDE w:val="0"/>
        <w:autoSpaceDN w:val="0"/>
        <w:adjustRightInd w:val="0"/>
        <w:spacing w:line="276" w:lineRule="auto"/>
        <w:ind w:firstLine="709"/>
        <w:jc w:val="both"/>
        <w:rPr>
          <w:color w:val="000000"/>
          <w:sz w:val="28"/>
          <w:szCs w:val="24"/>
        </w:rPr>
      </w:pPr>
      <w:r w:rsidRPr="006F3057">
        <w:rPr>
          <w:color w:val="000000"/>
          <w:sz w:val="28"/>
          <w:szCs w:val="24"/>
        </w:rPr>
        <w:t xml:space="preserve"> значение нормального сцепления кладки не устанавливалось, ввиду нал</w:t>
      </w:r>
      <w:r w:rsidRPr="006F3057">
        <w:rPr>
          <w:color w:val="000000"/>
          <w:sz w:val="28"/>
          <w:szCs w:val="24"/>
        </w:rPr>
        <w:t>и</w:t>
      </w:r>
      <w:r w:rsidRPr="006F3057">
        <w:rPr>
          <w:color w:val="000000"/>
          <w:sz w:val="28"/>
          <w:szCs w:val="24"/>
        </w:rPr>
        <w:t>чия прочих факторов, свидетельствующих о несоответствии конструкции стен требованиям норм;</w:t>
      </w:r>
    </w:p>
    <w:p w:rsidR="001243D6" w:rsidRDefault="001243D6" w:rsidP="00D56EA8">
      <w:pPr>
        <w:widowControl w:val="0"/>
        <w:shd w:val="clear" w:color="auto" w:fill="FFFFFF"/>
        <w:tabs>
          <w:tab w:val="left" w:pos="293"/>
        </w:tabs>
        <w:autoSpaceDE w:val="0"/>
        <w:autoSpaceDN w:val="0"/>
        <w:adjustRightInd w:val="0"/>
        <w:spacing w:line="276" w:lineRule="auto"/>
        <w:ind w:firstLine="709"/>
        <w:jc w:val="both"/>
        <w:rPr>
          <w:color w:val="000000"/>
          <w:sz w:val="28"/>
          <w:szCs w:val="24"/>
        </w:rPr>
      </w:pPr>
      <w:r w:rsidRPr="006F3057">
        <w:rPr>
          <w:color w:val="000000"/>
          <w:sz w:val="28"/>
          <w:szCs w:val="24"/>
        </w:rPr>
        <w:t>- фактически, несущие стены здания представляют собой рамы с кирпи</w:t>
      </w:r>
      <w:r w:rsidRPr="006F3057">
        <w:rPr>
          <w:color w:val="000000"/>
          <w:sz w:val="28"/>
          <w:szCs w:val="24"/>
        </w:rPr>
        <w:t>ч</w:t>
      </w:r>
      <w:r w:rsidRPr="006F3057">
        <w:rPr>
          <w:color w:val="000000"/>
          <w:sz w:val="28"/>
          <w:szCs w:val="24"/>
        </w:rPr>
        <w:t>ными столбами и ригелями. Восприятие усилий ригелями происходит за счет п</w:t>
      </w:r>
      <w:r w:rsidRPr="006F3057">
        <w:rPr>
          <w:color w:val="000000"/>
          <w:sz w:val="28"/>
          <w:szCs w:val="24"/>
        </w:rPr>
        <w:t>е</w:t>
      </w:r>
      <w:r w:rsidRPr="006F3057">
        <w:rPr>
          <w:color w:val="000000"/>
          <w:sz w:val="28"/>
          <w:szCs w:val="24"/>
        </w:rPr>
        <w:t>ревязки кирпича и образования свода. Часть кладки, находящаяся ниже линии свода, удерживается сцеплением раствора и работой железобетонной перемычки. Применение кирпичных столбов допустимо лишь на площадке с сейсмичностью менее 7 баллов. Фактическая сейсмичность района - 8 баллов.</w:t>
      </w:r>
    </w:p>
    <w:p w:rsidR="001243D6" w:rsidRDefault="001243D6" w:rsidP="00D56EA8">
      <w:pPr>
        <w:shd w:val="clear" w:color="auto" w:fill="FFFFFF"/>
        <w:tabs>
          <w:tab w:val="left" w:pos="293"/>
        </w:tabs>
        <w:spacing w:line="276" w:lineRule="auto"/>
        <w:ind w:firstLine="709"/>
        <w:jc w:val="both"/>
        <w:rPr>
          <w:color w:val="000000"/>
          <w:sz w:val="28"/>
          <w:szCs w:val="24"/>
        </w:rPr>
      </w:pPr>
      <w:r w:rsidRPr="006F3057">
        <w:rPr>
          <w:bCs/>
          <w:color w:val="000000"/>
          <w:sz w:val="28"/>
          <w:szCs w:val="24"/>
        </w:rPr>
        <w:t xml:space="preserve">Конструкция стен здания в осях (1.1-9.1/1а-9а) полностью не соответствуют требованиям действующих норм по строительству в сейсмических районах, </w:t>
      </w:r>
      <w:r w:rsidRPr="006F3057">
        <w:rPr>
          <w:sz w:val="28"/>
          <w:szCs w:val="24"/>
        </w:rPr>
        <w:t>с</w:t>
      </w:r>
      <w:r w:rsidRPr="006F3057">
        <w:rPr>
          <w:sz w:val="28"/>
          <w:szCs w:val="24"/>
        </w:rPr>
        <w:t>о</w:t>
      </w:r>
      <w:r w:rsidRPr="006F3057">
        <w:rPr>
          <w:sz w:val="28"/>
          <w:szCs w:val="24"/>
        </w:rPr>
        <w:t xml:space="preserve">гласно </w:t>
      </w:r>
      <w:r w:rsidRPr="006F3057">
        <w:rPr>
          <w:bCs/>
          <w:sz w:val="28"/>
          <w:szCs w:val="24"/>
        </w:rPr>
        <w:t>ГОСТ 31937-2011</w:t>
      </w:r>
      <w:r w:rsidRPr="006F3057">
        <w:rPr>
          <w:sz w:val="28"/>
          <w:szCs w:val="24"/>
        </w:rPr>
        <w:t xml:space="preserve"> оценивается как – </w:t>
      </w:r>
      <w:proofErr w:type="gramStart"/>
      <w:r w:rsidRPr="006F3057">
        <w:rPr>
          <w:b/>
          <w:sz w:val="28"/>
          <w:szCs w:val="24"/>
          <w:u w:val="single"/>
        </w:rPr>
        <w:t>ограниченно-работоспособное</w:t>
      </w:r>
      <w:proofErr w:type="gramEnd"/>
      <w:r w:rsidRPr="006F3057">
        <w:rPr>
          <w:bCs/>
          <w:color w:val="000000"/>
          <w:sz w:val="28"/>
          <w:szCs w:val="24"/>
        </w:rPr>
        <w:t>.</w:t>
      </w:r>
    </w:p>
    <w:p w:rsidR="001243D6" w:rsidRPr="0095776E" w:rsidRDefault="001243D6" w:rsidP="00D56EA8">
      <w:pPr>
        <w:shd w:val="clear" w:color="auto" w:fill="FFFFFF"/>
        <w:tabs>
          <w:tab w:val="left" w:pos="293"/>
        </w:tabs>
        <w:spacing w:line="276" w:lineRule="auto"/>
        <w:ind w:firstLine="709"/>
        <w:jc w:val="both"/>
        <w:rPr>
          <w:color w:val="000000"/>
          <w:sz w:val="28"/>
          <w:szCs w:val="24"/>
        </w:rPr>
      </w:pPr>
      <w:proofErr w:type="gramStart"/>
      <w:r w:rsidRPr="0095776E">
        <w:rPr>
          <w:sz w:val="28"/>
          <w:szCs w:val="28"/>
          <w:u w:val="single"/>
        </w:rPr>
        <w:lastRenderedPageBreak/>
        <w:t xml:space="preserve">Согласно ВСН 53-86 (р) таб.10 физический износ стен </w:t>
      </w:r>
      <w:r w:rsidRPr="0095776E">
        <w:rPr>
          <w:bCs/>
          <w:color w:val="000000"/>
          <w:sz w:val="28"/>
          <w:szCs w:val="24"/>
          <w:u w:val="single"/>
        </w:rPr>
        <w:t>здания</w:t>
      </w:r>
      <w:r w:rsidRPr="0095776E">
        <w:rPr>
          <w:sz w:val="28"/>
          <w:szCs w:val="28"/>
          <w:u w:val="single"/>
        </w:rPr>
        <w:t xml:space="preserve"> составляет 40%</w:t>
      </w:r>
      <w:r w:rsidRPr="0095776E">
        <w:rPr>
          <w:color w:val="000000"/>
          <w:szCs w:val="24"/>
          <w:u w:val="single"/>
        </w:rPr>
        <w:t>.</w:t>
      </w:r>
      <w:r w:rsidRPr="0095776E">
        <w:rPr>
          <w:bCs/>
          <w:color w:val="000000"/>
          <w:sz w:val="28"/>
          <w:szCs w:val="24"/>
        </w:rPr>
        <w:t xml:space="preserve"> Конструкция стен здания в осях (1.2-5.2/1б-5б) частично не соответствуют требованиям действующих норм по строительству в сейсмических районах по в</w:t>
      </w:r>
      <w:r w:rsidRPr="0095776E">
        <w:rPr>
          <w:bCs/>
          <w:color w:val="000000"/>
          <w:sz w:val="28"/>
          <w:szCs w:val="24"/>
        </w:rPr>
        <w:t>ы</w:t>
      </w:r>
      <w:r w:rsidRPr="0095776E">
        <w:rPr>
          <w:bCs/>
          <w:color w:val="000000"/>
          <w:sz w:val="28"/>
          <w:szCs w:val="24"/>
        </w:rPr>
        <w:t>соте помещения спортивного зала, а также отсутствием антисейсмических мон</w:t>
      </w:r>
      <w:r w:rsidRPr="0095776E">
        <w:rPr>
          <w:bCs/>
          <w:color w:val="000000"/>
          <w:sz w:val="28"/>
          <w:szCs w:val="24"/>
        </w:rPr>
        <w:t>о</w:t>
      </w:r>
      <w:r w:rsidRPr="0095776E">
        <w:rPr>
          <w:bCs/>
          <w:color w:val="000000"/>
          <w:sz w:val="28"/>
          <w:szCs w:val="24"/>
        </w:rPr>
        <w:t xml:space="preserve">литных железобетонных поясов в уровне перекрытий 1-го и 2-го этажей, </w:t>
      </w:r>
      <w:r w:rsidRPr="0095776E">
        <w:rPr>
          <w:sz w:val="28"/>
          <w:szCs w:val="24"/>
        </w:rPr>
        <w:t xml:space="preserve">согласно </w:t>
      </w:r>
      <w:r w:rsidRPr="0095776E">
        <w:rPr>
          <w:bCs/>
          <w:sz w:val="28"/>
          <w:szCs w:val="24"/>
        </w:rPr>
        <w:t>ГОСТ 31937-2011</w:t>
      </w:r>
      <w:r w:rsidRPr="0095776E">
        <w:rPr>
          <w:sz w:val="28"/>
          <w:szCs w:val="24"/>
        </w:rPr>
        <w:t xml:space="preserve"> оценивается как – </w:t>
      </w:r>
      <w:r w:rsidRPr="0095776E">
        <w:rPr>
          <w:b/>
          <w:sz w:val="28"/>
          <w:szCs w:val="24"/>
          <w:u w:val="single"/>
        </w:rPr>
        <w:t>ограниченно-работоспособное.</w:t>
      </w:r>
      <w:proofErr w:type="gramEnd"/>
    </w:p>
    <w:p w:rsidR="001243D6" w:rsidRPr="002A59DF" w:rsidRDefault="001243D6" w:rsidP="00D56EA8">
      <w:pPr>
        <w:pStyle w:val="ae"/>
        <w:spacing w:line="276" w:lineRule="auto"/>
        <w:ind w:left="0" w:firstLine="709"/>
        <w:jc w:val="both"/>
        <w:rPr>
          <w:color w:val="000000" w:themeColor="text1"/>
          <w:sz w:val="28"/>
          <w:szCs w:val="28"/>
        </w:rPr>
      </w:pPr>
    </w:p>
    <w:p w:rsidR="001243D6" w:rsidRPr="002A59DF" w:rsidRDefault="001243D6" w:rsidP="00D56EA8">
      <w:pPr>
        <w:pStyle w:val="ae"/>
        <w:numPr>
          <w:ilvl w:val="0"/>
          <w:numId w:val="49"/>
        </w:numPr>
        <w:spacing w:line="276" w:lineRule="auto"/>
        <w:ind w:left="0" w:firstLine="709"/>
        <w:jc w:val="both"/>
        <w:rPr>
          <w:color w:val="000000" w:themeColor="text1"/>
          <w:sz w:val="28"/>
          <w:szCs w:val="28"/>
        </w:rPr>
      </w:pPr>
      <w:r>
        <w:rPr>
          <w:color w:val="000000" w:themeColor="text1"/>
          <w:sz w:val="28"/>
          <w:szCs w:val="28"/>
        </w:rPr>
        <w:t>Лестницы здания.</w:t>
      </w:r>
    </w:p>
    <w:p w:rsidR="001243D6" w:rsidRPr="00357B1E" w:rsidRDefault="001243D6" w:rsidP="00D56EA8">
      <w:pPr>
        <w:shd w:val="clear" w:color="auto" w:fill="FFFFFF"/>
        <w:spacing w:line="276" w:lineRule="auto"/>
        <w:ind w:firstLine="709"/>
        <w:jc w:val="both"/>
        <w:rPr>
          <w:sz w:val="28"/>
          <w:szCs w:val="24"/>
        </w:rPr>
      </w:pPr>
      <w:r w:rsidRPr="00357B1E">
        <w:rPr>
          <w:color w:val="000000"/>
          <w:sz w:val="28"/>
          <w:szCs w:val="24"/>
        </w:rPr>
        <w:t>В здании располагается три лестничных клетки, одна наружная лестница в подвал, два крыльца.</w:t>
      </w:r>
    </w:p>
    <w:p w:rsidR="001243D6" w:rsidRPr="00357B1E" w:rsidRDefault="001243D6" w:rsidP="00D56EA8">
      <w:pPr>
        <w:shd w:val="clear" w:color="auto" w:fill="FFFFFF"/>
        <w:spacing w:line="276" w:lineRule="auto"/>
        <w:ind w:firstLine="709"/>
        <w:jc w:val="both"/>
        <w:rPr>
          <w:sz w:val="28"/>
          <w:szCs w:val="24"/>
        </w:rPr>
      </w:pPr>
      <w:proofErr w:type="gramStart"/>
      <w:r w:rsidRPr="00357B1E">
        <w:rPr>
          <w:color w:val="000000"/>
          <w:sz w:val="28"/>
          <w:szCs w:val="24"/>
        </w:rPr>
        <w:t>Конструкция наружной лестницы в подвал в осях (5.2/2б-3б) выполнена ж</w:t>
      </w:r>
      <w:r w:rsidRPr="00357B1E">
        <w:rPr>
          <w:color w:val="000000"/>
          <w:sz w:val="28"/>
          <w:szCs w:val="24"/>
        </w:rPr>
        <w:t>е</w:t>
      </w:r>
      <w:r w:rsidRPr="00357B1E">
        <w:rPr>
          <w:color w:val="000000"/>
          <w:sz w:val="28"/>
          <w:szCs w:val="24"/>
        </w:rPr>
        <w:t>лезобетонной по грунту.</w:t>
      </w:r>
      <w:proofErr w:type="gramEnd"/>
      <w:r w:rsidRPr="00357B1E">
        <w:rPr>
          <w:color w:val="000000"/>
          <w:sz w:val="28"/>
          <w:szCs w:val="24"/>
        </w:rPr>
        <w:t xml:space="preserve"> Лестничный марш огражден подпорными стенами из блоков ФБС. В ходе обследования установлено:</w:t>
      </w:r>
    </w:p>
    <w:p w:rsidR="001243D6" w:rsidRPr="00357B1E" w:rsidRDefault="001243D6" w:rsidP="00D56EA8">
      <w:pPr>
        <w:shd w:val="clear" w:color="auto" w:fill="FFFFFF"/>
        <w:tabs>
          <w:tab w:val="left" w:pos="206"/>
        </w:tabs>
        <w:spacing w:line="276" w:lineRule="auto"/>
        <w:ind w:firstLine="709"/>
        <w:jc w:val="both"/>
        <w:rPr>
          <w:sz w:val="28"/>
          <w:szCs w:val="24"/>
        </w:rPr>
      </w:pPr>
      <w:r w:rsidRPr="00357B1E">
        <w:rPr>
          <w:color w:val="000000"/>
          <w:sz w:val="28"/>
          <w:szCs w:val="24"/>
        </w:rPr>
        <w:t>- наружная лестница имеет деформации, связанные с неравномерной оса</w:t>
      </w:r>
      <w:r w:rsidRPr="00357B1E">
        <w:rPr>
          <w:color w:val="000000"/>
          <w:sz w:val="28"/>
          <w:szCs w:val="24"/>
        </w:rPr>
        <w:t>д</w:t>
      </w:r>
      <w:r w:rsidRPr="00357B1E">
        <w:rPr>
          <w:color w:val="000000"/>
          <w:sz w:val="28"/>
          <w:szCs w:val="24"/>
        </w:rPr>
        <w:t>кой грунтов основания;</w:t>
      </w:r>
    </w:p>
    <w:p w:rsidR="001243D6" w:rsidRPr="00357B1E" w:rsidRDefault="001243D6" w:rsidP="00D56EA8">
      <w:pPr>
        <w:shd w:val="clear" w:color="auto" w:fill="FFFFFF"/>
        <w:tabs>
          <w:tab w:val="left" w:pos="264"/>
        </w:tabs>
        <w:spacing w:line="276" w:lineRule="auto"/>
        <w:ind w:firstLine="709"/>
        <w:jc w:val="both"/>
        <w:rPr>
          <w:sz w:val="28"/>
          <w:szCs w:val="24"/>
        </w:rPr>
      </w:pPr>
      <w:r w:rsidRPr="00357B1E">
        <w:rPr>
          <w:color w:val="000000"/>
          <w:sz w:val="28"/>
          <w:szCs w:val="24"/>
        </w:rPr>
        <w:t>- подпорная стенка из блоков ФБС имеет значительный крен в сторону л</w:t>
      </w:r>
      <w:r w:rsidRPr="00357B1E">
        <w:rPr>
          <w:color w:val="000000"/>
          <w:sz w:val="28"/>
          <w:szCs w:val="24"/>
        </w:rPr>
        <w:t>е</w:t>
      </w:r>
      <w:r w:rsidRPr="00357B1E">
        <w:rPr>
          <w:color w:val="000000"/>
          <w:sz w:val="28"/>
          <w:szCs w:val="24"/>
        </w:rPr>
        <w:t>стничной клетки, имеется ранее установленное усиление, выполненное из мета</w:t>
      </w:r>
      <w:r w:rsidRPr="00357B1E">
        <w:rPr>
          <w:color w:val="000000"/>
          <w:sz w:val="28"/>
          <w:szCs w:val="24"/>
        </w:rPr>
        <w:t>л</w:t>
      </w:r>
      <w:r w:rsidRPr="00357B1E">
        <w:rPr>
          <w:color w:val="000000"/>
          <w:sz w:val="28"/>
          <w:szCs w:val="24"/>
        </w:rPr>
        <w:t>лического уголка. Настоящее усиление не включено в работу и является неэффе</w:t>
      </w:r>
      <w:r w:rsidRPr="00357B1E">
        <w:rPr>
          <w:color w:val="000000"/>
          <w:sz w:val="28"/>
          <w:szCs w:val="24"/>
        </w:rPr>
        <w:t>к</w:t>
      </w:r>
      <w:r w:rsidRPr="00357B1E">
        <w:rPr>
          <w:color w:val="000000"/>
          <w:sz w:val="28"/>
          <w:szCs w:val="24"/>
        </w:rPr>
        <w:t>тивным.</w:t>
      </w:r>
    </w:p>
    <w:p w:rsidR="001243D6" w:rsidRPr="00357B1E" w:rsidRDefault="001243D6" w:rsidP="00D56EA8">
      <w:pPr>
        <w:shd w:val="clear" w:color="auto" w:fill="FFFFFF"/>
        <w:spacing w:line="276" w:lineRule="auto"/>
        <w:ind w:firstLine="709"/>
        <w:jc w:val="both"/>
        <w:rPr>
          <w:color w:val="000000"/>
          <w:sz w:val="28"/>
          <w:szCs w:val="24"/>
        </w:rPr>
      </w:pPr>
      <w:r w:rsidRPr="004D5115">
        <w:rPr>
          <w:sz w:val="28"/>
          <w:szCs w:val="28"/>
          <w:u w:val="single"/>
        </w:rPr>
        <w:t>Со</w:t>
      </w:r>
      <w:r>
        <w:rPr>
          <w:sz w:val="28"/>
          <w:szCs w:val="28"/>
          <w:u w:val="single"/>
        </w:rPr>
        <w:t>гласно ВСН 53-86 (р) таб.35</w:t>
      </w:r>
      <w:r w:rsidRPr="004D5115">
        <w:rPr>
          <w:sz w:val="28"/>
          <w:szCs w:val="28"/>
          <w:u w:val="single"/>
        </w:rPr>
        <w:t xml:space="preserve"> физический износ </w:t>
      </w:r>
      <w:r w:rsidRPr="004D5115">
        <w:rPr>
          <w:color w:val="000000"/>
          <w:sz w:val="28"/>
          <w:szCs w:val="24"/>
          <w:u w:val="single"/>
        </w:rPr>
        <w:t>наружной лестницы в подвал в осях (5.2/2б-3б)</w:t>
      </w:r>
      <w:r>
        <w:rPr>
          <w:sz w:val="28"/>
          <w:szCs w:val="28"/>
          <w:u w:val="single"/>
        </w:rPr>
        <w:t xml:space="preserve"> составляет 80</w:t>
      </w:r>
      <w:r w:rsidRPr="004D5115">
        <w:rPr>
          <w:sz w:val="28"/>
          <w:szCs w:val="28"/>
          <w:u w:val="single"/>
        </w:rPr>
        <w:t>%</w:t>
      </w:r>
      <w:r w:rsidRPr="004D5115">
        <w:rPr>
          <w:color w:val="000000"/>
          <w:szCs w:val="24"/>
          <w:u w:val="single"/>
        </w:rPr>
        <w:t>.</w:t>
      </w:r>
      <w:r w:rsidRPr="00357B1E">
        <w:rPr>
          <w:bCs/>
          <w:color w:val="000000"/>
          <w:sz w:val="28"/>
          <w:szCs w:val="24"/>
        </w:rPr>
        <w:t xml:space="preserve">Общее состояние </w:t>
      </w:r>
      <w:r w:rsidRPr="00357B1E">
        <w:rPr>
          <w:color w:val="000000"/>
          <w:sz w:val="28"/>
          <w:szCs w:val="24"/>
        </w:rPr>
        <w:t xml:space="preserve">наружной лестницы в подвал в осях (5.2/2б-3б) </w:t>
      </w:r>
      <w:r w:rsidRPr="00357B1E">
        <w:rPr>
          <w:sz w:val="28"/>
          <w:szCs w:val="24"/>
        </w:rPr>
        <w:t xml:space="preserve">согласно </w:t>
      </w:r>
      <w:r w:rsidRPr="00357B1E">
        <w:rPr>
          <w:bCs/>
          <w:sz w:val="28"/>
          <w:szCs w:val="24"/>
        </w:rPr>
        <w:t>ГОСТ 31937-2011</w:t>
      </w:r>
      <w:r w:rsidRPr="00357B1E">
        <w:rPr>
          <w:sz w:val="28"/>
          <w:szCs w:val="24"/>
        </w:rPr>
        <w:t xml:space="preserve"> оценивается как – </w:t>
      </w:r>
      <w:r w:rsidRPr="00357B1E">
        <w:rPr>
          <w:b/>
          <w:bCs/>
          <w:sz w:val="28"/>
          <w:szCs w:val="24"/>
          <w:u w:val="single"/>
        </w:rPr>
        <w:t>авари</w:t>
      </w:r>
      <w:r w:rsidRPr="00357B1E">
        <w:rPr>
          <w:b/>
          <w:bCs/>
          <w:sz w:val="28"/>
          <w:szCs w:val="24"/>
          <w:u w:val="single"/>
        </w:rPr>
        <w:t>й</w:t>
      </w:r>
      <w:r w:rsidRPr="00357B1E">
        <w:rPr>
          <w:b/>
          <w:bCs/>
          <w:sz w:val="28"/>
          <w:szCs w:val="24"/>
          <w:u w:val="single"/>
        </w:rPr>
        <w:t>ное</w:t>
      </w:r>
      <w:r w:rsidRPr="00357B1E">
        <w:rPr>
          <w:b/>
          <w:sz w:val="28"/>
          <w:szCs w:val="24"/>
          <w:u w:val="single"/>
        </w:rPr>
        <w:t>.</w:t>
      </w:r>
    </w:p>
    <w:p w:rsidR="001243D6" w:rsidRPr="00357B1E" w:rsidRDefault="001243D6" w:rsidP="00D56EA8">
      <w:pPr>
        <w:shd w:val="clear" w:color="auto" w:fill="FFFFFF"/>
        <w:spacing w:line="276" w:lineRule="auto"/>
        <w:ind w:firstLine="709"/>
        <w:jc w:val="both"/>
        <w:rPr>
          <w:sz w:val="28"/>
          <w:szCs w:val="24"/>
        </w:rPr>
      </w:pPr>
      <w:r w:rsidRPr="00357B1E">
        <w:rPr>
          <w:color w:val="000000"/>
          <w:sz w:val="28"/>
          <w:szCs w:val="24"/>
        </w:rPr>
        <w:t xml:space="preserve">Крыльца здания выполнены </w:t>
      </w:r>
      <w:proofErr w:type="gramStart"/>
      <w:r w:rsidRPr="00357B1E">
        <w:rPr>
          <w:color w:val="000000"/>
          <w:sz w:val="28"/>
          <w:szCs w:val="24"/>
        </w:rPr>
        <w:t>железобетонными</w:t>
      </w:r>
      <w:proofErr w:type="gramEnd"/>
      <w:r w:rsidRPr="00357B1E">
        <w:rPr>
          <w:color w:val="000000"/>
          <w:sz w:val="28"/>
          <w:szCs w:val="24"/>
        </w:rPr>
        <w:t>, имеют перемещения и д</w:t>
      </w:r>
      <w:r w:rsidRPr="00357B1E">
        <w:rPr>
          <w:color w:val="000000"/>
          <w:sz w:val="28"/>
          <w:szCs w:val="24"/>
        </w:rPr>
        <w:t>е</w:t>
      </w:r>
      <w:r w:rsidRPr="00357B1E">
        <w:rPr>
          <w:color w:val="000000"/>
          <w:sz w:val="28"/>
          <w:szCs w:val="24"/>
        </w:rPr>
        <w:t>формации, связанные с неравномерной осадкой (пучением) грунтов основания.</w:t>
      </w:r>
    </w:p>
    <w:p w:rsidR="001243D6" w:rsidRPr="00357B1E" w:rsidRDefault="001243D6" w:rsidP="00D56EA8">
      <w:pPr>
        <w:shd w:val="clear" w:color="auto" w:fill="FFFFFF"/>
        <w:spacing w:line="276" w:lineRule="auto"/>
        <w:ind w:firstLine="709"/>
        <w:jc w:val="both"/>
        <w:rPr>
          <w:b/>
          <w:sz w:val="28"/>
          <w:szCs w:val="24"/>
        </w:rPr>
      </w:pPr>
      <w:r w:rsidRPr="004D5115">
        <w:rPr>
          <w:sz w:val="28"/>
          <w:szCs w:val="28"/>
          <w:u w:val="single"/>
        </w:rPr>
        <w:t>Со</w:t>
      </w:r>
      <w:r>
        <w:rPr>
          <w:sz w:val="28"/>
          <w:szCs w:val="28"/>
          <w:u w:val="single"/>
        </w:rPr>
        <w:t>гласно ВСН 53-86 (р) таб.35</w:t>
      </w:r>
      <w:r w:rsidRPr="004D5115">
        <w:rPr>
          <w:sz w:val="28"/>
          <w:szCs w:val="28"/>
          <w:u w:val="single"/>
        </w:rPr>
        <w:t xml:space="preserve"> физический износ </w:t>
      </w:r>
      <w:r>
        <w:rPr>
          <w:color w:val="000000"/>
          <w:sz w:val="28"/>
          <w:szCs w:val="24"/>
          <w:u w:val="single"/>
        </w:rPr>
        <w:t>крылец здания</w:t>
      </w:r>
      <w:r>
        <w:rPr>
          <w:sz w:val="28"/>
          <w:szCs w:val="28"/>
          <w:u w:val="single"/>
        </w:rPr>
        <w:t xml:space="preserve"> составляет 40</w:t>
      </w:r>
      <w:r w:rsidRPr="004D5115">
        <w:rPr>
          <w:sz w:val="28"/>
          <w:szCs w:val="28"/>
          <w:u w:val="single"/>
        </w:rPr>
        <w:t>%</w:t>
      </w:r>
      <w:r w:rsidRPr="004D5115">
        <w:rPr>
          <w:color w:val="000000"/>
          <w:szCs w:val="24"/>
          <w:u w:val="single"/>
        </w:rPr>
        <w:t>.</w:t>
      </w:r>
      <w:r w:rsidRPr="00357B1E">
        <w:rPr>
          <w:bCs/>
          <w:color w:val="000000"/>
          <w:sz w:val="28"/>
          <w:szCs w:val="24"/>
        </w:rPr>
        <w:t xml:space="preserve">Общее состояние </w:t>
      </w:r>
      <w:r w:rsidRPr="00357B1E">
        <w:rPr>
          <w:color w:val="000000"/>
          <w:sz w:val="28"/>
          <w:szCs w:val="24"/>
        </w:rPr>
        <w:t xml:space="preserve">крылец здания </w:t>
      </w:r>
      <w:r w:rsidRPr="00357B1E">
        <w:rPr>
          <w:sz w:val="28"/>
          <w:szCs w:val="24"/>
        </w:rPr>
        <w:t xml:space="preserve">согласно </w:t>
      </w:r>
      <w:r w:rsidRPr="00357B1E">
        <w:rPr>
          <w:bCs/>
          <w:sz w:val="28"/>
          <w:szCs w:val="24"/>
        </w:rPr>
        <w:t>ГОСТ 31937-2011</w:t>
      </w:r>
      <w:r w:rsidRPr="00357B1E">
        <w:rPr>
          <w:sz w:val="28"/>
          <w:szCs w:val="24"/>
        </w:rPr>
        <w:t xml:space="preserve"> оценивается как –</w:t>
      </w:r>
      <w:r w:rsidR="00D56EA8">
        <w:rPr>
          <w:sz w:val="28"/>
          <w:szCs w:val="24"/>
        </w:rPr>
        <w:t xml:space="preserve"> </w:t>
      </w:r>
      <w:r w:rsidRPr="00357B1E">
        <w:rPr>
          <w:b/>
          <w:sz w:val="28"/>
          <w:szCs w:val="24"/>
          <w:u w:val="single"/>
        </w:rPr>
        <w:t>ограниченно-</w:t>
      </w:r>
      <w:r w:rsidRPr="00357B1E">
        <w:rPr>
          <w:b/>
          <w:bCs/>
          <w:sz w:val="28"/>
          <w:szCs w:val="24"/>
          <w:u w:val="single"/>
        </w:rPr>
        <w:t>работоспособное</w:t>
      </w:r>
      <w:r w:rsidRPr="00357B1E">
        <w:rPr>
          <w:b/>
          <w:sz w:val="28"/>
          <w:szCs w:val="24"/>
          <w:u w:val="single"/>
        </w:rPr>
        <w:t>.</w:t>
      </w:r>
    </w:p>
    <w:p w:rsidR="001243D6" w:rsidRPr="00357B1E" w:rsidRDefault="001243D6" w:rsidP="00D56EA8">
      <w:pPr>
        <w:autoSpaceDE w:val="0"/>
        <w:autoSpaceDN w:val="0"/>
        <w:adjustRightInd w:val="0"/>
        <w:spacing w:line="276" w:lineRule="auto"/>
        <w:ind w:firstLine="709"/>
        <w:jc w:val="both"/>
        <w:rPr>
          <w:sz w:val="28"/>
          <w:szCs w:val="28"/>
        </w:rPr>
      </w:pPr>
    </w:p>
    <w:p w:rsidR="001243D6" w:rsidRPr="00357B1E" w:rsidRDefault="001243D6" w:rsidP="00D56EA8">
      <w:pPr>
        <w:shd w:val="clear" w:color="auto" w:fill="FFFFFF"/>
        <w:spacing w:line="276" w:lineRule="auto"/>
        <w:ind w:firstLine="709"/>
        <w:jc w:val="both"/>
        <w:rPr>
          <w:sz w:val="28"/>
          <w:szCs w:val="24"/>
        </w:rPr>
      </w:pPr>
      <w:r w:rsidRPr="00357B1E">
        <w:rPr>
          <w:color w:val="000000"/>
          <w:sz w:val="28"/>
          <w:szCs w:val="24"/>
        </w:rPr>
        <w:t xml:space="preserve">Конструкции лестничных маршей выполнены </w:t>
      </w:r>
      <w:proofErr w:type="gramStart"/>
      <w:r w:rsidRPr="00357B1E">
        <w:rPr>
          <w:color w:val="000000"/>
          <w:sz w:val="28"/>
          <w:szCs w:val="24"/>
        </w:rPr>
        <w:t>железобетонными</w:t>
      </w:r>
      <w:proofErr w:type="gramEnd"/>
      <w:r w:rsidRPr="00357B1E">
        <w:rPr>
          <w:color w:val="000000"/>
          <w:sz w:val="28"/>
          <w:szCs w:val="24"/>
        </w:rPr>
        <w:t xml:space="preserve"> по мета</w:t>
      </w:r>
      <w:r w:rsidRPr="00357B1E">
        <w:rPr>
          <w:color w:val="000000"/>
          <w:sz w:val="28"/>
          <w:szCs w:val="24"/>
        </w:rPr>
        <w:t>л</w:t>
      </w:r>
      <w:r w:rsidRPr="00357B1E">
        <w:rPr>
          <w:color w:val="000000"/>
          <w:sz w:val="28"/>
          <w:szCs w:val="24"/>
        </w:rPr>
        <w:t xml:space="preserve">лическим балкам и </w:t>
      </w:r>
      <w:proofErr w:type="spellStart"/>
      <w:r w:rsidRPr="00357B1E">
        <w:rPr>
          <w:color w:val="000000"/>
          <w:sz w:val="28"/>
          <w:szCs w:val="24"/>
        </w:rPr>
        <w:t>косоурам</w:t>
      </w:r>
      <w:proofErr w:type="spellEnd"/>
      <w:r w:rsidRPr="00357B1E">
        <w:rPr>
          <w:color w:val="000000"/>
          <w:sz w:val="28"/>
          <w:szCs w:val="24"/>
        </w:rPr>
        <w:t>.</w:t>
      </w:r>
    </w:p>
    <w:p w:rsidR="001243D6" w:rsidRPr="00357B1E" w:rsidRDefault="001243D6" w:rsidP="00D56EA8">
      <w:pPr>
        <w:shd w:val="clear" w:color="auto" w:fill="FFFFFF"/>
        <w:spacing w:line="276" w:lineRule="auto"/>
        <w:ind w:firstLine="709"/>
        <w:jc w:val="both"/>
        <w:rPr>
          <w:color w:val="000000"/>
          <w:sz w:val="28"/>
          <w:szCs w:val="24"/>
        </w:rPr>
      </w:pPr>
      <w:r w:rsidRPr="00357B1E">
        <w:rPr>
          <w:color w:val="000000"/>
          <w:sz w:val="28"/>
          <w:szCs w:val="24"/>
        </w:rPr>
        <w:t>В ходе обследования установлено:</w:t>
      </w:r>
    </w:p>
    <w:p w:rsidR="001243D6" w:rsidRPr="00357B1E" w:rsidRDefault="001243D6" w:rsidP="00D56EA8">
      <w:pPr>
        <w:shd w:val="clear" w:color="auto" w:fill="FFFFFF"/>
        <w:spacing w:line="276" w:lineRule="auto"/>
        <w:ind w:firstLine="709"/>
        <w:jc w:val="both"/>
        <w:rPr>
          <w:color w:val="000000"/>
          <w:sz w:val="28"/>
          <w:szCs w:val="24"/>
        </w:rPr>
      </w:pPr>
      <w:r w:rsidRPr="00357B1E">
        <w:rPr>
          <w:color w:val="000000"/>
          <w:sz w:val="28"/>
          <w:szCs w:val="24"/>
        </w:rPr>
        <w:t xml:space="preserve">- металлические балки и </w:t>
      </w:r>
      <w:proofErr w:type="spellStart"/>
      <w:r w:rsidRPr="00357B1E">
        <w:rPr>
          <w:color w:val="000000"/>
          <w:sz w:val="28"/>
          <w:szCs w:val="24"/>
        </w:rPr>
        <w:t>косоуры</w:t>
      </w:r>
      <w:proofErr w:type="spellEnd"/>
      <w:r w:rsidRPr="00357B1E">
        <w:rPr>
          <w:color w:val="000000"/>
          <w:sz w:val="28"/>
          <w:szCs w:val="24"/>
        </w:rPr>
        <w:t xml:space="preserve"> не имеют огнезащиты;</w:t>
      </w:r>
    </w:p>
    <w:p w:rsidR="001243D6" w:rsidRPr="00357B1E" w:rsidRDefault="001243D6" w:rsidP="00D56EA8">
      <w:pPr>
        <w:shd w:val="clear" w:color="auto" w:fill="FFFFFF"/>
        <w:spacing w:line="276" w:lineRule="auto"/>
        <w:ind w:firstLine="709"/>
        <w:jc w:val="both"/>
        <w:rPr>
          <w:color w:val="000000"/>
          <w:sz w:val="28"/>
          <w:szCs w:val="24"/>
        </w:rPr>
      </w:pPr>
      <w:r w:rsidRPr="00357B1E">
        <w:rPr>
          <w:color w:val="000000"/>
          <w:sz w:val="28"/>
          <w:szCs w:val="24"/>
        </w:rPr>
        <w:t xml:space="preserve">- </w:t>
      </w:r>
      <w:proofErr w:type="gramStart"/>
      <w:r w:rsidRPr="00357B1E">
        <w:rPr>
          <w:color w:val="000000"/>
          <w:sz w:val="28"/>
          <w:szCs w:val="24"/>
        </w:rPr>
        <w:t>металлические</w:t>
      </w:r>
      <w:proofErr w:type="gramEnd"/>
      <w:r w:rsidRPr="00357B1E">
        <w:rPr>
          <w:color w:val="000000"/>
          <w:sz w:val="28"/>
          <w:szCs w:val="24"/>
        </w:rPr>
        <w:t xml:space="preserve"> </w:t>
      </w:r>
      <w:proofErr w:type="spellStart"/>
      <w:r w:rsidRPr="00357B1E">
        <w:rPr>
          <w:color w:val="000000"/>
          <w:sz w:val="28"/>
          <w:szCs w:val="24"/>
        </w:rPr>
        <w:t>косоуры</w:t>
      </w:r>
      <w:proofErr w:type="spellEnd"/>
      <w:r w:rsidRPr="00357B1E">
        <w:rPr>
          <w:color w:val="000000"/>
          <w:sz w:val="28"/>
          <w:szCs w:val="24"/>
        </w:rPr>
        <w:t xml:space="preserve"> сильно повреждены коррозией;</w:t>
      </w:r>
    </w:p>
    <w:p w:rsidR="001243D6" w:rsidRPr="00357B1E" w:rsidRDefault="001243D6" w:rsidP="00D56EA8">
      <w:pPr>
        <w:shd w:val="clear" w:color="auto" w:fill="FFFFFF"/>
        <w:spacing w:line="276" w:lineRule="auto"/>
        <w:ind w:firstLine="709"/>
        <w:jc w:val="both"/>
        <w:rPr>
          <w:color w:val="000000"/>
          <w:sz w:val="28"/>
          <w:szCs w:val="24"/>
        </w:rPr>
      </w:pPr>
      <w:r w:rsidRPr="00357B1E">
        <w:rPr>
          <w:color w:val="000000"/>
          <w:sz w:val="28"/>
          <w:szCs w:val="24"/>
        </w:rPr>
        <w:t>- ступени лестниц имеют многочисленные сколы и выбоины.</w:t>
      </w:r>
    </w:p>
    <w:p w:rsidR="001243D6" w:rsidRPr="00357B1E" w:rsidRDefault="001243D6" w:rsidP="00D56EA8">
      <w:pPr>
        <w:shd w:val="clear" w:color="auto" w:fill="FFFFFF"/>
        <w:spacing w:line="276" w:lineRule="auto"/>
        <w:ind w:firstLine="709"/>
        <w:jc w:val="both"/>
        <w:rPr>
          <w:sz w:val="28"/>
          <w:szCs w:val="24"/>
        </w:rPr>
      </w:pPr>
      <w:r w:rsidRPr="00357B1E">
        <w:rPr>
          <w:color w:val="000000"/>
          <w:sz w:val="28"/>
          <w:szCs w:val="24"/>
        </w:rPr>
        <w:t>Прогибов, деформаций и повреждений не установлено.</w:t>
      </w:r>
    </w:p>
    <w:p w:rsidR="001243D6" w:rsidRDefault="001243D6" w:rsidP="00D56EA8">
      <w:pPr>
        <w:autoSpaceDE w:val="0"/>
        <w:autoSpaceDN w:val="0"/>
        <w:adjustRightInd w:val="0"/>
        <w:spacing w:line="276" w:lineRule="auto"/>
        <w:ind w:firstLine="709"/>
        <w:jc w:val="both"/>
        <w:rPr>
          <w:bCs/>
          <w:color w:val="000000"/>
          <w:sz w:val="28"/>
          <w:szCs w:val="24"/>
        </w:rPr>
      </w:pPr>
      <w:r w:rsidRPr="00D91456">
        <w:rPr>
          <w:sz w:val="28"/>
          <w:szCs w:val="28"/>
        </w:rPr>
        <w:t xml:space="preserve">Согласно данным испытаний </w:t>
      </w:r>
      <w:r w:rsidRPr="00D91456">
        <w:rPr>
          <w:bCs/>
          <w:sz w:val="28"/>
          <w:szCs w:val="28"/>
        </w:rPr>
        <w:t>методом ударного импульса (по ГОСТ 22690-2015) с помощью прибора ИПС-МГ4.01,</w:t>
      </w:r>
      <w:r w:rsidRPr="00D91456">
        <w:rPr>
          <w:color w:val="000000"/>
          <w:sz w:val="28"/>
          <w:szCs w:val="28"/>
        </w:rPr>
        <w:t xml:space="preserve"> класс бетона</w:t>
      </w:r>
      <w:r>
        <w:rPr>
          <w:color w:val="000000"/>
          <w:sz w:val="28"/>
          <w:szCs w:val="28"/>
        </w:rPr>
        <w:t xml:space="preserve"> лестничных маршей равен – В15.</w:t>
      </w:r>
    </w:p>
    <w:p w:rsidR="001243D6" w:rsidRDefault="001243D6" w:rsidP="00D56EA8">
      <w:pPr>
        <w:pStyle w:val="ae"/>
        <w:spacing w:line="276" w:lineRule="auto"/>
        <w:ind w:left="0" w:firstLine="709"/>
        <w:jc w:val="both"/>
        <w:rPr>
          <w:b/>
          <w:sz w:val="28"/>
          <w:szCs w:val="24"/>
          <w:u w:val="single"/>
        </w:rPr>
      </w:pPr>
      <w:r w:rsidRPr="004D5115">
        <w:rPr>
          <w:sz w:val="28"/>
          <w:szCs w:val="28"/>
          <w:u w:val="single"/>
        </w:rPr>
        <w:lastRenderedPageBreak/>
        <w:t>Со</w:t>
      </w:r>
      <w:r>
        <w:rPr>
          <w:sz w:val="28"/>
          <w:szCs w:val="28"/>
          <w:u w:val="single"/>
        </w:rPr>
        <w:t>гласно ВСН 53-86 (р) таб.34</w:t>
      </w:r>
      <w:r w:rsidRPr="004D5115">
        <w:rPr>
          <w:sz w:val="28"/>
          <w:szCs w:val="28"/>
          <w:u w:val="single"/>
        </w:rPr>
        <w:t xml:space="preserve"> физический износ </w:t>
      </w:r>
      <w:r>
        <w:rPr>
          <w:color w:val="000000"/>
          <w:sz w:val="28"/>
          <w:szCs w:val="24"/>
          <w:u w:val="single"/>
        </w:rPr>
        <w:t xml:space="preserve">лестниц по </w:t>
      </w:r>
      <w:proofErr w:type="gramStart"/>
      <w:r>
        <w:rPr>
          <w:color w:val="000000"/>
          <w:sz w:val="28"/>
          <w:szCs w:val="24"/>
          <w:u w:val="single"/>
        </w:rPr>
        <w:t>металлич</w:t>
      </w:r>
      <w:r>
        <w:rPr>
          <w:color w:val="000000"/>
          <w:sz w:val="28"/>
          <w:szCs w:val="24"/>
          <w:u w:val="single"/>
        </w:rPr>
        <w:t>е</w:t>
      </w:r>
      <w:r>
        <w:rPr>
          <w:color w:val="000000"/>
          <w:sz w:val="28"/>
          <w:szCs w:val="24"/>
          <w:u w:val="single"/>
        </w:rPr>
        <w:t>ским</w:t>
      </w:r>
      <w:proofErr w:type="gramEnd"/>
      <w:r>
        <w:rPr>
          <w:color w:val="000000"/>
          <w:sz w:val="28"/>
          <w:szCs w:val="24"/>
          <w:u w:val="single"/>
        </w:rPr>
        <w:t xml:space="preserve"> </w:t>
      </w:r>
      <w:proofErr w:type="spellStart"/>
      <w:r>
        <w:rPr>
          <w:color w:val="000000"/>
          <w:sz w:val="28"/>
          <w:szCs w:val="24"/>
          <w:u w:val="single"/>
        </w:rPr>
        <w:t>косоурам</w:t>
      </w:r>
      <w:proofErr w:type="spellEnd"/>
      <w:r>
        <w:rPr>
          <w:sz w:val="28"/>
          <w:szCs w:val="28"/>
          <w:u w:val="single"/>
        </w:rPr>
        <w:t xml:space="preserve"> составляет 40</w:t>
      </w:r>
      <w:r w:rsidRPr="004D5115">
        <w:rPr>
          <w:sz w:val="28"/>
          <w:szCs w:val="28"/>
          <w:u w:val="single"/>
        </w:rPr>
        <w:t>%</w:t>
      </w:r>
      <w:r w:rsidRPr="004D5115">
        <w:rPr>
          <w:color w:val="000000"/>
          <w:szCs w:val="24"/>
          <w:u w:val="single"/>
        </w:rPr>
        <w:t>.</w:t>
      </w:r>
      <w:r w:rsidRPr="00357B1E">
        <w:rPr>
          <w:bCs/>
          <w:color w:val="000000"/>
          <w:sz w:val="28"/>
          <w:szCs w:val="24"/>
        </w:rPr>
        <w:t xml:space="preserve">Общее состояние лестничных </w:t>
      </w:r>
      <w:proofErr w:type="spellStart"/>
      <w:r w:rsidRPr="00357B1E">
        <w:rPr>
          <w:bCs/>
          <w:color w:val="000000"/>
          <w:sz w:val="28"/>
          <w:szCs w:val="24"/>
        </w:rPr>
        <w:t>клеток</w:t>
      </w:r>
      <w:r w:rsidRPr="00357B1E">
        <w:rPr>
          <w:sz w:val="28"/>
          <w:szCs w:val="24"/>
        </w:rPr>
        <w:t>согласно</w:t>
      </w:r>
      <w:proofErr w:type="spellEnd"/>
      <w:r w:rsidRPr="00357B1E">
        <w:rPr>
          <w:sz w:val="28"/>
          <w:szCs w:val="24"/>
        </w:rPr>
        <w:t xml:space="preserve"> </w:t>
      </w:r>
      <w:r w:rsidRPr="00357B1E">
        <w:rPr>
          <w:bCs/>
          <w:sz w:val="28"/>
          <w:szCs w:val="24"/>
        </w:rPr>
        <w:t>ГОСТ 31937-2011</w:t>
      </w:r>
      <w:r w:rsidRPr="00357B1E">
        <w:rPr>
          <w:sz w:val="28"/>
          <w:szCs w:val="24"/>
        </w:rPr>
        <w:t xml:space="preserve"> оценивается как – </w:t>
      </w:r>
      <w:r w:rsidRPr="00357B1E">
        <w:rPr>
          <w:b/>
          <w:bCs/>
          <w:sz w:val="28"/>
          <w:szCs w:val="24"/>
          <w:u w:val="single"/>
        </w:rPr>
        <w:t>ограниченно-</w:t>
      </w:r>
      <w:r w:rsidRPr="00357B1E">
        <w:rPr>
          <w:b/>
          <w:sz w:val="28"/>
          <w:szCs w:val="24"/>
          <w:u w:val="single"/>
        </w:rPr>
        <w:t>работоспособное.</w:t>
      </w:r>
    </w:p>
    <w:p w:rsidR="001243D6" w:rsidRDefault="001243D6" w:rsidP="00D56EA8">
      <w:pPr>
        <w:pStyle w:val="ae"/>
        <w:spacing w:line="276" w:lineRule="auto"/>
        <w:ind w:left="0" w:firstLine="709"/>
        <w:jc w:val="both"/>
        <w:rPr>
          <w:b/>
          <w:sz w:val="28"/>
          <w:szCs w:val="24"/>
          <w:u w:val="single"/>
        </w:rPr>
      </w:pPr>
    </w:p>
    <w:p w:rsidR="001243D6" w:rsidRPr="00215A52" w:rsidRDefault="001243D6" w:rsidP="00D56EA8">
      <w:pPr>
        <w:pStyle w:val="ae"/>
        <w:numPr>
          <w:ilvl w:val="0"/>
          <w:numId w:val="49"/>
        </w:numPr>
        <w:spacing w:line="276" w:lineRule="auto"/>
        <w:ind w:left="0" w:firstLine="709"/>
        <w:jc w:val="both"/>
        <w:rPr>
          <w:color w:val="000000" w:themeColor="text1"/>
          <w:sz w:val="28"/>
          <w:szCs w:val="28"/>
        </w:rPr>
      </w:pPr>
      <w:r w:rsidRPr="000F6A08">
        <w:rPr>
          <w:color w:val="000000"/>
          <w:sz w:val="28"/>
          <w:szCs w:val="24"/>
        </w:rPr>
        <w:t>Конструкция кровли здания представлена двумя видами:</w:t>
      </w:r>
    </w:p>
    <w:p w:rsidR="001243D6" w:rsidRPr="000F6A08" w:rsidRDefault="001243D6" w:rsidP="00D56EA8">
      <w:pPr>
        <w:shd w:val="clear" w:color="auto" w:fill="FFFFFF"/>
        <w:spacing w:line="276" w:lineRule="auto"/>
        <w:ind w:firstLine="709"/>
        <w:jc w:val="both"/>
        <w:rPr>
          <w:sz w:val="28"/>
          <w:szCs w:val="24"/>
        </w:rPr>
      </w:pPr>
      <w:r w:rsidRPr="000F6A08">
        <w:rPr>
          <w:color w:val="000000"/>
          <w:sz w:val="28"/>
          <w:szCs w:val="24"/>
        </w:rPr>
        <w:t xml:space="preserve">1. </w:t>
      </w:r>
      <w:proofErr w:type="spellStart"/>
      <w:r w:rsidRPr="000F6A08">
        <w:rPr>
          <w:color w:val="000000"/>
          <w:sz w:val="28"/>
          <w:szCs w:val="24"/>
        </w:rPr>
        <w:t>Наслонная</w:t>
      </w:r>
      <w:proofErr w:type="spellEnd"/>
      <w:r w:rsidRPr="000F6A08">
        <w:rPr>
          <w:color w:val="000000"/>
          <w:sz w:val="28"/>
          <w:szCs w:val="24"/>
        </w:rPr>
        <w:t xml:space="preserve"> стропильная система из бревен с шиферны</w:t>
      </w:r>
      <w:r>
        <w:rPr>
          <w:color w:val="000000"/>
          <w:sz w:val="28"/>
          <w:szCs w:val="24"/>
        </w:rPr>
        <w:t xml:space="preserve">м покрытием. Средний диаметр </w:t>
      </w:r>
      <w:proofErr w:type="gramStart"/>
      <w:r>
        <w:rPr>
          <w:color w:val="000000"/>
          <w:sz w:val="28"/>
          <w:szCs w:val="24"/>
        </w:rPr>
        <w:t>брё</w:t>
      </w:r>
      <w:r w:rsidRPr="000F6A08">
        <w:rPr>
          <w:color w:val="000000"/>
          <w:sz w:val="28"/>
          <w:szCs w:val="24"/>
        </w:rPr>
        <w:t>вен</w:t>
      </w:r>
      <w:r>
        <w:rPr>
          <w:color w:val="000000"/>
          <w:sz w:val="28"/>
          <w:szCs w:val="24"/>
        </w:rPr>
        <w:t>,</w:t>
      </w:r>
      <w:r w:rsidRPr="000F6A08">
        <w:rPr>
          <w:color w:val="000000"/>
          <w:sz w:val="28"/>
          <w:szCs w:val="24"/>
        </w:rPr>
        <w:t xml:space="preserve"> слагающих данную </w:t>
      </w:r>
      <w:proofErr w:type="spellStart"/>
      <w:r w:rsidRPr="000F6A08">
        <w:rPr>
          <w:color w:val="000000"/>
          <w:sz w:val="28"/>
          <w:szCs w:val="24"/>
        </w:rPr>
        <w:t>наслонную</w:t>
      </w:r>
      <w:proofErr w:type="spellEnd"/>
      <w:r w:rsidRPr="000F6A08">
        <w:rPr>
          <w:color w:val="000000"/>
          <w:sz w:val="28"/>
          <w:szCs w:val="24"/>
        </w:rPr>
        <w:t xml:space="preserve"> систему составляет</w:t>
      </w:r>
      <w:proofErr w:type="gramEnd"/>
      <w:r w:rsidRPr="000F6A08">
        <w:rPr>
          <w:color w:val="000000"/>
          <w:sz w:val="28"/>
          <w:szCs w:val="24"/>
        </w:rPr>
        <w:t xml:space="preserve"> 22</w:t>
      </w:r>
      <w:r>
        <w:rPr>
          <w:color w:val="000000"/>
          <w:sz w:val="28"/>
          <w:szCs w:val="24"/>
        </w:rPr>
        <w:t xml:space="preserve">,0 </w:t>
      </w:r>
      <w:r w:rsidRPr="000F6A08">
        <w:rPr>
          <w:color w:val="000000"/>
          <w:sz w:val="28"/>
          <w:szCs w:val="24"/>
        </w:rPr>
        <w:t xml:space="preserve">см. При проведении </w:t>
      </w:r>
      <w:r>
        <w:rPr>
          <w:color w:val="000000"/>
          <w:sz w:val="28"/>
          <w:szCs w:val="24"/>
        </w:rPr>
        <w:t>обследования</w:t>
      </w:r>
      <w:r w:rsidRPr="000F6A08">
        <w:rPr>
          <w:color w:val="000000"/>
          <w:sz w:val="28"/>
          <w:szCs w:val="24"/>
        </w:rPr>
        <w:t xml:space="preserve"> установлено:</w:t>
      </w:r>
    </w:p>
    <w:p w:rsidR="001243D6" w:rsidRPr="000F6A08" w:rsidRDefault="001243D6" w:rsidP="00D56EA8">
      <w:pPr>
        <w:widowControl w:val="0"/>
        <w:numPr>
          <w:ilvl w:val="0"/>
          <w:numId w:val="46"/>
        </w:numPr>
        <w:shd w:val="clear" w:color="auto" w:fill="FFFFFF"/>
        <w:tabs>
          <w:tab w:val="left" w:pos="197"/>
        </w:tabs>
        <w:autoSpaceDE w:val="0"/>
        <w:autoSpaceDN w:val="0"/>
        <w:adjustRightInd w:val="0"/>
        <w:spacing w:line="276" w:lineRule="auto"/>
        <w:ind w:firstLine="709"/>
        <w:jc w:val="both"/>
        <w:rPr>
          <w:color w:val="000000"/>
          <w:sz w:val="28"/>
          <w:szCs w:val="24"/>
        </w:rPr>
      </w:pPr>
      <w:r w:rsidRPr="000F6A08">
        <w:rPr>
          <w:color w:val="000000"/>
          <w:sz w:val="28"/>
          <w:szCs w:val="24"/>
        </w:rPr>
        <w:t xml:space="preserve"> бревенчатые стропильные конструкции некогда (ориентировочно 40 лет назад) подвергались огневому воздействию, на момент обследования возведена новая конструкция стропильной системы поверх старой. Большая часть старых стропильных конструкций демонтированы не были (что создает дополнительную нагрузку за счет собственного веса старой стропильной системы);</w:t>
      </w:r>
    </w:p>
    <w:p w:rsidR="001243D6" w:rsidRPr="000F6A08" w:rsidRDefault="001243D6" w:rsidP="00D56EA8">
      <w:pPr>
        <w:widowControl w:val="0"/>
        <w:numPr>
          <w:ilvl w:val="0"/>
          <w:numId w:val="47"/>
        </w:numPr>
        <w:shd w:val="clear" w:color="auto" w:fill="FFFFFF"/>
        <w:tabs>
          <w:tab w:val="left" w:pos="197"/>
        </w:tabs>
        <w:autoSpaceDE w:val="0"/>
        <w:autoSpaceDN w:val="0"/>
        <w:adjustRightInd w:val="0"/>
        <w:spacing w:line="276" w:lineRule="auto"/>
        <w:ind w:firstLine="709"/>
        <w:jc w:val="both"/>
        <w:rPr>
          <w:sz w:val="28"/>
          <w:szCs w:val="24"/>
        </w:rPr>
      </w:pPr>
      <w:r w:rsidRPr="000F6A08">
        <w:rPr>
          <w:color w:val="000000"/>
          <w:sz w:val="28"/>
          <w:szCs w:val="24"/>
        </w:rPr>
        <w:t xml:space="preserve"> </w:t>
      </w:r>
      <w:proofErr w:type="spellStart"/>
      <w:r w:rsidRPr="000F6A08">
        <w:rPr>
          <w:color w:val="000000"/>
          <w:sz w:val="28"/>
          <w:szCs w:val="24"/>
        </w:rPr>
        <w:t>на</w:t>
      </w:r>
      <w:r w:rsidR="00D77AC3">
        <w:rPr>
          <w:color w:val="000000"/>
          <w:sz w:val="28"/>
          <w:szCs w:val="24"/>
        </w:rPr>
        <w:t>с</w:t>
      </w:r>
      <w:r w:rsidRPr="000F6A08">
        <w:rPr>
          <w:color w:val="000000"/>
          <w:sz w:val="28"/>
          <w:szCs w:val="24"/>
        </w:rPr>
        <w:t>лонная</w:t>
      </w:r>
      <w:proofErr w:type="spellEnd"/>
      <w:r w:rsidRPr="000F6A08">
        <w:rPr>
          <w:color w:val="000000"/>
          <w:sz w:val="28"/>
          <w:szCs w:val="24"/>
        </w:rPr>
        <w:t xml:space="preserve"> стропильная система значительных прогибов не имеет;</w:t>
      </w:r>
    </w:p>
    <w:p w:rsidR="001243D6" w:rsidRPr="000F6A08" w:rsidRDefault="001243D6" w:rsidP="00D56EA8">
      <w:pPr>
        <w:widowControl w:val="0"/>
        <w:numPr>
          <w:ilvl w:val="0"/>
          <w:numId w:val="48"/>
        </w:numPr>
        <w:shd w:val="clear" w:color="auto" w:fill="FFFFFF"/>
        <w:tabs>
          <w:tab w:val="left" w:pos="307"/>
        </w:tabs>
        <w:autoSpaceDE w:val="0"/>
        <w:autoSpaceDN w:val="0"/>
        <w:adjustRightInd w:val="0"/>
        <w:spacing w:line="276" w:lineRule="auto"/>
        <w:ind w:firstLine="709"/>
        <w:jc w:val="both"/>
        <w:rPr>
          <w:color w:val="000000"/>
          <w:sz w:val="28"/>
          <w:szCs w:val="24"/>
        </w:rPr>
      </w:pPr>
      <w:r w:rsidRPr="000F6A08">
        <w:rPr>
          <w:color w:val="000000"/>
          <w:sz w:val="28"/>
          <w:szCs w:val="24"/>
        </w:rPr>
        <w:t xml:space="preserve"> шиферное покрытие имеет незначительное количество дефектов и повр</w:t>
      </w:r>
      <w:r w:rsidRPr="000F6A08">
        <w:rPr>
          <w:color w:val="000000"/>
          <w:sz w:val="28"/>
          <w:szCs w:val="24"/>
        </w:rPr>
        <w:t>е</w:t>
      </w:r>
      <w:r w:rsidRPr="000F6A08">
        <w:rPr>
          <w:color w:val="000000"/>
          <w:sz w:val="28"/>
          <w:szCs w:val="24"/>
        </w:rPr>
        <w:t xml:space="preserve">ждений, связанных с растрескиванием шифера, либо </w:t>
      </w:r>
      <w:proofErr w:type="gramStart"/>
      <w:r w:rsidRPr="000F6A08">
        <w:rPr>
          <w:color w:val="000000"/>
          <w:sz w:val="28"/>
          <w:szCs w:val="24"/>
        </w:rPr>
        <w:t>не верной</w:t>
      </w:r>
      <w:proofErr w:type="gramEnd"/>
      <w:r w:rsidRPr="000F6A08">
        <w:rPr>
          <w:color w:val="000000"/>
          <w:sz w:val="28"/>
          <w:szCs w:val="24"/>
        </w:rPr>
        <w:t xml:space="preserve"> технологией мо</w:t>
      </w:r>
      <w:r w:rsidRPr="000F6A08">
        <w:rPr>
          <w:color w:val="000000"/>
          <w:sz w:val="28"/>
          <w:szCs w:val="24"/>
        </w:rPr>
        <w:t>н</w:t>
      </w:r>
      <w:r w:rsidRPr="000F6A08">
        <w:rPr>
          <w:color w:val="000000"/>
          <w:sz w:val="28"/>
          <w:szCs w:val="24"/>
        </w:rPr>
        <w:t xml:space="preserve">тажа: подрезки шифера, недостаточная величина </w:t>
      </w:r>
      <w:proofErr w:type="spellStart"/>
      <w:r w:rsidRPr="000F6A08">
        <w:rPr>
          <w:color w:val="000000"/>
          <w:sz w:val="28"/>
          <w:szCs w:val="24"/>
        </w:rPr>
        <w:t>нахлеста</w:t>
      </w:r>
      <w:proofErr w:type="spellEnd"/>
      <w:r w:rsidRPr="000F6A08">
        <w:rPr>
          <w:color w:val="000000"/>
          <w:sz w:val="28"/>
          <w:szCs w:val="24"/>
        </w:rPr>
        <w:t xml:space="preserve"> шиферных листов, о</w:t>
      </w:r>
      <w:r w:rsidRPr="000F6A08">
        <w:rPr>
          <w:color w:val="000000"/>
          <w:sz w:val="28"/>
          <w:szCs w:val="24"/>
        </w:rPr>
        <w:t>т</w:t>
      </w:r>
      <w:r w:rsidRPr="000F6A08">
        <w:rPr>
          <w:color w:val="000000"/>
          <w:sz w:val="28"/>
          <w:szCs w:val="24"/>
        </w:rPr>
        <w:t>ливов, ендов, что вызывает течи в верхнем перекрытии здания и замачивание стен.</w:t>
      </w:r>
    </w:p>
    <w:p w:rsidR="001243D6" w:rsidRPr="000F6A08" w:rsidRDefault="001243D6" w:rsidP="00D56EA8">
      <w:pPr>
        <w:widowControl w:val="0"/>
        <w:shd w:val="clear" w:color="auto" w:fill="FFFFFF"/>
        <w:autoSpaceDE w:val="0"/>
        <w:autoSpaceDN w:val="0"/>
        <w:adjustRightInd w:val="0"/>
        <w:spacing w:line="276" w:lineRule="auto"/>
        <w:ind w:firstLine="709"/>
        <w:jc w:val="both"/>
        <w:rPr>
          <w:b/>
          <w:color w:val="000000"/>
          <w:sz w:val="28"/>
          <w:szCs w:val="24"/>
        </w:rPr>
      </w:pPr>
      <w:r w:rsidRPr="004D5115">
        <w:rPr>
          <w:sz w:val="28"/>
          <w:szCs w:val="28"/>
          <w:u w:val="single"/>
        </w:rPr>
        <w:t>Со</w:t>
      </w:r>
      <w:r>
        <w:rPr>
          <w:sz w:val="28"/>
          <w:szCs w:val="28"/>
          <w:u w:val="single"/>
        </w:rPr>
        <w:t>гласно ВСН 53-86 (р) таб.38</w:t>
      </w:r>
      <w:r w:rsidRPr="004D5115">
        <w:rPr>
          <w:sz w:val="28"/>
          <w:szCs w:val="28"/>
          <w:u w:val="single"/>
        </w:rPr>
        <w:t xml:space="preserve"> физический износ </w:t>
      </w:r>
      <w:proofErr w:type="spellStart"/>
      <w:r>
        <w:rPr>
          <w:color w:val="000000"/>
          <w:sz w:val="28"/>
          <w:szCs w:val="24"/>
          <w:u w:val="single"/>
        </w:rPr>
        <w:t>наслонной</w:t>
      </w:r>
      <w:proofErr w:type="spellEnd"/>
      <w:r>
        <w:rPr>
          <w:color w:val="000000"/>
          <w:sz w:val="28"/>
          <w:szCs w:val="24"/>
          <w:u w:val="single"/>
        </w:rPr>
        <w:t xml:space="preserve"> стропильной системы</w:t>
      </w:r>
      <w:r w:rsidRPr="004D5115">
        <w:rPr>
          <w:color w:val="000000"/>
          <w:sz w:val="28"/>
          <w:szCs w:val="24"/>
          <w:u w:val="single"/>
        </w:rPr>
        <w:t xml:space="preserve"> </w:t>
      </w:r>
      <w:proofErr w:type="spellStart"/>
      <w:r w:rsidRPr="004D5115">
        <w:rPr>
          <w:color w:val="000000"/>
          <w:sz w:val="28"/>
          <w:szCs w:val="24"/>
          <w:u w:val="single"/>
        </w:rPr>
        <w:t>избревен</w:t>
      </w:r>
      <w:proofErr w:type="spellEnd"/>
      <w:r>
        <w:rPr>
          <w:sz w:val="28"/>
          <w:szCs w:val="28"/>
          <w:u w:val="single"/>
        </w:rPr>
        <w:t xml:space="preserve"> составляет 60</w:t>
      </w:r>
      <w:r w:rsidRPr="004D5115">
        <w:rPr>
          <w:sz w:val="28"/>
          <w:szCs w:val="28"/>
          <w:u w:val="single"/>
        </w:rPr>
        <w:t>%</w:t>
      </w:r>
      <w:r w:rsidRPr="004D5115">
        <w:rPr>
          <w:color w:val="000000"/>
          <w:szCs w:val="24"/>
          <w:u w:val="single"/>
        </w:rPr>
        <w:t>.</w:t>
      </w:r>
      <w:r w:rsidRPr="000F6A08">
        <w:rPr>
          <w:bCs/>
          <w:color w:val="000000"/>
          <w:sz w:val="28"/>
          <w:szCs w:val="24"/>
        </w:rPr>
        <w:t>Общее состояние данного вида кровли в осях здания</w:t>
      </w:r>
      <w:r w:rsidRPr="000F6A08">
        <w:rPr>
          <w:color w:val="000000"/>
          <w:sz w:val="28"/>
          <w:szCs w:val="24"/>
        </w:rPr>
        <w:t xml:space="preserve"> (1.1-9.1/6а-9а) </w:t>
      </w:r>
      <w:r w:rsidRPr="000F6A08">
        <w:rPr>
          <w:sz w:val="28"/>
          <w:szCs w:val="24"/>
        </w:rPr>
        <w:t xml:space="preserve">согласно </w:t>
      </w:r>
      <w:r w:rsidRPr="000F6A08">
        <w:rPr>
          <w:bCs/>
          <w:sz w:val="28"/>
          <w:szCs w:val="24"/>
        </w:rPr>
        <w:t>ГОСТ 31937-2011</w:t>
      </w:r>
      <w:r w:rsidRPr="000F6A08">
        <w:rPr>
          <w:sz w:val="28"/>
          <w:szCs w:val="24"/>
        </w:rPr>
        <w:t xml:space="preserve"> оценивается как – </w:t>
      </w:r>
      <w:r w:rsidRPr="000F6A08">
        <w:rPr>
          <w:b/>
          <w:bCs/>
          <w:sz w:val="28"/>
          <w:szCs w:val="24"/>
          <w:u w:val="single"/>
        </w:rPr>
        <w:t>ограниченно-</w:t>
      </w:r>
      <w:r w:rsidRPr="000F6A08">
        <w:rPr>
          <w:b/>
          <w:sz w:val="28"/>
          <w:szCs w:val="24"/>
          <w:u w:val="single"/>
        </w:rPr>
        <w:t>работоспособное.</w:t>
      </w:r>
    </w:p>
    <w:p w:rsidR="001243D6" w:rsidRPr="000F6A08" w:rsidRDefault="001243D6" w:rsidP="00D56EA8">
      <w:pPr>
        <w:widowControl w:val="0"/>
        <w:shd w:val="clear" w:color="auto" w:fill="FFFFFF"/>
        <w:autoSpaceDE w:val="0"/>
        <w:autoSpaceDN w:val="0"/>
        <w:adjustRightInd w:val="0"/>
        <w:spacing w:line="276" w:lineRule="auto"/>
        <w:ind w:firstLine="709"/>
        <w:jc w:val="both"/>
        <w:rPr>
          <w:color w:val="000000"/>
          <w:sz w:val="28"/>
          <w:szCs w:val="24"/>
        </w:rPr>
      </w:pPr>
    </w:p>
    <w:p w:rsidR="001243D6" w:rsidRPr="000F6A08" w:rsidRDefault="001243D6" w:rsidP="00D56EA8">
      <w:pPr>
        <w:shd w:val="clear" w:color="auto" w:fill="FFFFFF"/>
        <w:spacing w:line="276" w:lineRule="auto"/>
        <w:ind w:firstLine="709"/>
        <w:jc w:val="both"/>
        <w:rPr>
          <w:sz w:val="28"/>
          <w:szCs w:val="24"/>
        </w:rPr>
      </w:pPr>
      <w:r>
        <w:rPr>
          <w:color w:val="000000"/>
          <w:sz w:val="28"/>
          <w:szCs w:val="24"/>
        </w:rPr>
        <w:t>2. Кровля по металло</w:t>
      </w:r>
      <w:r w:rsidRPr="000F6A08">
        <w:rPr>
          <w:color w:val="000000"/>
          <w:sz w:val="28"/>
          <w:szCs w:val="24"/>
        </w:rPr>
        <w:t>деревянным фермам с покрытием из профилированн</w:t>
      </w:r>
      <w:r w:rsidRPr="000F6A08">
        <w:rPr>
          <w:color w:val="000000"/>
          <w:sz w:val="28"/>
          <w:szCs w:val="24"/>
        </w:rPr>
        <w:t>о</w:t>
      </w:r>
      <w:r w:rsidRPr="000F6A08">
        <w:rPr>
          <w:color w:val="000000"/>
          <w:sz w:val="28"/>
          <w:szCs w:val="24"/>
        </w:rPr>
        <w:t>го листа.</w:t>
      </w:r>
    </w:p>
    <w:p w:rsidR="001243D6" w:rsidRPr="000F6A08" w:rsidRDefault="001243D6" w:rsidP="00D56EA8">
      <w:pPr>
        <w:shd w:val="clear" w:color="auto" w:fill="FFFFFF"/>
        <w:spacing w:line="276" w:lineRule="auto"/>
        <w:ind w:firstLine="709"/>
        <w:jc w:val="both"/>
        <w:rPr>
          <w:sz w:val="28"/>
          <w:szCs w:val="24"/>
        </w:rPr>
      </w:pPr>
      <w:r w:rsidRPr="000F6A08">
        <w:rPr>
          <w:color w:val="000000"/>
          <w:sz w:val="28"/>
          <w:szCs w:val="24"/>
        </w:rPr>
        <w:t>В здани</w:t>
      </w:r>
      <w:r>
        <w:rPr>
          <w:color w:val="000000"/>
          <w:sz w:val="28"/>
          <w:szCs w:val="24"/>
        </w:rPr>
        <w:t>и имеется два типоразмера металло</w:t>
      </w:r>
      <w:r w:rsidRPr="000F6A08">
        <w:rPr>
          <w:color w:val="000000"/>
          <w:sz w:val="28"/>
          <w:szCs w:val="24"/>
        </w:rPr>
        <w:t>деревянных ферм.</w:t>
      </w:r>
    </w:p>
    <w:p w:rsidR="001243D6" w:rsidRPr="000F6A08" w:rsidRDefault="001243D6" w:rsidP="00D56EA8">
      <w:pPr>
        <w:shd w:val="clear" w:color="auto" w:fill="FFFFFF"/>
        <w:spacing w:line="276" w:lineRule="auto"/>
        <w:ind w:firstLine="709"/>
        <w:jc w:val="both"/>
        <w:rPr>
          <w:sz w:val="28"/>
          <w:szCs w:val="24"/>
        </w:rPr>
      </w:pPr>
      <w:r w:rsidRPr="000F6A08">
        <w:rPr>
          <w:color w:val="000000"/>
          <w:sz w:val="28"/>
          <w:szCs w:val="24"/>
        </w:rPr>
        <w:t>Фермы первого типа пролетом 9,7м установлены в осях (1.2-3.1/1а-5а). Имеют пояса и сжатые раскосы из бруса 180мм х 160мм, подвески - из трубы, диаметром 20 мм и 30мм. Верхний пояс фермы работает по сжато-изогнутой сх</w:t>
      </w:r>
      <w:r w:rsidRPr="000F6A08">
        <w:rPr>
          <w:color w:val="000000"/>
          <w:sz w:val="28"/>
          <w:szCs w:val="24"/>
        </w:rPr>
        <w:t>е</w:t>
      </w:r>
      <w:r w:rsidRPr="000F6A08">
        <w:rPr>
          <w:color w:val="000000"/>
          <w:sz w:val="28"/>
          <w:szCs w:val="24"/>
        </w:rPr>
        <w:t>ме. Узлы сопряжения нижнего пояса выполнены на нагелях с накладками с двух сторон сечением 100мм х 180мм. Узлы сопряжения раскосов выполнены лобовым упором.</w:t>
      </w:r>
    </w:p>
    <w:p w:rsidR="001243D6" w:rsidRPr="000F6A08" w:rsidRDefault="001243D6" w:rsidP="00D56EA8">
      <w:pPr>
        <w:shd w:val="clear" w:color="auto" w:fill="FFFFFF"/>
        <w:spacing w:line="276" w:lineRule="auto"/>
        <w:ind w:firstLine="709"/>
        <w:jc w:val="both"/>
        <w:rPr>
          <w:sz w:val="28"/>
          <w:szCs w:val="24"/>
        </w:rPr>
      </w:pPr>
      <w:r>
        <w:rPr>
          <w:color w:val="000000"/>
          <w:sz w:val="28"/>
          <w:szCs w:val="24"/>
        </w:rPr>
        <w:t>Фермы второго типа пролетом 15,82</w:t>
      </w:r>
      <w:r w:rsidRPr="000F6A08">
        <w:rPr>
          <w:color w:val="000000"/>
          <w:sz w:val="28"/>
          <w:szCs w:val="24"/>
        </w:rPr>
        <w:t>м установлены в осях (2.2-5.2/1б-4б). Верхний пояс и раскосы ферм состоят из деревянного бруса, сечением 220х150(</w:t>
      </w:r>
      <w:r w:rsidRPr="000F6A08">
        <w:rPr>
          <w:color w:val="000000"/>
          <w:sz w:val="28"/>
          <w:szCs w:val="24"/>
          <w:lang w:val="en-US"/>
        </w:rPr>
        <w:t>h</w:t>
      </w:r>
      <w:r w:rsidRPr="000F6A08">
        <w:rPr>
          <w:color w:val="000000"/>
          <w:sz w:val="28"/>
          <w:szCs w:val="24"/>
        </w:rPr>
        <w:t>)мм, нижний пояс ферм выполнен из металлических уголков, размером 100х60х8(</w:t>
      </w:r>
      <w:r w:rsidRPr="000F6A08">
        <w:rPr>
          <w:color w:val="000000"/>
          <w:sz w:val="28"/>
          <w:szCs w:val="24"/>
          <w:lang w:val="en-US"/>
        </w:rPr>
        <w:t>t</w:t>
      </w:r>
      <w:r w:rsidRPr="000F6A08">
        <w:rPr>
          <w:color w:val="000000"/>
          <w:sz w:val="28"/>
          <w:szCs w:val="24"/>
        </w:rPr>
        <w:t xml:space="preserve">) мм. Стойки ферм выполнены из стальных шпилек круглого сечения, диаметром 36 мм. Верхний пояс фермы работает по сжато-изогнутой схеме. Узлы сопряжения нижнего пояса выполнены </w:t>
      </w:r>
      <w:proofErr w:type="gramStart"/>
      <w:r w:rsidRPr="000F6A08">
        <w:rPr>
          <w:color w:val="000000"/>
          <w:sz w:val="28"/>
          <w:szCs w:val="24"/>
        </w:rPr>
        <w:t>сварными</w:t>
      </w:r>
      <w:proofErr w:type="gramEnd"/>
      <w:r w:rsidRPr="000F6A08">
        <w:rPr>
          <w:color w:val="000000"/>
          <w:sz w:val="28"/>
          <w:szCs w:val="24"/>
        </w:rPr>
        <w:t>. Узлы сопряжения верхнего пояса и раскосов выполнены лобовым упором. В ходе обследования установлено:</w:t>
      </w:r>
    </w:p>
    <w:p w:rsidR="001243D6" w:rsidRPr="000F6A08" w:rsidRDefault="001243D6" w:rsidP="00D56EA8">
      <w:pPr>
        <w:widowControl w:val="0"/>
        <w:numPr>
          <w:ilvl w:val="0"/>
          <w:numId w:val="47"/>
        </w:numPr>
        <w:shd w:val="clear" w:color="auto" w:fill="FFFFFF"/>
        <w:tabs>
          <w:tab w:val="left" w:pos="197"/>
        </w:tabs>
        <w:autoSpaceDE w:val="0"/>
        <w:autoSpaceDN w:val="0"/>
        <w:adjustRightInd w:val="0"/>
        <w:spacing w:line="276" w:lineRule="auto"/>
        <w:ind w:firstLine="709"/>
        <w:jc w:val="both"/>
        <w:rPr>
          <w:color w:val="000000"/>
          <w:sz w:val="28"/>
          <w:szCs w:val="24"/>
        </w:rPr>
      </w:pPr>
      <w:r w:rsidRPr="000F6A08">
        <w:rPr>
          <w:color w:val="000000"/>
          <w:sz w:val="28"/>
          <w:szCs w:val="24"/>
        </w:rPr>
        <w:lastRenderedPageBreak/>
        <w:t xml:space="preserve"> конструкции ферм не имеют значительных прогибов;</w:t>
      </w:r>
    </w:p>
    <w:p w:rsidR="001243D6" w:rsidRPr="000F6A08" w:rsidRDefault="001243D6" w:rsidP="00D56EA8">
      <w:pPr>
        <w:widowControl w:val="0"/>
        <w:numPr>
          <w:ilvl w:val="0"/>
          <w:numId w:val="46"/>
        </w:numPr>
        <w:shd w:val="clear" w:color="auto" w:fill="FFFFFF"/>
        <w:tabs>
          <w:tab w:val="left" w:pos="197"/>
        </w:tabs>
        <w:autoSpaceDE w:val="0"/>
        <w:autoSpaceDN w:val="0"/>
        <w:adjustRightInd w:val="0"/>
        <w:spacing w:line="276" w:lineRule="auto"/>
        <w:ind w:firstLine="709"/>
        <w:jc w:val="both"/>
        <w:rPr>
          <w:color w:val="000000"/>
          <w:sz w:val="28"/>
          <w:szCs w:val="24"/>
        </w:rPr>
      </w:pPr>
      <w:r w:rsidRPr="000F6A08">
        <w:rPr>
          <w:color w:val="000000"/>
          <w:sz w:val="28"/>
          <w:szCs w:val="24"/>
        </w:rPr>
        <w:t xml:space="preserve"> отдельные конструкции ферм первого типа усилены накладками из мет</w:t>
      </w:r>
      <w:proofErr w:type="gramStart"/>
      <w:r w:rsidRPr="000F6A08">
        <w:rPr>
          <w:color w:val="000000"/>
          <w:sz w:val="28"/>
          <w:szCs w:val="24"/>
        </w:rPr>
        <w:t>.</w:t>
      </w:r>
      <w:proofErr w:type="gramEnd"/>
      <w:r w:rsidRPr="000F6A08">
        <w:rPr>
          <w:color w:val="000000"/>
          <w:sz w:val="28"/>
          <w:szCs w:val="24"/>
        </w:rPr>
        <w:t xml:space="preserve"> </w:t>
      </w:r>
      <w:proofErr w:type="gramStart"/>
      <w:r w:rsidRPr="000F6A08">
        <w:rPr>
          <w:color w:val="000000"/>
          <w:sz w:val="28"/>
          <w:szCs w:val="24"/>
        </w:rPr>
        <w:t>ш</w:t>
      </w:r>
      <w:proofErr w:type="gramEnd"/>
      <w:r w:rsidRPr="000F6A08">
        <w:rPr>
          <w:color w:val="000000"/>
          <w:sz w:val="28"/>
          <w:szCs w:val="24"/>
        </w:rPr>
        <w:t>веллера;</w:t>
      </w:r>
    </w:p>
    <w:p w:rsidR="001243D6" w:rsidRPr="000F6A08" w:rsidRDefault="001243D6" w:rsidP="00D56EA8">
      <w:pPr>
        <w:widowControl w:val="0"/>
        <w:numPr>
          <w:ilvl w:val="0"/>
          <w:numId w:val="46"/>
        </w:numPr>
        <w:shd w:val="clear" w:color="auto" w:fill="FFFFFF"/>
        <w:tabs>
          <w:tab w:val="left" w:pos="197"/>
        </w:tabs>
        <w:autoSpaceDE w:val="0"/>
        <w:autoSpaceDN w:val="0"/>
        <w:adjustRightInd w:val="0"/>
        <w:spacing w:line="276" w:lineRule="auto"/>
        <w:ind w:firstLine="709"/>
        <w:jc w:val="both"/>
        <w:rPr>
          <w:color w:val="000000"/>
          <w:sz w:val="28"/>
          <w:szCs w:val="24"/>
        </w:rPr>
      </w:pPr>
      <w:r w:rsidRPr="000F6A08">
        <w:rPr>
          <w:color w:val="000000"/>
          <w:sz w:val="28"/>
          <w:szCs w:val="24"/>
        </w:rPr>
        <w:t xml:space="preserve"> металлоконструкции ферм подвержены коррозии, ввиду разрушения лак</w:t>
      </w:r>
      <w:r w:rsidRPr="000F6A08">
        <w:rPr>
          <w:color w:val="000000"/>
          <w:sz w:val="28"/>
          <w:szCs w:val="24"/>
        </w:rPr>
        <w:t>о</w:t>
      </w:r>
      <w:r w:rsidRPr="000F6A08">
        <w:rPr>
          <w:color w:val="000000"/>
          <w:sz w:val="28"/>
          <w:szCs w:val="24"/>
        </w:rPr>
        <w:t>красочного покрытия, и воздействия птичьего помета;</w:t>
      </w:r>
    </w:p>
    <w:p w:rsidR="001243D6" w:rsidRPr="000F6A08" w:rsidRDefault="001243D6" w:rsidP="00D56EA8">
      <w:pPr>
        <w:shd w:val="clear" w:color="auto" w:fill="FFFFFF"/>
        <w:tabs>
          <w:tab w:val="left" w:pos="206"/>
        </w:tabs>
        <w:spacing w:line="276" w:lineRule="auto"/>
        <w:ind w:firstLine="709"/>
        <w:jc w:val="both"/>
        <w:rPr>
          <w:sz w:val="28"/>
          <w:szCs w:val="24"/>
        </w:rPr>
      </w:pPr>
      <w:r w:rsidRPr="000F6A08">
        <w:rPr>
          <w:color w:val="000000"/>
          <w:sz w:val="28"/>
          <w:szCs w:val="24"/>
        </w:rPr>
        <w:t>- повреждены или демонтированы отдельные распорки м/</w:t>
      </w:r>
      <w:proofErr w:type="gramStart"/>
      <w:r w:rsidRPr="000F6A08">
        <w:rPr>
          <w:color w:val="000000"/>
          <w:sz w:val="28"/>
          <w:szCs w:val="24"/>
        </w:rPr>
        <w:t>у</w:t>
      </w:r>
      <w:proofErr w:type="gramEnd"/>
      <w:r w:rsidRPr="000F6A08">
        <w:rPr>
          <w:color w:val="000000"/>
          <w:sz w:val="28"/>
          <w:szCs w:val="24"/>
        </w:rPr>
        <w:t xml:space="preserve"> </w:t>
      </w:r>
      <w:proofErr w:type="gramStart"/>
      <w:r w:rsidRPr="000F6A08">
        <w:rPr>
          <w:color w:val="000000"/>
          <w:sz w:val="28"/>
          <w:szCs w:val="24"/>
        </w:rPr>
        <w:t>верхними</w:t>
      </w:r>
      <w:proofErr w:type="gramEnd"/>
      <w:r w:rsidRPr="000F6A08">
        <w:rPr>
          <w:color w:val="000000"/>
          <w:sz w:val="28"/>
          <w:szCs w:val="24"/>
        </w:rPr>
        <w:t xml:space="preserve"> по</w:t>
      </w:r>
      <w:r w:rsidRPr="000F6A08">
        <w:rPr>
          <w:color w:val="000000"/>
          <w:sz w:val="28"/>
          <w:szCs w:val="24"/>
        </w:rPr>
        <w:t>я</w:t>
      </w:r>
      <w:r w:rsidRPr="000F6A08">
        <w:rPr>
          <w:color w:val="000000"/>
          <w:sz w:val="28"/>
          <w:szCs w:val="24"/>
        </w:rPr>
        <w:t>сами ферм;</w:t>
      </w:r>
    </w:p>
    <w:p w:rsidR="001243D6" w:rsidRDefault="001243D6" w:rsidP="00D56EA8">
      <w:pPr>
        <w:shd w:val="clear" w:color="auto" w:fill="FFFFFF"/>
        <w:tabs>
          <w:tab w:val="left" w:pos="245"/>
        </w:tabs>
        <w:spacing w:line="276" w:lineRule="auto"/>
        <w:ind w:firstLine="709"/>
        <w:jc w:val="both"/>
        <w:rPr>
          <w:b/>
          <w:sz w:val="28"/>
          <w:szCs w:val="24"/>
          <w:u w:val="single"/>
        </w:rPr>
      </w:pPr>
      <w:r w:rsidRPr="000F6A08">
        <w:rPr>
          <w:color w:val="000000"/>
          <w:sz w:val="28"/>
          <w:szCs w:val="24"/>
        </w:rPr>
        <w:t xml:space="preserve">- покрытие кровли несколько лет назад было заменено на </w:t>
      </w:r>
      <w:proofErr w:type="spellStart"/>
      <w:r w:rsidRPr="000F6A08">
        <w:rPr>
          <w:color w:val="000000"/>
          <w:sz w:val="28"/>
          <w:szCs w:val="24"/>
        </w:rPr>
        <w:t>профлист</w:t>
      </w:r>
      <w:proofErr w:type="spellEnd"/>
      <w:r w:rsidRPr="000F6A08">
        <w:rPr>
          <w:color w:val="000000"/>
          <w:sz w:val="28"/>
          <w:szCs w:val="24"/>
        </w:rPr>
        <w:t>, имею</w:t>
      </w:r>
      <w:r w:rsidRPr="000F6A08">
        <w:rPr>
          <w:color w:val="000000"/>
          <w:sz w:val="28"/>
          <w:szCs w:val="24"/>
        </w:rPr>
        <w:t>т</w:t>
      </w:r>
      <w:r w:rsidRPr="000F6A08">
        <w:rPr>
          <w:color w:val="000000"/>
          <w:sz w:val="28"/>
          <w:szCs w:val="24"/>
        </w:rPr>
        <w:t>ся дефекты монтажа - подрезки, неверное решение по проходке и креплению коммуникаций.</w:t>
      </w:r>
      <w:r w:rsidR="00D77AC3">
        <w:rPr>
          <w:color w:val="000000"/>
          <w:sz w:val="28"/>
          <w:szCs w:val="24"/>
        </w:rPr>
        <w:t xml:space="preserve"> </w:t>
      </w:r>
      <w:r w:rsidRPr="00215A52">
        <w:rPr>
          <w:sz w:val="28"/>
          <w:szCs w:val="28"/>
          <w:u w:val="single"/>
        </w:rPr>
        <w:t xml:space="preserve">Согласно ВСН 53-86 (р) таб.43 физический износ </w:t>
      </w:r>
      <w:r w:rsidRPr="00215A52">
        <w:rPr>
          <w:color w:val="000000"/>
          <w:sz w:val="28"/>
          <w:szCs w:val="24"/>
          <w:u w:val="single"/>
        </w:rPr>
        <w:t>кровли по м</w:t>
      </w:r>
      <w:r w:rsidRPr="00215A52">
        <w:rPr>
          <w:color w:val="000000"/>
          <w:sz w:val="28"/>
          <w:szCs w:val="24"/>
          <w:u w:val="single"/>
        </w:rPr>
        <w:t>е</w:t>
      </w:r>
      <w:r w:rsidRPr="00215A52">
        <w:rPr>
          <w:color w:val="000000"/>
          <w:sz w:val="28"/>
          <w:szCs w:val="24"/>
          <w:u w:val="single"/>
        </w:rPr>
        <w:t>таллодеревянным фермам</w:t>
      </w:r>
      <w:r w:rsidRPr="00215A52">
        <w:rPr>
          <w:sz w:val="28"/>
          <w:szCs w:val="28"/>
          <w:u w:val="single"/>
        </w:rPr>
        <w:t xml:space="preserve"> составляет 35%</w:t>
      </w:r>
      <w:r w:rsidRPr="00215A52">
        <w:rPr>
          <w:color w:val="000000"/>
          <w:szCs w:val="24"/>
          <w:u w:val="single"/>
        </w:rPr>
        <w:t xml:space="preserve">. </w:t>
      </w:r>
      <w:r w:rsidRPr="00215A52">
        <w:rPr>
          <w:bCs/>
          <w:color w:val="000000"/>
          <w:sz w:val="28"/>
          <w:szCs w:val="24"/>
        </w:rPr>
        <w:t>Общее состояние данного вида кровли в осях здания</w:t>
      </w:r>
      <w:r w:rsidRPr="00215A52">
        <w:rPr>
          <w:color w:val="000000"/>
          <w:sz w:val="28"/>
          <w:szCs w:val="24"/>
        </w:rPr>
        <w:t xml:space="preserve"> (1.2-5.2/1б-5а) </w:t>
      </w:r>
      <w:r w:rsidRPr="00215A52">
        <w:rPr>
          <w:sz w:val="28"/>
          <w:szCs w:val="24"/>
        </w:rPr>
        <w:t xml:space="preserve">согласно </w:t>
      </w:r>
      <w:r w:rsidRPr="00215A52">
        <w:rPr>
          <w:bCs/>
          <w:sz w:val="28"/>
          <w:szCs w:val="24"/>
        </w:rPr>
        <w:t>ГОСТ 31937-2011</w:t>
      </w:r>
      <w:r w:rsidRPr="00215A52">
        <w:rPr>
          <w:sz w:val="28"/>
          <w:szCs w:val="24"/>
        </w:rPr>
        <w:t xml:space="preserve"> оценивается как – </w:t>
      </w:r>
      <w:r w:rsidRPr="00215A52">
        <w:rPr>
          <w:b/>
          <w:bCs/>
          <w:sz w:val="28"/>
          <w:szCs w:val="24"/>
          <w:u w:val="single"/>
        </w:rPr>
        <w:t>огр</w:t>
      </w:r>
      <w:r w:rsidRPr="00215A52">
        <w:rPr>
          <w:b/>
          <w:bCs/>
          <w:sz w:val="28"/>
          <w:szCs w:val="24"/>
          <w:u w:val="single"/>
        </w:rPr>
        <w:t>а</w:t>
      </w:r>
      <w:r w:rsidRPr="00215A52">
        <w:rPr>
          <w:b/>
          <w:bCs/>
          <w:sz w:val="28"/>
          <w:szCs w:val="24"/>
          <w:u w:val="single"/>
        </w:rPr>
        <w:t>ниченно-</w:t>
      </w:r>
      <w:r w:rsidRPr="00215A52">
        <w:rPr>
          <w:b/>
          <w:sz w:val="28"/>
          <w:szCs w:val="24"/>
          <w:u w:val="single"/>
        </w:rPr>
        <w:t>работоспособное.</w:t>
      </w:r>
    </w:p>
    <w:p w:rsidR="006C6A36" w:rsidRDefault="006C6A36" w:rsidP="00D56EA8">
      <w:pPr>
        <w:shd w:val="clear" w:color="auto" w:fill="FFFFFF"/>
        <w:tabs>
          <w:tab w:val="left" w:pos="245"/>
        </w:tabs>
        <w:spacing w:line="276" w:lineRule="auto"/>
        <w:ind w:firstLine="709"/>
        <w:jc w:val="both"/>
        <w:rPr>
          <w:b/>
          <w:sz w:val="28"/>
          <w:szCs w:val="24"/>
          <w:u w:val="single"/>
        </w:rPr>
      </w:pPr>
    </w:p>
    <w:p w:rsidR="006C6A36" w:rsidRPr="00441043" w:rsidRDefault="006C6A36" w:rsidP="00D56EA8">
      <w:pPr>
        <w:autoSpaceDE w:val="0"/>
        <w:autoSpaceDN w:val="0"/>
        <w:adjustRightInd w:val="0"/>
        <w:spacing w:line="276" w:lineRule="auto"/>
        <w:ind w:firstLine="709"/>
        <w:jc w:val="both"/>
        <w:rPr>
          <w:b/>
          <w:sz w:val="28"/>
          <w:szCs w:val="28"/>
        </w:rPr>
      </w:pPr>
      <w:r w:rsidRPr="00441043">
        <w:rPr>
          <w:sz w:val="28"/>
          <w:szCs w:val="28"/>
        </w:rPr>
        <w:t xml:space="preserve">По результатам комплексного визуально-инструментального обследования общая категория технического состояния здания, согласно </w:t>
      </w:r>
      <w:r w:rsidRPr="00441043">
        <w:rPr>
          <w:bCs/>
          <w:sz w:val="28"/>
          <w:szCs w:val="28"/>
        </w:rPr>
        <w:t>ГОСТ 31937-2011</w:t>
      </w:r>
      <w:r w:rsidRPr="00441043">
        <w:rPr>
          <w:b/>
          <w:sz w:val="28"/>
          <w:szCs w:val="28"/>
        </w:rPr>
        <w:t>:</w:t>
      </w:r>
    </w:p>
    <w:p w:rsidR="006C6A36" w:rsidRPr="00441043" w:rsidRDefault="006C6A36" w:rsidP="00D56EA8">
      <w:pPr>
        <w:shd w:val="clear" w:color="auto" w:fill="FFFFFF"/>
        <w:spacing w:line="276" w:lineRule="auto"/>
        <w:ind w:firstLine="709"/>
        <w:jc w:val="both"/>
        <w:rPr>
          <w:b/>
          <w:bCs/>
          <w:color w:val="000000"/>
          <w:sz w:val="28"/>
          <w:szCs w:val="28"/>
          <w:u w:val="single"/>
        </w:rPr>
      </w:pPr>
      <w:r w:rsidRPr="00441043">
        <w:rPr>
          <w:color w:val="000000"/>
          <w:sz w:val="28"/>
          <w:szCs w:val="28"/>
        </w:rPr>
        <w:t>- блок здания постройки 1937 г, в осях (1.1-9.1/1а-9а) полностью не соотве</w:t>
      </w:r>
      <w:r w:rsidRPr="00441043">
        <w:rPr>
          <w:color w:val="000000"/>
          <w:sz w:val="28"/>
          <w:szCs w:val="28"/>
        </w:rPr>
        <w:t>т</w:t>
      </w:r>
      <w:r w:rsidRPr="00441043">
        <w:rPr>
          <w:color w:val="000000"/>
          <w:sz w:val="28"/>
          <w:szCs w:val="28"/>
        </w:rPr>
        <w:t>ствует нормам строительства в районах с повышенной сейсмической активн</w:t>
      </w:r>
      <w:r w:rsidRPr="00441043">
        <w:rPr>
          <w:color w:val="000000"/>
          <w:sz w:val="28"/>
          <w:szCs w:val="28"/>
        </w:rPr>
        <w:t>о</w:t>
      </w:r>
      <w:r w:rsidRPr="00441043">
        <w:rPr>
          <w:color w:val="000000"/>
          <w:sz w:val="28"/>
          <w:szCs w:val="28"/>
        </w:rPr>
        <w:t xml:space="preserve">стью. Общее техническое состояние блока здания постройки 1937 г, в осях (1.1-9.1/1а-9а) согласно ГОСТ 31937-2011 оценивается как – </w:t>
      </w:r>
      <w:r w:rsidRPr="00441043">
        <w:rPr>
          <w:b/>
          <w:bCs/>
          <w:color w:val="000000"/>
          <w:sz w:val="28"/>
          <w:szCs w:val="28"/>
          <w:u w:val="single"/>
        </w:rPr>
        <w:t>аварийное.</w:t>
      </w:r>
    </w:p>
    <w:p w:rsidR="006C6A36" w:rsidRDefault="006C6A36" w:rsidP="00D56EA8">
      <w:pPr>
        <w:autoSpaceDE w:val="0"/>
        <w:autoSpaceDN w:val="0"/>
        <w:adjustRightInd w:val="0"/>
        <w:spacing w:line="276" w:lineRule="auto"/>
        <w:ind w:firstLine="709"/>
        <w:jc w:val="both"/>
        <w:rPr>
          <w:b/>
          <w:bCs/>
          <w:color w:val="000000"/>
          <w:sz w:val="28"/>
          <w:szCs w:val="28"/>
          <w:u w:val="single"/>
        </w:rPr>
      </w:pPr>
      <w:r w:rsidRPr="00441043">
        <w:rPr>
          <w:color w:val="000000"/>
          <w:sz w:val="28"/>
          <w:szCs w:val="28"/>
        </w:rPr>
        <w:t>- блок здания постройки 1967 г, в осях (1.2-5.2/1б-4б) частично не соотве</w:t>
      </w:r>
      <w:r w:rsidRPr="00441043">
        <w:rPr>
          <w:color w:val="000000"/>
          <w:sz w:val="28"/>
          <w:szCs w:val="28"/>
        </w:rPr>
        <w:t>т</w:t>
      </w:r>
      <w:r w:rsidRPr="00441043">
        <w:rPr>
          <w:color w:val="000000"/>
          <w:sz w:val="28"/>
          <w:szCs w:val="28"/>
        </w:rPr>
        <w:t>ствует нормам строительства в районах с повышенной сейсмической активн</w:t>
      </w:r>
      <w:r w:rsidRPr="00441043">
        <w:rPr>
          <w:color w:val="000000"/>
          <w:sz w:val="28"/>
          <w:szCs w:val="28"/>
        </w:rPr>
        <w:t>о</w:t>
      </w:r>
      <w:r w:rsidRPr="00441043">
        <w:rPr>
          <w:color w:val="000000"/>
          <w:sz w:val="28"/>
          <w:szCs w:val="28"/>
        </w:rPr>
        <w:t xml:space="preserve">стью. Общее техническое состояние блока здания постройки 1967 г, в осях (1.2-5.2/1б-4б) согласно ГОСТ 31937-2011 оценивается как – </w:t>
      </w:r>
      <w:r w:rsidRPr="00441043">
        <w:rPr>
          <w:b/>
          <w:bCs/>
          <w:color w:val="000000"/>
          <w:sz w:val="28"/>
          <w:szCs w:val="28"/>
          <w:u w:val="single"/>
        </w:rPr>
        <w:t>ограниченно-работоспособное.</w:t>
      </w:r>
    </w:p>
    <w:p w:rsidR="006C6A36" w:rsidRPr="00441043" w:rsidRDefault="006C6A36" w:rsidP="00D56EA8">
      <w:pPr>
        <w:autoSpaceDE w:val="0"/>
        <w:autoSpaceDN w:val="0"/>
        <w:adjustRightInd w:val="0"/>
        <w:spacing w:line="276" w:lineRule="auto"/>
        <w:ind w:firstLine="709"/>
        <w:jc w:val="both"/>
        <w:rPr>
          <w:sz w:val="28"/>
          <w:szCs w:val="28"/>
        </w:rPr>
      </w:pPr>
    </w:p>
    <w:p w:rsidR="006C6A36" w:rsidRPr="00342B7D" w:rsidRDefault="006C6A36" w:rsidP="00D56EA8">
      <w:pPr>
        <w:shd w:val="clear" w:color="auto" w:fill="FFFFFF"/>
        <w:spacing w:line="276" w:lineRule="auto"/>
        <w:ind w:firstLine="709"/>
        <w:jc w:val="both"/>
        <w:rPr>
          <w:b/>
          <w:iCs/>
          <w:color w:val="000000"/>
          <w:sz w:val="28"/>
          <w:szCs w:val="24"/>
          <w:u w:val="single"/>
        </w:rPr>
      </w:pPr>
      <w:r w:rsidRPr="00342B7D">
        <w:rPr>
          <w:b/>
          <w:iCs/>
          <w:color w:val="000000"/>
          <w:sz w:val="28"/>
          <w:szCs w:val="24"/>
          <w:u w:val="single"/>
        </w:rPr>
        <w:t xml:space="preserve">На основании </w:t>
      </w:r>
      <w:proofErr w:type="gramStart"/>
      <w:r w:rsidRPr="00342B7D">
        <w:rPr>
          <w:b/>
          <w:iCs/>
          <w:color w:val="000000"/>
          <w:sz w:val="28"/>
          <w:szCs w:val="24"/>
          <w:u w:val="single"/>
        </w:rPr>
        <w:t>вышеизложенного</w:t>
      </w:r>
      <w:proofErr w:type="gramEnd"/>
      <w:r w:rsidRPr="00342B7D">
        <w:rPr>
          <w:b/>
          <w:iCs/>
          <w:color w:val="000000"/>
          <w:sz w:val="28"/>
          <w:szCs w:val="24"/>
          <w:u w:val="single"/>
        </w:rPr>
        <w:t>, можно рекомендовать:</w:t>
      </w:r>
    </w:p>
    <w:p w:rsidR="006C6A36" w:rsidRPr="00342B7D" w:rsidRDefault="006C6A36" w:rsidP="00D56EA8">
      <w:pPr>
        <w:shd w:val="clear" w:color="auto" w:fill="FFFFFF"/>
        <w:spacing w:line="276" w:lineRule="auto"/>
        <w:ind w:firstLine="709"/>
        <w:jc w:val="both"/>
        <w:rPr>
          <w:bCs/>
          <w:iCs/>
          <w:color w:val="000000"/>
          <w:sz w:val="28"/>
          <w:szCs w:val="24"/>
        </w:rPr>
      </w:pPr>
      <w:r w:rsidRPr="00342B7D">
        <w:rPr>
          <w:bCs/>
          <w:iCs/>
          <w:color w:val="000000"/>
          <w:sz w:val="28"/>
          <w:szCs w:val="24"/>
        </w:rPr>
        <w:t xml:space="preserve">- </w:t>
      </w:r>
      <w:r w:rsidRPr="00342B7D">
        <w:rPr>
          <w:color w:val="000000"/>
          <w:sz w:val="28"/>
          <w:szCs w:val="24"/>
        </w:rPr>
        <w:t>блок здания постройки 1937 г, в осях (1.1-9.1/1а-9а) в виду нецелесообра</w:t>
      </w:r>
      <w:r w:rsidRPr="00342B7D">
        <w:rPr>
          <w:color w:val="000000"/>
          <w:sz w:val="28"/>
          <w:szCs w:val="24"/>
        </w:rPr>
        <w:t>з</w:t>
      </w:r>
      <w:r w:rsidRPr="00342B7D">
        <w:rPr>
          <w:color w:val="000000"/>
          <w:sz w:val="28"/>
          <w:szCs w:val="24"/>
        </w:rPr>
        <w:t>ности проведения реконструкции –</w:t>
      </w:r>
      <w:r w:rsidRPr="00342B7D">
        <w:rPr>
          <w:bCs/>
          <w:iCs/>
          <w:color w:val="000000"/>
          <w:sz w:val="28"/>
          <w:szCs w:val="24"/>
        </w:rPr>
        <w:t xml:space="preserve"> демонтировать;</w:t>
      </w:r>
    </w:p>
    <w:p w:rsidR="006C6A36" w:rsidRPr="00342B7D" w:rsidRDefault="006C6A36" w:rsidP="00D56EA8">
      <w:pPr>
        <w:spacing w:line="276" w:lineRule="auto"/>
        <w:ind w:right="-108" w:firstLine="709"/>
        <w:jc w:val="both"/>
        <w:rPr>
          <w:b/>
          <w:sz w:val="32"/>
          <w:szCs w:val="28"/>
        </w:rPr>
      </w:pPr>
      <w:r w:rsidRPr="00342B7D">
        <w:rPr>
          <w:color w:val="000000"/>
          <w:sz w:val="28"/>
          <w:szCs w:val="24"/>
        </w:rPr>
        <w:t>- блок здания постройки 1967 г, в осях (1.2-5.2/1б-4б) целесообразно реко</w:t>
      </w:r>
      <w:r w:rsidRPr="00342B7D">
        <w:rPr>
          <w:color w:val="000000"/>
          <w:sz w:val="28"/>
          <w:szCs w:val="24"/>
        </w:rPr>
        <w:t>н</w:t>
      </w:r>
      <w:r w:rsidRPr="00342B7D">
        <w:rPr>
          <w:color w:val="000000"/>
          <w:sz w:val="28"/>
          <w:szCs w:val="24"/>
        </w:rPr>
        <w:t xml:space="preserve">струировать, путём демонтажа строительных конструкций до уровня перекрытия подвала, выполнить усиление фундамента колонн </w:t>
      </w:r>
      <w:proofErr w:type="gramStart"/>
      <w:r w:rsidRPr="00342B7D">
        <w:rPr>
          <w:color w:val="000000"/>
          <w:sz w:val="28"/>
          <w:szCs w:val="24"/>
        </w:rPr>
        <w:t>ж/б</w:t>
      </w:r>
      <w:proofErr w:type="gramEnd"/>
      <w:r w:rsidRPr="00342B7D">
        <w:rPr>
          <w:color w:val="000000"/>
          <w:sz w:val="28"/>
          <w:szCs w:val="24"/>
        </w:rPr>
        <w:t xml:space="preserve"> рам, с последующей на</w:t>
      </w:r>
      <w:r w:rsidRPr="00342B7D">
        <w:rPr>
          <w:color w:val="000000"/>
          <w:sz w:val="28"/>
          <w:szCs w:val="24"/>
        </w:rPr>
        <w:t>д</w:t>
      </w:r>
      <w:r w:rsidRPr="00342B7D">
        <w:rPr>
          <w:color w:val="000000"/>
          <w:sz w:val="28"/>
          <w:szCs w:val="24"/>
        </w:rPr>
        <w:t>стройкой новых этажей, по специально разработанному проекту конструктивных решений.</w:t>
      </w:r>
    </w:p>
    <w:p w:rsidR="000A4AC3" w:rsidRPr="000A4AC3" w:rsidRDefault="000A4AC3" w:rsidP="000A4AC3">
      <w:pPr>
        <w:ind w:right="-108"/>
        <w:jc w:val="both"/>
        <w:rPr>
          <w:b/>
          <w:spacing w:val="2"/>
          <w:sz w:val="28"/>
          <w:szCs w:val="28"/>
          <w:shd w:val="clear" w:color="auto" w:fill="FFFFFF"/>
        </w:rPr>
      </w:pPr>
    </w:p>
    <w:p w:rsidR="000A4AC3" w:rsidRPr="000A4AC3" w:rsidRDefault="000A4AC3" w:rsidP="00D56EA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в) </w:t>
      </w:r>
      <w:r w:rsidR="008503E4">
        <w:rPr>
          <w:b/>
          <w:spacing w:val="2"/>
          <w:sz w:val="28"/>
          <w:szCs w:val="28"/>
          <w:shd w:val="clear" w:color="auto" w:fill="FFFFFF"/>
        </w:rPr>
        <w:t>П</w:t>
      </w:r>
      <w:r w:rsidRPr="000A4AC3">
        <w:rPr>
          <w:b/>
          <w:spacing w:val="2"/>
          <w:sz w:val="28"/>
          <w:szCs w:val="28"/>
          <w:shd w:val="clear" w:color="auto" w:fill="FFFFFF"/>
        </w:rPr>
        <w:t>еречень мероприятий по выведению из эксплуатации зданий, строений и сооружений объе</w:t>
      </w:r>
      <w:r w:rsidR="008503E4">
        <w:rPr>
          <w:b/>
          <w:spacing w:val="2"/>
          <w:sz w:val="28"/>
          <w:szCs w:val="28"/>
          <w:shd w:val="clear" w:color="auto" w:fill="FFFFFF"/>
        </w:rPr>
        <w:t>ктов капитального строительства</w:t>
      </w:r>
    </w:p>
    <w:p w:rsidR="00947E85" w:rsidRDefault="00947E85" w:rsidP="00D56EA8">
      <w:pPr>
        <w:spacing w:line="276" w:lineRule="auto"/>
        <w:ind w:firstLine="709"/>
        <w:jc w:val="both"/>
        <w:rPr>
          <w:sz w:val="28"/>
        </w:rPr>
      </w:pPr>
      <w:r>
        <w:rPr>
          <w:sz w:val="28"/>
        </w:rPr>
        <w:t>Перечень мероприятий по выведению из эксплуатации зданий, строений и сооружений:</w:t>
      </w:r>
    </w:p>
    <w:p w:rsidR="00947E85" w:rsidRDefault="00947E85" w:rsidP="00D56EA8">
      <w:pPr>
        <w:spacing w:line="276" w:lineRule="auto"/>
        <w:ind w:firstLine="709"/>
        <w:jc w:val="both"/>
        <w:rPr>
          <w:sz w:val="28"/>
        </w:rPr>
      </w:pPr>
      <w:r>
        <w:rPr>
          <w:sz w:val="28"/>
        </w:rPr>
        <w:lastRenderedPageBreak/>
        <w:t>- обследование их общего технического состояния с целью получения и</w:t>
      </w:r>
      <w:r>
        <w:rPr>
          <w:sz w:val="28"/>
        </w:rPr>
        <w:t>с</w:t>
      </w:r>
      <w:r>
        <w:rPr>
          <w:sz w:val="28"/>
        </w:rPr>
        <w:t>ходных данных для разработки проекта организации работ на демонтаж;</w:t>
      </w:r>
    </w:p>
    <w:p w:rsidR="00947E85" w:rsidRDefault="00947E85" w:rsidP="00D56EA8">
      <w:pPr>
        <w:spacing w:line="276" w:lineRule="auto"/>
        <w:ind w:right="-108" w:firstLine="709"/>
        <w:jc w:val="both"/>
        <w:rPr>
          <w:b/>
          <w:spacing w:val="2"/>
          <w:sz w:val="28"/>
          <w:shd w:val="clear" w:color="auto" w:fill="FFFFFF"/>
        </w:rPr>
      </w:pPr>
      <w:r>
        <w:rPr>
          <w:sz w:val="28"/>
        </w:rPr>
        <w:t>- отключение и вынос наземных и подземных вводов (выпусков) электр</w:t>
      </w:r>
      <w:r>
        <w:rPr>
          <w:sz w:val="28"/>
        </w:rPr>
        <w:t>о</w:t>
      </w:r>
      <w:r>
        <w:rPr>
          <w:sz w:val="28"/>
        </w:rPr>
        <w:t>снабжения и других коммуникаций.</w:t>
      </w:r>
    </w:p>
    <w:p w:rsidR="000A4AC3" w:rsidRPr="000A4AC3" w:rsidRDefault="000A4AC3" w:rsidP="00D56EA8">
      <w:pPr>
        <w:spacing w:line="276" w:lineRule="auto"/>
        <w:ind w:right="-108" w:firstLine="709"/>
        <w:jc w:val="both"/>
        <w:rPr>
          <w:b/>
          <w:spacing w:val="2"/>
          <w:sz w:val="28"/>
          <w:szCs w:val="28"/>
          <w:shd w:val="clear" w:color="auto" w:fill="FFFFFF"/>
        </w:rPr>
      </w:pPr>
    </w:p>
    <w:p w:rsidR="000A4AC3" w:rsidRPr="000A4AC3" w:rsidRDefault="000A4AC3" w:rsidP="00D56EA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г) </w:t>
      </w:r>
      <w:r w:rsidR="008503E4">
        <w:rPr>
          <w:b/>
          <w:spacing w:val="2"/>
          <w:sz w:val="28"/>
          <w:szCs w:val="28"/>
          <w:shd w:val="clear" w:color="auto" w:fill="FFFFFF"/>
        </w:rPr>
        <w:t>П</w:t>
      </w:r>
      <w:r w:rsidRPr="000A4AC3">
        <w:rPr>
          <w:b/>
          <w:spacing w:val="2"/>
          <w:sz w:val="28"/>
          <w:szCs w:val="28"/>
          <w:shd w:val="clear" w:color="auto" w:fill="FFFFFF"/>
        </w:rPr>
        <w:t>еречень мероприятий по обеспечению защиты ликвидируемых зд</w:t>
      </w:r>
      <w:r w:rsidRPr="000A4AC3">
        <w:rPr>
          <w:b/>
          <w:spacing w:val="2"/>
          <w:sz w:val="28"/>
          <w:szCs w:val="28"/>
          <w:shd w:val="clear" w:color="auto" w:fill="FFFFFF"/>
        </w:rPr>
        <w:t>а</w:t>
      </w:r>
      <w:r w:rsidRPr="000A4AC3">
        <w:rPr>
          <w:b/>
          <w:spacing w:val="2"/>
          <w:sz w:val="28"/>
          <w:szCs w:val="28"/>
          <w:shd w:val="clear" w:color="auto" w:fill="FFFFFF"/>
        </w:rPr>
        <w:t>ний, строений и сооружений объекта капитального строительства от пр</w:t>
      </w:r>
      <w:r w:rsidRPr="000A4AC3">
        <w:rPr>
          <w:b/>
          <w:spacing w:val="2"/>
          <w:sz w:val="28"/>
          <w:szCs w:val="28"/>
          <w:shd w:val="clear" w:color="auto" w:fill="FFFFFF"/>
        </w:rPr>
        <w:t>о</w:t>
      </w:r>
      <w:r w:rsidRPr="000A4AC3">
        <w:rPr>
          <w:b/>
          <w:spacing w:val="2"/>
          <w:sz w:val="28"/>
          <w:szCs w:val="28"/>
          <w:shd w:val="clear" w:color="auto" w:fill="FFFFFF"/>
        </w:rPr>
        <w:t>никновения людей и животных в опасную зону и внутрь объекта, а также защиты зеленых насаждений</w:t>
      </w:r>
    </w:p>
    <w:p w:rsidR="00947E85" w:rsidRDefault="00947E85" w:rsidP="00D56EA8">
      <w:pPr>
        <w:spacing w:line="276" w:lineRule="auto"/>
        <w:ind w:firstLine="709"/>
        <w:jc w:val="both"/>
        <w:rPr>
          <w:sz w:val="28"/>
        </w:rPr>
      </w:pPr>
      <w:r>
        <w:rPr>
          <w:sz w:val="28"/>
        </w:rPr>
        <w:t>При разборке строений доступ к ним посторонних лиц, не участвующих в производстве работ, запрещен.</w:t>
      </w:r>
    </w:p>
    <w:p w:rsidR="00947E85" w:rsidRDefault="00947E85" w:rsidP="00D56EA8">
      <w:pPr>
        <w:spacing w:line="276" w:lineRule="auto"/>
        <w:ind w:firstLine="709"/>
        <w:jc w:val="both"/>
        <w:rPr>
          <w:sz w:val="28"/>
        </w:rPr>
      </w:pPr>
      <w:r>
        <w:rPr>
          <w:sz w:val="28"/>
        </w:rPr>
        <w:t>До начала работ  предусмотрено ограждение строительной площадки (уч</w:t>
      </w:r>
      <w:r>
        <w:rPr>
          <w:sz w:val="28"/>
        </w:rPr>
        <w:t>а</w:t>
      </w:r>
      <w:r>
        <w:rPr>
          <w:sz w:val="28"/>
        </w:rPr>
        <w:t>стка работ) по всему периметру, ворота на территорию строительной площадки должны быть закрыты.</w:t>
      </w:r>
    </w:p>
    <w:p w:rsidR="00947E85" w:rsidRDefault="00947E85" w:rsidP="00D56EA8">
      <w:pPr>
        <w:spacing w:line="276" w:lineRule="auto"/>
        <w:ind w:firstLine="709"/>
        <w:jc w:val="both"/>
        <w:rPr>
          <w:b/>
          <w:sz w:val="28"/>
        </w:rPr>
      </w:pPr>
      <w:r>
        <w:rPr>
          <w:sz w:val="28"/>
        </w:rPr>
        <w:t>Для предотвращения проникновения посторонних людей и животных в сн</w:t>
      </w:r>
      <w:r>
        <w:rPr>
          <w:sz w:val="28"/>
        </w:rPr>
        <w:t>о</w:t>
      </w:r>
      <w:r>
        <w:rPr>
          <w:sz w:val="28"/>
        </w:rPr>
        <w:t>симые строения необходимо выполнить заделку дверных и оконных проёмов сн</w:t>
      </w:r>
      <w:r>
        <w:rPr>
          <w:sz w:val="28"/>
        </w:rPr>
        <w:t>о</w:t>
      </w:r>
      <w:r>
        <w:rPr>
          <w:sz w:val="28"/>
        </w:rPr>
        <w:t>симых сооружений, организовать круглосуточную охрану строительной площа</w:t>
      </w:r>
      <w:r>
        <w:rPr>
          <w:sz w:val="28"/>
        </w:rPr>
        <w:t>д</w:t>
      </w:r>
      <w:r>
        <w:rPr>
          <w:sz w:val="28"/>
        </w:rPr>
        <w:t>ки, регулярный обход территории. Для предупреждения людей об опасности сл</w:t>
      </w:r>
      <w:r>
        <w:rPr>
          <w:sz w:val="28"/>
        </w:rPr>
        <w:t>е</w:t>
      </w:r>
      <w:r>
        <w:rPr>
          <w:sz w:val="28"/>
        </w:rPr>
        <w:t>дует выполнить установку предупредительных надписей и указателей, деревья и зелёные насаждения, не подлежащие вырубке, должны быть защищены.</w:t>
      </w:r>
    </w:p>
    <w:p w:rsidR="000A4AC3" w:rsidRPr="000A4AC3" w:rsidRDefault="000A4AC3" w:rsidP="00D56EA8">
      <w:pPr>
        <w:spacing w:line="276" w:lineRule="auto"/>
        <w:ind w:right="-108" w:firstLine="709"/>
        <w:jc w:val="both"/>
        <w:rPr>
          <w:b/>
          <w:spacing w:val="2"/>
          <w:sz w:val="28"/>
          <w:szCs w:val="28"/>
          <w:shd w:val="clear" w:color="auto" w:fill="FFFFFF"/>
        </w:rPr>
      </w:pPr>
    </w:p>
    <w:p w:rsidR="000A4AC3" w:rsidRPr="000A4AC3" w:rsidRDefault="000A4AC3" w:rsidP="00D56EA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д) </w:t>
      </w:r>
      <w:r w:rsidR="008503E4">
        <w:rPr>
          <w:b/>
          <w:spacing w:val="2"/>
          <w:sz w:val="28"/>
          <w:szCs w:val="28"/>
          <w:shd w:val="clear" w:color="auto" w:fill="FFFFFF"/>
        </w:rPr>
        <w:t>О</w:t>
      </w:r>
      <w:r w:rsidRPr="000A4AC3">
        <w:rPr>
          <w:b/>
          <w:spacing w:val="2"/>
          <w:sz w:val="28"/>
          <w:szCs w:val="28"/>
          <w:shd w:val="clear" w:color="auto" w:fill="FFFFFF"/>
        </w:rPr>
        <w:t>писание и обоснование при</w:t>
      </w:r>
      <w:r w:rsidR="008503E4">
        <w:rPr>
          <w:b/>
          <w:spacing w:val="2"/>
          <w:sz w:val="28"/>
          <w:szCs w:val="28"/>
          <w:shd w:val="clear" w:color="auto" w:fill="FFFFFF"/>
        </w:rPr>
        <w:t>нятого метода сноса (демонтажа)</w:t>
      </w:r>
    </w:p>
    <w:p w:rsidR="00947E85" w:rsidRDefault="00947E85" w:rsidP="00D56EA8">
      <w:pPr>
        <w:spacing w:line="276" w:lineRule="auto"/>
        <w:ind w:firstLine="709"/>
        <w:jc w:val="both"/>
        <w:rPr>
          <w:sz w:val="28"/>
        </w:rPr>
      </w:pPr>
      <w:r>
        <w:rPr>
          <w:sz w:val="28"/>
        </w:rPr>
        <w:t>Данным проектом выбран  основной метод по демонтажу зданий:</w:t>
      </w:r>
    </w:p>
    <w:p w:rsidR="00947E85" w:rsidRDefault="00947E85" w:rsidP="00D56EA8">
      <w:pPr>
        <w:spacing w:line="276" w:lineRule="auto"/>
        <w:ind w:firstLine="709"/>
        <w:jc w:val="both"/>
        <w:rPr>
          <w:sz w:val="28"/>
        </w:rPr>
      </w:pPr>
      <w:r>
        <w:rPr>
          <w:sz w:val="28"/>
        </w:rPr>
        <w:t>- поэлементная разборка здания;</w:t>
      </w:r>
    </w:p>
    <w:p w:rsidR="00947E85" w:rsidRDefault="00947E85" w:rsidP="00D56EA8">
      <w:pPr>
        <w:spacing w:line="276" w:lineRule="auto"/>
        <w:ind w:firstLine="709"/>
        <w:jc w:val="both"/>
        <w:rPr>
          <w:sz w:val="28"/>
        </w:rPr>
      </w:pPr>
      <w:r>
        <w:rPr>
          <w:sz w:val="28"/>
        </w:rPr>
        <w:t>Демонтажные работы и  подъём конструкций, освобождённых от всех кре</w:t>
      </w:r>
      <w:r>
        <w:rPr>
          <w:sz w:val="28"/>
        </w:rPr>
        <w:t>п</w:t>
      </w:r>
      <w:r>
        <w:rPr>
          <w:sz w:val="28"/>
        </w:rPr>
        <w:t>лений, производятся при помощи автомобильн</w:t>
      </w:r>
      <w:r w:rsidR="00873D9A">
        <w:rPr>
          <w:sz w:val="28"/>
        </w:rPr>
        <w:t xml:space="preserve">ых </w:t>
      </w:r>
      <w:r>
        <w:rPr>
          <w:sz w:val="28"/>
        </w:rPr>
        <w:t>кран</w:t>
      </w:r>
      <w:r w:rsidR="00873D9A">
        <w:rPr>
          <w:sz w:val="28"/>
        </w:rPr>
        <w:t>ов</w:t>
      </w:r>
      <w:r>
        <w:rPr>
          <w:sz w:val="28"/>
        </w:rPr>
        <w:t xml:space="preserve">  КС-</w:t>
      </w:r>
      <w:r w:rsidR="00873D9A">
        <w:rPr>
          <w:sz w:val="28"/>
        </w:rPr>
        <w:t>7474; КС-6473Б</w:t>
      </w:r>
      <w:r>
        <w:rPr>
          <w:sz w:val="28"/>
        </w:rPr>
        <w:t>.</w:t>
      </w:r>
    </w:p>
    <w:p w:rsidR="00947E85" w:rsidRDefault="00947E85" w:rsidP="00D56EA8">
      <w:pPr>
        <w:spacing w:line="276" w:lineRule="auto"/>
        <w:ind w:firstLine="709"/>
        <w:jc w:val="both"/>
        <w:rPr>
          <w:sz w:val="28"/>
        </w:rPr>
      </w:pPr>
      <w:r>
        <w:rPr>
          <w:sz w:val="28"/>
        </w:rPr>
        <w:t>Демонтаж производится отдельными элементами, масса которых не должна превышать грузоподъёмности крана.</w:t>
      </w:r>
    </w:p>
    <w:p w:rsidR="00947E85" w:rsidRDefault="00947E85" w:rsidP="00D56EA8">
      <w:pPr>
        <w:spacing w:line="276" w:lineRule="auto"/>
        <w:ind w:firstLine="709"/>
        <w:jc w:val="both"/>
        <w:rPr>
          <w:sz w:val="28"/>
        </w:rPr>
      </w:pPr>
      <w:r>
        <w:rPr>
          <w:sz w:val="28"/>
        </w:rPr>
        <w:t>Запрещается поднимать, подтаскивать с помощью крана конструкции с н</w:t>
      </w:r>
      <w:r>
        <w:rPr>
          <w:sz w:val="28"/>
        </w:rPr>
        <w:t>е</w:t>
      </w:r>
      <w:r>
        <w:rPr>
          <w:sz w:val="28"/>
        </w:rPr>
        <w:t>известным весом и закреплённые конструкции.</w:t>
      </w:r>
    </w:p>
    <w:p w:rsidR="008503E4" w:rsidRDefault="008503E4" w:rsidP="00D56EA8">
      <w:pPr>
        <w:spacing w:line="276" w:lineRule="auto"/>
        <w:ind w:firstLine="709"/>
        <w:jc w:val="both"/>
        <w:rPr>
          <w:i/>
          <w:sz w:val="28"/>
        </w:rPr>
      </w:pPr>
    </w:p>
    <w:p w:rsidR="00947E85" w:rsidRDefault="00947E85" w:rsidP="008503E4">
      <w:pPr>
        <w:spacing w:line="276" w:lineRule="auto"/>
        <w:ind w:firstLine="709"/>
        <w:jc w:val="center"/>
        <w:rPr>
          <w:i/>
          <w:sz w:val="28"/>
        </w:rPr>
      </w:pPr>
      <w:r>
        <w:rPr>
          <w:i/>
          <w:sz w:val="28"/>
        </w:rPr>
        <w:t>Поэлементная разборка зданий.</w:t>
      </w:r>
    </w:p>
    <w:p w:rsidR="00947E85" w:rsidRDefault="00947E85" w:rsidP="00D56EA8">
      <w:pPr>
        <w:spacing w:line="276" w:lineRule="auto"/>
        <w:ind w:firstLine="709"/>
        <w:jc w:val="both"/>
        <w:rPr>
          <w:sz w:val="28"/>
        </w:rPr>
      </w:pPr>
      <w:r>
        <w:rPr>
          <w:sz w:val="28"/>
        </w:rPr>
        <w:t>Поэлементный демонтаж не предусматривает повторное использование конструктивных элементов, а подлежат утилизации как строительный мусор.</w:t>
      </w:r>
    </w:p>
    <w:p w:rsidR="00947E85" w:rsidRDefault="00947E85" w:rsidP="00D56EA8">
      <w:pPr>
        <w:spacing w:line="276" w:lineRule="auto"/>
        <w:ind w:firstLine="709"/>
        <w:jc w:val="both"/>
        <w:rPr>
          <w:sz w:val="28"/>
        </w:rPr>
      </w:pPr>
      <w:r>
        <w:rPr>
          <w:sz w:val="28"/>
        </w:rPr>
        <w:t>Демонтаж конструкций предусматривает определенную технологическую последовательность производства работ, обеспечивающую минимальное прим</w:t>
      </w:r>
      <w:r>
        <w:rPr>
          <w:sz w:val="28"/>
        </w:rPr>
        <w:t>е</w:t>
      </w:r>
      <w:r>
        <w:rPr>
          <w:sz w:val="28"/>
        </w:rPr>
        <w:t>нение вспомогательных инвентарных сре</w:t>
      </w:r>
      <w:proofErr w:type="gramStart"/>
      <w:r>
        <w:rPr>
          <w:sz w:val="28"/>
        </w:rPr>
        <w:t>дств дл</w:t>
      </w:r>
      <w:proofErr w:type="gramEnd"/>
      <w:r>
        <w:rPr>
          <w:sz w:val="28"/>
        </w:rPr>
        <w:t>я обеспечения устойчивости ко</w:t>
      </w:r>
      <w:r>
        <w:rPr>
          <w:sz w:val="28"/>
        </w:rPr>
        <w:t>н</w:t>
      </w:r>
      <w:r>
        <w:rPr>
          <w:sz w:val="28"/>
        </w:rPr>
        <w:t>структивных элементов, а также создания безопасных условий производства р</w:t>
      </w:r>
      <w:r>
        <w:rPr>
          <w:sz w:val="28"/>
        </w:rPr>
        <w:t>а</w:t>
      </w:r>
      <w:r>
        <w:rPr>
          <w:sz w:val="28"/>
        </w:rPr>
        <w:t>бот.</w:t>
      </w:r>
    </w:p>
    <w:p w:rsidR="00947E85" w:rsidRDefault="00947E85" w:rsidP="00D56EA8">
      <w:pPr>
        <w:spacing w:line="276" w:lineRule="auto"/>
        <w:ind w:firstLine="709"/>
        <w:jc w:val="both"/>
        <w:rPr>
          <w:sz w:val="28"/>
        </w:rPr>
      </w:pPr>
      <w:r>
        <w:rPr>
          <w:sz w:val="28"/>
        </w:rPr>
        <w:lastRenderedPageBreak/>
        <w:t>Началом работ является демонтаж кровельного покрытия. Технологические процессы включают разрезку многослойной кровли на отдельные карты с погру</w:t>
      </w:r>
      <w:r>
        <w:rPr>
          <w:sz w:val="28"/>
        </w:rPr>
        <w:t>з</w:t>
      </w:r>
      <w:r>
        <w:rPr>
          <w:sz w:val="28"/>
        </w:rPr>
        <w:t>кой в ёмкости и перемещением в бункеры или самосвалы. Производится  сорт</w:t>
      </w:r>
      <w:r>
        <w:rPr>
          <w:sz w:val="28"/>
        </w:rPr>
        <w:t>и</w:t>
      </w:r>
      <w:r>
        <w:rPr>
          <w:sz w:val="28"/>
        </w:rPr>
        <w:t>ровка материалов кровельного покрытия и утеплителя и их раздельное транспо</w:t>
      </w:r>
      <w:r>
        <w:rPr>
          <w:sz w:val="28"/>
        </w:rPr>
        <w:t>р</w:t>
      </w:r>
      <w:r>
        <w:rPr>
          <w:sz w:val="28"/>
        </w:rPr>
        <w:t>тирование для последующей утилизации.</w:t>
      </w:r>
    </w:p>
    <w:p w:rsidR="00947E85" w:rsidRDefault="00947E85" w:rsidP="00D56EA8">
      <w:pPr>
        <w:spacing w:line="276" w:lineRule="auto"/>
        <w:ind w:firstLine="709"/>
        <w:jc w:val="both"/>
        <w:rPr>
          <w:sz w:val="28"/>
        </w:rPr>
      </w:pPr>
      <w:r>
        <w:rPr>
          <w:sz w:val="28"/>
        </w:rPr>
        <w:t>Демонтаж покрытия открывает доступ к узловым соединениям стеновых и внутренних несущих перегородок. До их освобождения производится временное крепление демонтируемых конструкций наружных и внутренних стен с использ</w:t>
      </w:r>
      <w:r>
        <w:rPr>
          <w:sz w:val="28"/>
        </w:rPr>
        <w:t>о</w:t>
      </w:r>
      <w:r>
        <w:rPr>
          <w:sz w:val="28"/>
        </w:rPr>
        <w:t xml:space="preserve">ванием инвентарных подкосов и струбцин. Крепление подкосов осуществляется также с использованием распорных анкеров. </w:t>
      </w:r>
    </w:p>
    <w:p w:rsidR="00947E85" w:rsidRDefault="00947E85" w:rsidP="00D56EA8">
      <w:pPr>
        <w:spacing w:line="276" w:lineRule="auto"/>
        <w:ind w:firstLine="709"/>
        <w:jc w:val="both"/>
        <w:rPr>
          <w:sz w:val="28"/>
        </w:rPr>
      </w:pPr>
      <w:r>
        <w:rPr>
          <w:sz w:val="28"/>
        </w:rPr>
        <w:t>Далее производят демонтаж элементов каркаса и ограждающих констру</w:t>
      </w:r>
      <w:r>
        <w:rPr>
          <w:sz w:val="28"/>
        </w:rPr>
        <w:t>к</w:t>
      </w:r>
      <w:r>
        <w:rPr>
          <w:sz w:val="28"/>
        </w:rPr>
        <w:t>ций.</w:t>
      </w:r>
    </w:p>
    <w:p w:rsidR="00947E85" w:rsidRDefault="00947E85" w:rsidP="00D56EA8">
      <w:pPr>
        <w:spacing w:line="276" w:lineRule="auto"/>
        <w:ind w:firstLine="709"/>
        <w:jc w:val="both"/>
        <w:rPr>
          <w:sz w:val="28"/>
        </w:rPr>
      </w:pPr>
      <w:r>
        <w:rPr>
          <w:sz w:val="28"/>
        </w:rPr>
        <w:t>Заключительная стадия – демонтаж фундаментов.</w:t>
      </w:r>
      <w:r>
        <w:rPr>
          <w:b/>
          <w:sz w:val="28"/>
        </w:rPr>
        <w:t xml:space="preserve"> </w:t>
      </w:r>
    </w:p>
    <w:p w:rsidR="000A4AC3" w:rsidRPr="000A4AC3" w:rsidRDefault="000A4AC3" w:rsidP="00D56EA8">
      <w:pPr>
        <w:tabs>
          <w:tab w:val="left" w:pos="2679"/>
        </w:tabs>
        <w:spacing w:line="276" w:lineRule="auto"/>
        <w:ind w:right="-108" w:firstLine="709"/>
        <w:jc w:val="both"/>
        <w:rPr>
          <w:b/>
          <w:spacing w:val="2"/>
          <w:sz w:val="28"/>
          <w:szCs w:val="28"/>
          <w:shd w:val="clear" w:color="auto" w:fill="FFFFFF"/>
        </w:rPr>
      </w:pPr>
    </w:p>
    <w:p w:rsidR="000A4AC3" w:rsidRPr="000A4AC3" w:rsidRDefault="000A4AC3" w:rsidP="00D56EA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е) </w:t>
      </w:r>
      <w:r w:rsidR="00A77E9E">
        <w:rPr>
          <w:b/>
          <w:spacing w:val="2"/>
          <w:sz w:val="28"/>
          <w:szCs w:val="28"/>
          <w:shd w:val="clear" w:color="auto" w:fill="FFFFFF"/>
        </w:rPr>
        <w:t>Р</w:t>
      </w:r>
      <w:r w:rsidRPr="000A4AC3">
        <w:rPr>
          <w:b/>
          <w:spacing w:val="2"/>
          <w:sz w:val="28"/>
          <w:szCs w:val="28"/>
          <w:shd w:val="clear" w:color="auto" w:fill="FFFFFF"/>
        </w:rPr>
        <w:t>асчеты и обоснование размеров зон развала и опасных зон в зав</w:t>
      </w:r>
      <w:r w:rsidRPr="000A4AC3">
        <w:rPr>
          <w:b/>
          <w:spacing w:val="2"/>
          <w:sz w:val="28"/>
          <w:szCs w:val="28"/>
          <w:shd w:val="clear" w:color="auto" w:fill="FFFFFF"/>
        </w:rPr>
        <w:t>и</w:t>
      </w:r>
      <w:r w:rsidRPr="000A4AC3">
        <w:rPr>
          <w:b/>
          <w:spacing w:val="2"/>
          <w:sz w:val="28"/>
          <w:szCs w:val="28"/>
          <w:shd w:val="clear" w:color="auto" w:fill="FFFFFF"/>
        </w:rPr>
        <w:t>симости от принятого метода сноса (демонтажа)</w:t>
      </w:r>
    </w:p>
    <w:p w:rsidR="00947E85" w:rsidRDefault="00947E85" w:rsidP="00D56EA8">
      <w:pPr>
        <w:spacing w:line="276" w:lineRule="auto"/>
        <w:ind w:firstLine="709"/>
        <w:jc w:val="both"/>
        <w:rPr>
          <w:sz w:val="28"/>
        </w:rPr>
      </w:pPr>
      <w:r>
        <w:rPr>
          <w:sz w:val="28"/>
        </w:rPr>
        <w:t>Принят метод поэлементной разборки здания.</w:t>
      </w:r>
    </w:p>
    <w:p w:rsidR="00947E85" w:rsidRDefault="00947E85" w:rsidP="00D56EA8">
      <w:pPr>
        <w:spacing w:line="276" w:lineRule="auto"/>
        <w:ind w:firstLine="709"/>
        <w:jc w:val="both"/>
        <w:rPr>
          <w:sz w:val="28"/>
        </w:rPr>
      </w:pPr>
      <w:r>
        <w:rPr>
          <w:sz w:val="28"/>
        </w:rPr>
        <w:t>Границы опасных зон, над которыми происходит перемещение грузов под</w:t>
      </w:r>
      <w:r>
        <w:rPr>
          <w:sz w:val="28"/>
        </w:rPr>
        <w:t>ъ</w:t>
      </w:r>
      <w:r>
        <w:rPr>
          <w:sz w:val="28"/>
        </w:rPr>
        <w:t>ёмными кранами, а также вблизи разбираемого здания, принимаются от стены здания с прибавлением наибольшего габаритного размера перемещаемого (п</w:t>
      </w:r>
      <w:r>
        <w:rPr>
          <w:sz w:val="28"/>
        </w:rPr>
        <w:t>а</w:t>
      </w:r>
      <w:r>
        <w:rPr>
          <w:sz w:val="28"/>
        </w:rPr>
        <w:t>дающего) груза и минимального расстояния отлёта груза при его падении согла</w:t>
      </w:r>
      <w:r>
        <w:rPr>
          <w:sz w:val="28"/>
        </w:rPr>
        <w:t>с</w:t>
      </w:r>
      <w:r>
        <w:rPr>
          <w:sz w:val="28"/>
        </w:rPr>
        <w:t>но таблице Г.1.  СНиПа 12-03-2001г. (часть 1, стр.30).</w:t>
      </w:r>
    </w:p>
    <w:p w:rsidR="00947E85" w:rsidRDefault="00947E85" w:rsidP="00F65424">
      <w:pPr>
        <w:suppressAutoHyphens/>
        <w:spacing w:line="276" w:lineRule="auto"/>
        <w:ind w:firstLine="709"/>
        <w:jc w:val="both"/>
        <w:rPr>
          <w:sz w:val="28"/>
        </w:rPr>
      </w:pPr>
      <w:r>
        <w:rPr>
          <w:sz w:val="28"/>
        </w:rPr>
        <w:t xml:space="preserve">Высота возможного падения груза –  10м. </w:t>
      </w:r>
    </w:p>
    <w:p w:rsidR="006C6A36" w:rsidRDefault="00947E85" w:rsidP="00F65424">
      <w:pPr>
        <w:suppressAutoHyphens/>
        <w:spacing w:line="276" w:lineRule="auto"/>
        <w:ind w:firstLine="709"/>
        <w:jc w:val="both"/>
        <w:rPr>
          <w:sz w:val="28"/>
        </w:rPr>
      </w:pPr>
      <w:r>
        <w:rPr>
          <w:sz w:val="28"/>
        </w:rPr>
        <w:t xml:space="preserve">Наибольший габаритный размер перемещаемого (падающего) груза -3м. </w:t>
      </w:r>
      <w:r w:rsidR="006C6A36">
        <w:rPr>
          <w:sz w:val="28"/>
        </w:rPr>
        <w:t xml:space="preserve"> </w:t>
      </w:r>
    </w:p>
    <w:p w:rsidR="00947E85" w:rsidRDefault="00947E85" w:rsidP="00F65424">
      <w:pPr>
        <w:suppressAutoHyphens/>
        <w:spacing w:line="276" w:lineRule="auto"/>
        <w:ind w:firstLine="709"/>
        <w:jc w:val="both"/>
        <w:rPr>
          <w:sz w:val="28"/>
        </w:rPr>
      </w:pPr>
      <w:r>
        <w:rPr>
          <w:sz w:val="28"/>
        </w:rPr>
        <w:t>Минимальное расстояние отлёта груза:</w:t>
      </w:r>
    </w:p>
    <w:p w:rsidR="00947E85" w:rsidRDefault="00947E85" w:rsidP="00F65424">
      <w:pPr>
        <w:spacing w:line="276" w:lineRule="auto"/>
        <w:ind w:firstLine="709"/>
        <w:jc w:val="both"/>
        <w:rPr>
          <w:sz w:val="28"/>
        </w:rPr>
      </w:pPr>
      <w:r>
        <w:rPr>
          <w:sz w:val="28"/>
        </w:rPr>
        <w:t>-</w:t>
      </w:r>
      <w:proofErr w:type="gramStart"/>
      <w:r>
        <w:rPr>
          <w:sz w:val="28"/>
        </w:rPr>
        <w:t>перемещаемого</w:t>
      </w:r>
      <w:proofErr w:type="gramEnd"/>
      <w:r>
        <w:rPr>
          <w:sz w:val="28"/>
        </w:rPr>
        <w:t xml:space="preserve"> краном - 4м;</w:t>
      </w:r>
    </w:p>
    <w:p w:rsidR="00947E85" w:rsidRDefault="00947E85" w:rsidP="00F65424">
      <w:pPr>
        <w:spacing w:line="276" w:lineRule="auto"/>
        <w:ind w:firstLine="709"/>
        <w:jc w:val="both"/>
        <w:rPr>
          <w:sz w:val="28"/>
        </w:rPr>
      </w:pPr>
      <w:r>
        <w:rPr>
          <w:sz w:val="28"/>
        </w:rPr>
        <w:t>- падающего с здания - 3,5м.</w:t>
      </w:r>
    </w:p>
    <w:p w:rsidR="00947E85" w:rsidRDefault="00947E85" w:rsidP="00F65424">
      <w:pPr>
        <w:spacing w:line="276" w:lineRule="auto"/>
        <w:ind w:firstLine="709"/>
        <w:jc w:val="both"/>
        <w:rPr>
          <w:sz w:val="28"/>
        </w:rPr>
      </w:pPr>
      <w:r>
        <w:rPr>
          <w:sz w:val="28"/>
        </w:rPr>
        <w:t>Границы опасных зон составляют:</w:t>
      </w:r>
    </w:p>
    <w:p w:rsidR="00947E85" w:rsidRDefault="00947E85" w:rsidP="00F65424">
      <w:pPr>
        <w:spacing w:line="276" w:lineRule="auto"/>
        <w:ind w:firstLine="709"/>
        <w:jc w:val="both"/>
        <w:rPr>
          <w:sz w:val="28"/>
        </w:rPr>
      </w:pPr>
      <w:r>
        <w:rPr>
          <w:sz w:val="28"/>
        </w:rPr>
        <w:t>-при перемещении грузов подъёмными кранами - 7,0м (3+4).</w:t>
      </w:r>
    </w:p>
    <w:p w:rsidR="00947E85" w:rsidRDefault="00947E85" w:rsidP="00F65424">
      <w:pPr>
        <w:spacing w:line="276" w:lineRule="auto"/>
        <w:ind w:firstLine="709"/>
        <w:jc w:val="both"/>
        <w:rPr>
          <w:sz w:val="28"/>
        </w:rPr>
      </w:pPr>
      <w:r>
        <w:rPr>
          <w:sz w:val="28"/>
        </w:rPr>
        <w:t>-при падении груза с здания - 6,5м. (3+3,5).</w:t>
      </w:r>
    </w:p>
    <w:p w:rsidR="00947E85" w:rsidRDefault="00947E85" w:rsidP="00F65424">
      <w:pPr>
        <w:spacing w:line="276" w:lineRule="auto"/>
        <w:ind w:firstLine="709"/>
        <w:jc w:val="both"/>
        <w:rPr>
          <w:sz w:val="28"/>
        </w:rPr>
      </w:pPr>
      <w:r>
        <w:rPr>
          <w:sz w:val="28"/>
        </w:rPr>
        <w:t>Опасные зоны должны быть обозначены знаками безопасности и надписями установленной формы.</w:t>
      </w:r>
    </w:p>
    <w:p w:rsidR="00947E85" w:rsidRDefault="00947E85" w:rsidP="00F65424">
      <w:pPr>
        <w:spacing w:line="276" w:lineRule="auto"/>
        <w:ind w:firstLine="709"/>
        <w:jc w:val="both"/>
        <w:rPr>
          <w:sz w:val="28"/>
        </w:rPr>
      </w:pPr>
      <w:r>
        <w:rPr>
          <w:sz w:val="28"/>
        </w:rPr>
        <w:t>Работы по демонтажу необходимо вести с соблюдением техники безопасн</w:t>
      </w:r>
      <w:r>
        <w:rPr>
          <w:sz w:val="28"/>
        </w:rPr>
        <w:t>о</w:t>
      </w:r>
      <w:r>
        <w:rPr>
          <w:sz w:val="28"/>
        </w:rPr>
        <w:t>сти во избежание самопроизвольного обрушения элементов конструкций. Мех</w:t>
      </w:r>
      <w:r>
        <w:rPr>
          <w:sz w:val="28"/>
        </w:rPr>
        <w:t>а</w:t>
      </w:r>
      <w:r>
        <w:rPr>
          <w:sz w:val="28"/>
        </w:rPr>
        <w:t xml:space="preserve">низмы и рабочие должны находиться за границей опасной зоны. </w:t>
      </w:r>
    </w:p>
    <w:p w:rsidR="000A4AC3" w:rsidRPr="000A4AC3" w:rsidRDefault="000A4AC3" w:rsidP="00F65424">
      <w:pPr>
        <w:spacing w:line="276" w:lineRule="auto"/>
        <w:ind w:right="-108" w:firstLine="709"/>
        <w:jc w:val="both"/>
        <w:rPr>
          <w:b/>
          <w:spacing w:val="2"/>
          <w:sz w:val="28"/>
          <w:szCs w:val="28"/>
          <w:shd w:val="clear" w:color="auto" w:fill="FFFFFF"/>
        </w:rPr>
      </w:pPr>
    </w:p>
    <w:p w:rsidR="000A4AC3" w:rsidRPr="000A4AC3" w:rsidRDefault="000A4AC3" w:rsidP="00D56EA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ж) </w:t>
      </w:r>
      <w:r w:rsidR="00F65424">
        <w:rPr>
          <w:b/>
          <w:spacing w:val="2"/>
          <w:sz w:val="28"/>
          <w:szCs w:val="28"/>
          <w:shd w:val="clear" w:color="auto" w:fill="FFFFFF"/>
        </w:rPr>
        <w:t>О</w:t>
      </w:r>
      <w:r w:rsidRPr="000A4AC3">
        <w:rPr>
          <w:b/>
          <w:spacing w:val="2"/>
          <w:sz w:val="28"/>
          <w:szCs w:val="28"/>
          <w:shd w:val="clear" w:color="auto" w:fill="FFFFFF"/>
        </w:rPr>
        <w:t>ценку вероятности повреждения при сносе (демонтаже) инжене</w:t>
      </w:r>
      <w:r w:rsidRPr="000A4AC3">
        <w:rPr>
          <w:b/>
          <w:spacing w:val="2"/>
          <w:sz w:val="28"/>
          <w:szCs w:val="28"/>
          <w:shd w:val="clear" w:color="auto" w:fill="FFFFFF"/>
        </w:rPr>
        <w:t>р</w:t>
      </w:r>
      <w:r w:rsidRPr="000A4AC3">
        <w:rPr>
          <w:b/>
          <w:spacing w:val="2"/>
          <w:sz w:val="28"/>
          <w:szCs w:val="28"/>
          <w:shd w:val="clear" w:color="auto" w:fill="FFFFFF"/>
        </w:rPr>
        <w:t>ной инфраструктуры, в том числе действующих подземных сетей инжене</w:t>
      </w:r>
      <w:r w:rsidRPr="000A4AC3">
        <w:rPr>
          <w:b/>
          <w:spacing w:val="2"/>
          <w:sz w:val="28"/>
          <w:szCs w:val="28"/>
          <w:shd w:val="clear" w:color="auto" w:fill="FFFFFF"/>
        </w:rPr>
        <w:t>р</w:t>
      </w:r>
      <w:r w:rsidR="00F65424">
        <w:rPr>
          <w:b/>
          <w:spacing w:val="2"/>
          <w:sz w:val="28"/>
          <w:szCs w:val="28"/>
          <w:shd w:val="clear" w:color="auto" w:fill="FFFFFF"/>
        </w:rPr>
        <w:t>но-технического обеспечения</w:t>
      </w:r>
    </w:p>
    <w:p w:rsidR="00E70B1B" w:rsidRDefault="00E70B1B" w:rsidP="00D56EA8">
      <w:pPr>
        <w:spacing w:line="276" w:lineRule="auto"/>
        <w:ind w:firstLine="709"/>
        <w:jc w:val="both"/>
        <w:rPr>
          <w:color w:val="FF0000"/>
          <w:sz w:val="28"/>
        </w:rPr>
      </w:pPr>
    </w:p>
    <w:p w:rsidR="00947E85" w:rsidRPr="00475704" w:rsidRDefault="00947E85" w:rsidP="00475704">
      <w:pPr>
        <w:spacing w:line="276" w:lineRule="auto"/>
        <w:ind w:firstLine="709"/>
        <w:jc w:val="both"/>
        <w:rPr>
          <w:sz w:val="28"/>
        </w:rPr>
      </w:pPr>
      <w:r w:rsidRPr="00475704">
        <w:rPr>
          <w:sz w:val="28"/>
        </w:rPr>
        <w:lastRenderedPageBreak/>
        <w:t>Вероятность повреждения при демонтаже инженерной инфраструктуры, в том числе действующих подземных сетей инженерно-технического обеспечения, маловероятна при условии соблюдения всех необходимых мероприятий по выв</w:t>
      </w:r>
      <w:r w:rsidRPr="00475704">
        <w:rPr>
          <w:sz w:val="28"/>
        </w:rPr>
        <w:t>е</w:t>
      </w:r>
      <w:r w:rsidRPr="00475704">
        <w:rPr>
          <w:sz w:val="28"/>
        </w:rPr>
        <w:t>дению из эксплуатации зданий, строений и сооружений.</w:t>
      </w:r>
    </w:p>
    <w:p w:rsidR="00947E85" w:rsidRPr="00475704" w:rsidRDefault="00947E85" w:rsidP="00475704">
      <w:pPr>
        <w:suppressAutoHyphens/>
        <w:spacing w:line="276" w:lineRule="auto"/>
        <w:ind w:firstLine="709"/>
        <w:jc w:val="both"/>
        <w:rPr>
          <w:sz w:val="28"/>
        </w:rPr>
      </w:pPr>
      <w:r w:rsidRPr="00475704">
        <w:rPr>
          <w:sz w:val="28"/>
        </w:rPr>
        <w:t>До начала производства работ по демонтажу производится отключение сетей электроснабжения, водопроводов и других коммуникаций, а также всех систем связи</w:t>
      </w:r>
      <w:r w:rsidR="00475704">
        <w:rPr>
          <w:sz w:val="28"/>
        </w:rPr>
        <w:t>.</w:t>
      </w:r>
      <w:r w:rsidRPr="00475704">
        <w:rPr>
          <w:sz w:val="28"/>
        </w:rPr>
        <w:t xml:space="preserve"> </w:t>
      </w:r>
    </w:p>
    <w:p w:rsidR="00947E85" w:rsidRPr="00475704" w:rsidRDefault="00947E85" w:rsidP="00475704">
      <w:pPr>
        <w:suppressAutoHyphens/>
        <w:spacing w:line="276" w:lineRule="auto"/>
        <w:ind w:firstLine="709"/>
        <w:jc w:val="both"/>
        <w:rPr>
          <w:b/>
          <w:sz w:val="28"/>
        </w:rPr>
      </w:pPr>
      <w:r w:rsidRPr="00475704">
        <w:rPr>
          <w:sz w:val="28"/>
        </w:rPr>
        <w:t xml:space="preserve">До начала производства работ по демонтажу зданий обеспечить вынос существующих </w:t>
      </w:r>
      <w:r w:rsidR="00E70B1B" w:rsidRPr="00475704">
        <w:rPr>
          <w:sz w:val="28"/>
        </w:rPr>
        <w:t>т</w:t>
      </w:r>
      <w:r w:rsidR="00F70C77" w:rsidRPr="00475704">
        <w:rPr>
          <w:sz w:val="28"/>
        </w:rPr>
        <w:t>еплов</w:t>
      </w:r>
      <w:r w:rsidR="00E70B1B" w:rsidRPr="00475704">
        <w:rPr>
          <w:sz w:val="28"/>
        </w:rPr>
        <w:t>ых сетей</w:t>
      </w:r>
      <w:r w:rsidR="00F70C77" w:rsidRPr="00475704">
        <w:rPr>
          <w:sz w:val="28"/>
        </w:rPr>
        <w:t xml:space="preserve"> и камер с территории шк</w:t>
      </w:r>
      <w:r w:rsidR="00E70B1B" w:rsidRPr="00475704">
        <w:rPr>
          <w:sz w:val="28"/>
        </w:rPr>
        <w:t>о</w:t>
      </w:r>
      <w:r w:rsidR="00F70C77" w:rsidRPr="00475704">
        <w:rPr>
          <w:sz w:val="28"/>
        </w:rPr>
        <w:t>лы</w:t>
      </w:r>
      <w:r w:rsidR="00E70B1B" w:rsidRPr="00475704">
        <w:rPr>
          <w:sz w:val="28"/>
        </w:rPr>
        <w:t>.</w:t>
      </w:r>
    </w:p>
    <w:p w:rsidR="000A4AC3" w:rsidRPr="00E70B1B" w:rsidRDefault="000A4AC3" w:rsidP="00D56EA8">
      <w:pPr>
        <w:spacing w:line="276" w:lineRule="auto"/>
        <w:ind w:right="-108" w:firstLine="709"/>
        <w:jc w:val="both"/>
        <w:rPr>
          <w:b/>
          <w:spacing w:val="2"/>
          <w:sz w:val="28"/>
          <w:szCs w:val="28"/>
          <w:shd w:val="clear" w:color="auto" w:fill="FFFFFF"/>
        </w:rPr>
      </w:pPr>
    </w:p>
    <w:p w:rsidR="000A4AC3" w:rsidRPr="000A4AC3" w:rsidRDefault="000A4AC3" w:rsidP="00D56EA8">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з) </w:t>
      </w:r>
      <w:r w:rsidR="00F70C77">
        <w:rPr>
          <w:b/>
          <w:spacing w:val="2"/>
          <w:sz w:val="28"/>
          <w:szCs w:val="28"/>
          <w:shd w:val="clear" w:color="auto" w:fill="FFFFFF"/>
        </w:rPr>
        <w:t>О</w:t>
      </w:r>
      <w:r w:rsidRPr="000A4AC3">
        <w:rPr>
          <w:b/>
          <w:spacing w:val="2"/>
          <w:sz w:val="28"/>
          <w:szCs w:val="28"/>
          <w:shd w:val="clear" w:color="auto" w:fill="FFFFFF"/>
        </w:rPr>
        <w:t>писание и обоснование методов защиты и защитных устройств с</w:t>
      </w:r>
      <w:r w:rsidRPr="000A4AC3">
        <w:rPr>
          <w:b/>
          <w:spacing w:val="2"/>
          <w:sz w:val="28"/>
          <w:szCs w:val="28"/>
          <w:shd w:val="clear" w:color="auto" w:fill="FFFFFF"/>
        </w:rPr>
        <w:t>е</w:t>
      </w:r>
      <w:r w:rsidRPr="000A4AC3">
        <w:rPr>
          <w:b/>
          <w:spacing w:val="2"/>
          <w:sz w:val="28"/>
          <w:szCs w:val="28"/>
          <w:shd w:val="clear" w:color="auto" w:fill="FFFFFF"/>
        </w:rPr>
        <w:t>тей инженерно-технического обеспечения, согласованные с владельцами этих се</w:t>
      </w:r>
      <w:r w:rsidR="00F70C77">
        <w:rPr>
          <w:b/>
          <w:spacing w:val="2"/>
          <w:sz w:val="28"/>
          <w:szCs w:val="28"/>
          <w:shd w:val="clear" w:color="auto" w:fill="FFFFFF"/>
        </w:rPr>
        <w:t>тей</w:t>
      </w:r>
    </w:p>
    <w:p w:rsidR="00947E85" w:rsidRDefault="00947E85" w:rsidP="00D56EA8">
      <w:pPr>
        <w:spacing w:line="276" w:lineRule="auto"/>
        <w:ind w:firstLine="709"/>
        <w:jc w:val="both"/>
        <w:rPr>
          <w:sz w:val="28"/>
        </w:rPr>
      </w:pPr>
      <w:r>
        <w:rPr>
          <w:sz w:val="28"/>
        </w:rPr>
        <w:t>Описание и обоснование методов защиты и защитных устройств сетей и</w:t>
      </w:r>
      <w:r>
        <w:rPr>
          <w:sz w:val="28"/>
        </w:rPr>
        <w:t>н</w:t>
      </w:r>
      <w:r>
        <w:rPr>
          <w:sz w:val="28"/>
        </w:rPr>
        <w:t>женерно-технического обеспечения.</w:t>
      </w:r>
    </w:p>
    <w:p w:rsidR="00947E85" w:rsidRDefault="00947E85" w:rsidP="00D56EA8">
      <w:pPr>
        <w:spacing w:line="276" w:lineRule="auto"/>
        <w:ind w:firstLine="709"/>
        <w:jc w:val="both"/>
        <w:rPr>
          <w:sz w:val="28"/>
        </w:rPr>
      </w:pPr>
      <w:r>
        <w:rPr>
          <w:sz w:val="28"/>
        </w:rPr>
        <w:t>В подготовительный период:</w:t>
      </w:r>
    </w:p>
    <w:p w:rsidR="00947E85" w:rsidRDefault="00947E85" w:rsidP="00D56EA8">
      <w:pPr>
        <w:spacing w:line="276" w:lineRule="auto"/>
        <w:ind w:firstLine="709"/>
        <w:jc w:val="both"/>
        <w:rPr>
          <w:sz w:val="28"/>
        </w:rPr>
      </w:pPr>
      <w:r>
        <w:rPr>
          <w:sz w:val="28"/>
        </w:rPr>
        <w:t>- обеспечивается и контролируется фактическое отключение коммуникаций;</w:t>
      </w:r>
    </w:p>
    <w:p w:rsidR="00947E85" w:rsidRDefault="00947E85" w:rsidP="00D56EA8">
      <w:pPr>
        <w:spacing w:line="276" w:lineRule="auto"/>
        <w:ind w:firstLine="709"/>
        <w:jc w:val="both"/>
        <w:rPr>
          <w:sz w:val="28"/>
        </w:rPr>
      </w:pPr>
      <w:r>
        <w:rPr>
          <w:sz w:val="28"/>
        </w:rPr>
        <w:t>- согласовывается и контролируется защита сквозных действующих комм</w:t>
      </w:r>
      <w:r>
        <w:rPr>
          <w:sz w:val="28"/>
        </w:rPr>
        <w:t>у</w:t>
      </w:r>
      <w:r>
        <w:rPr>
          <w:sz w:val="28"/>
        </w:rPr>
        <w:t>никаций  проходящих через площадку производства работ;</w:t>
      </w:r>
    </w:p>
    <w:p w:rsidR="00947E85" w:rsidRDefault="00947E85" w:rsidP="00D56EA8">
      <w:pPr>
        <w:spacing w:line="276" w:lineRule="auto"/>
        <w:ind w:firstLine="709"/>
        <w:jc w:val="both"/>
        <w:rPr>
          <w:sz w:val="28"/>
        </w:rPr>
      </w:pPr>
      <w:r>
        <w:rPr>
          <w:sz w:val="28"/>
        </w:rPr>
        <w:t>- организуется защита зелёных насаждений, не вошедших в перечень ли</w:t>
      </w:r>
      <w:r>
        <w:rPr>
          <w:sz w:val="28"/>
        </w:rPr>
        <w:t>к</w:t>
      </w:r>
      <w:r>
        <w:rPr>
          <w:sz w:val="28"/>
        </w:rPr>
        <w:t>видируемых;</w:t>
      </w:r>
    </w:p>
    <w:p w:rsidR="00947E85" w:rsidRDefault="00947E85" w:rsidP="00D56EA8">
      <w:pPr>
        <w:spacing w:line="276" w:lineRule="auto"/>
        <w:ind w:firstLine="709"/>
        <w:jc w:val="both"/>
        <w:rPr>
          <w:b/>
          <w:sz w:val="28"/>
        </w:rPr>
      </w:pPr>
      <w:r>
        <w:rPr>
          <w:sz w:val="28"/>
        </w:rPr>
        <w:t>При расположении демонтируемого здания вблизи существующих строений осуществляется их защита от динамических воздействий путём повышения пр</w:t>
      </w:r>
      <w:r>
        <w:rPr>
          <w:sz w:val="28"/>
        </w:rPr>
        <w:t>о</w:t>
      </w:r>
      <w:r>
        <w:rPr>
          <w:sz w:val="28"/>
        </w:rPr>
        <w:t>странственной жёсткости закладкой оконных проёмов и устройством специал</w:t>
      </w:r>
      <w:r>
        <w:rPr>
          <w:sz w:val="28"/>
        </w:rPr>
        <w:t>ь</w:t>
      </w:r>
      <w:r>
        <w:rPr>
          <w:sz w:val="28"/>
        </w:rPr>
        <w:t xml:space="preserve">ных стяжек. </w:t>
      </w:r>
    </w:p>
    <w:p w:rsidR="00947E85" w:rsidRDefault="00947E85" w:rsidP="00D56EA8">
      <w:pPr>
        <w:suppressAutoHyphens/>
        <w:spacing w:line="276" w:lineRule="auto"/>
        <w:ind w:firstLine="709"/>
        <w:jc w:val="both"/>
        <w:rPr>
          <w:sz w:val="28"/>
        </w:rPr>
      </w:pPr>
      <w:r>
        <w:rPr>
          <w:sz w:val="28"/>
        </w:rPr>
        <w:t xml:space="preserve">Разработка методов защиты и защитных устройств сетей инженерно-технического обеспечения не требуется. </w:t>
      </w:r>
    </w:p>
    <w:p w:rsidR="000A4AC3" w:rsidRPr="000A4AC3" w:rsidRDefault="000A4AC3" w:rsidP="000A4AC3">
      <w:pPr>
        <w:ind w:right="-108"/>
        <w:jc w:val="both"/>
        <w:rPr>
          <w:b/>
          <w:spacing w:val="2"/>
          <w:sz w:val="28"/>
          <w:szCs w:val="28"/>
          <w:shd w:val="clear" w:color="auto" w:fill="FFFFFF"/>
        </w:rPr>
      </w:pPr>
    </w:p>
    <w:p w:rsidR="000A4AC3" w:rsidRDefault="000A4AC3" w:rsidP="00F70C77">
      <w:pPr>
        <w:ind w:right="-108" w:firstLine="709"/>
        <w:jc w:val="both"/>
        <w:rPr>
          <w:b/>
          <w:spacing w:val="2"/>
          <w:sz w:val="28"/>
          <w:szCs w:val="28"/>
          <w:shd w:val="clear" w:color="auto" w:fill="FFFFFF"/>
        </w:rPr>
      </w:pPr>
      <w:r w:rsidRPr="000A4AC3">
        <w:rPr>
          <w:b/>
          <w:spacing w:val="2"/>
          <w:sz w:val="28"/>
          <w:szCs w:val="28"/>
          <w:shd w:val="clear" w:color="auto" w:fill="FFFFFF"/>
        </w:rPr>
        <w:t xml:space="preserve">и) </w:t>
      </w:r>
      <w:r w:rsidR="00F70C77">
        <w:rPr>
          <w:b/>
          <w:spacing w:val="2"/>
          <w:sz w:val="28"/>
          <w:szCs w:val="28"/>
          <w:shd w:val="clear" w:color="auto" w:fill="FFFFFF"/>
        </w:rPr>
        <w:t>О</w:t>
      </w:r>
      <w:r w:rsidRPr="000A4AC3">
        <w:rPr>
          <w:b/>
          <w:spacing w:val="2"/>
          <w:sz w:val="28"/>
          <w:szCs w:val="28"/>
          <w:shd w:val="clear" w:color="auto" w:fill="FFFFFF"/>
        </w:rPr>
        <w:t>писание и обоснование решений по безопасным методам вед</w:t>
      </w:r>
      <w:r w:rsidR="00F70C77">
        <w:rPr>
          <w:b/>
          <w:spacing w:val="2"/>
          <w:sz w:val="28"/>
          <w:szCs w:val="28"/>
          <w:shd w:val="clear" w:color="auto" w:fill="FFFFFF"/>
        </w:rPr>
        <w:t>ения работ по сносу (демонтажу)</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Разборка жилых и общественных зданий с кирпичными стенами</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Последовательность производства работ:</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демонтаж наружных конструкций и коммуникаций (лестницы, площадки, вентиляционные трубы и т.д.);</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демонтаж окон, витражей и дверей по периметру здания;</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разборка кровельного покрытия;</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разборка кровельного ограждения;</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разборка деревянных конструкций скатных крыш;</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разборка чердачного перекрытия;</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поэтажная разборка наружных и внутренних стен;</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lastRenderedPageBreak/>
        <w:t>- поэтажная разборка полов;</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поэтажная разборка междуэтажных перекрытий;</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поэтажная разборка лестничных маршей и площадок;</w:t>
      </w:r>
    </w:p>
    <w:p w:rsidR="00696CC0" w:rsidRPr="00754D8B" w:rsidRDefault="00696CC0" w:rsidP="00696CC0">
      <w:pPr>
        <w:spacing w:line="276" w:lineRule="auto"/>
        <w:ind w:right="-1" w:firstLine="709"/>
        <w:jc w:val="both"/>
        <w:rPr>
          <w:spacing w:val="2"/>
          <w:sz w:val="28"/>
          <w:szCs w:val="28"/>
          <w:highlight w:val="yellow"/>
          <w:shd w:val="clear" w:color="auto" w:fill="FFFFFF"/>
        </w:rPr>
      </w:pPr>
      <w:r w:rsidRPr="00754D8B">
        <w:rPr>
          <w:spacing w:val="2"/>
          <w:sz w:val="28"/>
          <w:szCs w:val="28"/>
          <w:highlight w:val="yellow"/>
          <w:shd w:val="clear" w:color="auto" w:fill="FFFFFF"/>
        </w:rPr>
        <w:t>- разборка перекрытия над подвалом;</w:t>
      </w:r>
    </w:p>
    <w:p w:rsidR="00696CC0" w:rsidRPr="00696CC0" w:rsidRDefault="00696CC0" w:rsidP="00696CC0">
      <w:pPr>
        <w:spacing w:line="276" w:lineRule="auto"/>
        <w:ind w:right="-1" w:firstLine="709"/>
        <w:jc w:val="both"/>
        <w:rPr>
          <w:spacing w:val="2"/>
          <w:sz w:val="28"/>
          <w:szCs w:val="28"/>
          <w:shd w:val="clear" w:color="auto" w:fill="FFFFFF"/>
        </w:rPr>
      </w:pPr>
      <w:r w:rsidRPr="00754D8B">
        <w:rPr>
          <w:spacing w:val="2"/>
          <w:sz w:val="28"/>
          <w:szCs w:val="28"/>
          <w:highlight w:val="yellow"/>
          <w:shd w:val="clear" w:color="auto" w:fill="FFFFFF"/>
        </w:rPr>
        <w:t>- разборка стен подвала и фундаментов.</w:t>
      </w:r>
    </w:p>
    <w:p w:rsidR="00696CC0" w:rsidRDefault="00696CC0" w:rsidP="00696CC0">
      <w:pPr>
        <w:ind w:right="-108" w:firstLine="709"/>
        <w:jc w:val="both"/>
        <w:rPr>
          <w:b/>
          <w:spacing w:val="2"/>
          <w:sz w:val="28"/>
          <w:szCs w:val="28"/>
          <w:shd w:val="clear" w:color="auto" w:fill="FFFFFF"/>
        </w:rPr>
      </w:pPr>
    </w:p>
    <w:p w:rsidR="00EB6706" w:rsidRPr="00F70C77" w:rsidRDefault="00EB6706" w:rsidP="00F70C77">
      <w:pPr>
        <w:jc w:val="center"/>
        <w:rPr>
          <w:b/>
          <w:i/>
          <w:sz w:val="22"/>
        </w:rPr>
      </w:pPr>
      <w:r w:rsidRPr="00F70C77">
        <w:rPr>
          <w:b/>
          <w:i/>
          <w:sz w:val="28"/>
        </w:rPr>
        <w:t>ОРГАНИЗАЦИОННО-ТЕХНИЧЕСКАЯ ПОДГОТОВКА К ДЕМОНТАЖУ И ПОДГОТОВИТЕЛЬНЫЕ РАБОТЫ.</w:t>
      </w:r>
    </w:p>
    <w:p w:rsidR="00EB6706" w:rsidRDefault="00EB6706" w:rsidP="00EB6706">
      <w:pPr>
        <w:rPr>
          <w:b/>
          <w:i/>
          <w:sz w:val="20"/>
        </w:rPr>
      </w:pPr>
    </w:p>
    <w:p w:rsidR="00EB6706" w:rsidRDefault="00EB6706" w:rsidP="00F70C77">
      <w:pPr>
        <w:spacing w:line="276" w:lineRule="auto"/>
        <w:ind w:firstLine="709"/>
        <w:jc w:val="both"/>
        <w:rPr>
          <w:sz w:val="28"/>
        </w:rPr>
      </w:pPr>
      <w:r>
        <w:rPr>
          <w:sz w:val="28"/>
        </w:rPr>
        <w:t>Перед началом демонтажных работ проектом предусмотрено провести о</w:t>
      </w:r>
      <w:r>
        <w:rPr>
          <w:sz w:val="28"/>
        </w:rPr>
        <w:t>р</w:t>
      </w:r>
      <w:r>
        <w:rPr>
          <w:sz w:val="28"/>
        </w:rPr>
        <w:t>ганизационно-техническую подготовку в соо</w:t>
      </w:r>
      <w:r w:rsidR="00095BBB">
        <w:rPr>
          <w:sz w:val="28"/>
        </w:rPr>
        <w:t xml:space="preserve">тветствии со СНиП 12-01-2004 и </w:t>
      </w:r>
      <w:r>
        <w:rPr>
          <w:sz w:val="28"/>
        </w:rPr>
        <w:t>МДС 12-46.2008.</w:t>
      </w:r>
    </w:p>
    <w:p w:rsidR="00EB6706" w:rsidRDefault="00EB6706" w:rsidP="00F70C77">
      <w:pPr>
        <w:spacing w:line="276" w:lineRule="auto"/>
        <w:ind w:firstLine="709"/>
        <w:jc w:val="both"/>
        <w:rPr>
          <w:sz w:val="28"/>
        </w:rPr>
      </w:pPr>
      <w:r>
        <w:rPr>
          <w:sz w:val="28"/>
        </w:rPr>
        <w:t>К ней относятся:</w:t>
      </w:r>
    </w:p>
    <w:p w:rsidR="00EB6706" w:rsidRDefault="00EB6706" w:rsidP="00F70C77">
      <w:pPr>
        <w:spacing w:line="276" w:lineRule="auto"/>
        <w:ind w:firstLine="709"/>
        <w:jc w:val="both"/>
        <w:rPr>
          <w:sz w:val="28"/>
        </w:rPr>
      </w:pPr>
      <w:r>
        <w:rPr>
          <w:sz w:val="28"/>
        </w:rPr>
        <w:t>- решение вопросов об условиях использования существующих транспор</w:t>
      </w:r>
      <w:r>
        <w:rPr>
          <w:sz w:val="28"/>
        </w:rPr>
        <w:t>т</w:t>
      </w:r>
      <w:r>
        <w:rPr>
          <w:sz w:val="28"/>
        </w:rPr>
        <w:t>ных и инженерных коммуникаций, электроэнергии;</w:t>
      </w:r>
    </w:p>
    <w:p w:rsidR="00EB6706" w:rsidRDefault="00EB6706" w:rsidP="00F70C77">
      <w:pPr>
        <w:spacing w:line="276" w:lineRule="auto"/>
        <w:ind w:firstLine="709"/>
        <w:jc w:val="both"/>
        <w:rPr>
          <w:sz w:val="28"/>
        </w:rPr>
      </w:pPr>
      <w:r>
        <w:rPr>
          <w:sz w:val="28"/>
        </w:rPr>
        <w:t>- оформление финансирования;</w:t>
      </w:r>
    </w:p>
    <w:p w:rsidR="00EB6706" w:rsidRDefault="00EB6706" w:rsidP="00F70C77">
      <w:pPr>
        <w:spacing w:line="276" w:lineRule="auto"/>
        <w:ind w:firstLine="709"/>
        <w:jc w:val="both"/>
        <w:rPr>
          <w:sz w:val="28"/>
        </w:rPr>
      </w:pPr>
      <w:r>
        <w:rPr>
          <w:sz w:val="28"/>
        </w:rPr>
        <w:t>- получение разрешения и допусков на производство работ;</w:t>
      </w:r>
    </w:p>
    <w:p w:rsidR="00EB6706" w:rsidRDefault="00EB6706" w:rsidP="00F70C77">
      <w:pPr>
        <w:spacing w:line="276" w:lineRule="auto"/>
        <w:ind w:firstLine="709"/>
        <w:jc w:val="both"/>
        <w:rPr>
          <w:sz w:val="28"/>
        </w:rPr>
      </w:pPr>
      <w:r>
        <w:rPr>
          <w:sz w:val="28"/>
        </w:rPr>
        <w:t>- заключение договоров подряда и субподряда;</w:t>
      </w:r>
    </w:p>
    <w:p w:rsidR="00EB6706" w:rsidRDefault="00EB6706" w:rsidP="00F70C77">
      <w:pPr>
        <w:spacing w:line="276" w:lineRule="auto"/>
        <w:ind w:firstLine="709"/>
        <w:jc w:val="both"/>
        <w:rPr>
          <w:sz w:val="28"/>
        </w:rPr>
      </w:pPr>
      <w:r>
        <w:rPr>
          <w:sz w:val="28"/>
        </w:rPr>
        <w:t>- обеспечение необходимой технической документацией.</w:t>
      </w:r>
    </w:p>
    <w:p w:rsidR="00EB6706" w:rsidRDefault="00EB6706" w:rsidP="00F70C77">
      <w:pPr>
        <w:spacing w:line="276" w:lineRule="auto"/>
        <w:ind w:firstLine="709"/>
        <w:jc w:val="both"/>
        <w:rPr>
          <w:sz w:val="28"/>
        </w:rPr>
      </w:pPr>
      <w:r>
        <w:rPr>
          <w:sz w:val="28"/>
        </w:rPr>
        <w:t>Перед началом демонтажа необходимо ознакомить инженерно- технический персонал с правилами по технике безопасности, проектной документацией и м</w:t>
      </w:r>
      <w:r>
        <w:rPr>
          <w:sz w:val="28"/>
        </w:rPr>
        <w:t>е</w:t>
      </w:r>
      <w:r>
        <w:rPr>
          <w:sz w:val="28"/>
        </w:rPr>
        <w:t>стными условиями строительства.</w:t>
      </w:r>
    </w:p>
    <w:p w:rsidR="00EB6706" w:rsidRDefault="00EB6706" w:rsidP="00F70C77">
      <w:pPr>
        <w:spacing w:line="276" w:lineRule="auto"/>
        <w:ind w:firstLine="709"/>
        <w:jc w:val="both"/>
        <w:rPr>
          <w:sz w:val="28"/>
        </w:rPr>
      </w:pPr>
      <w:r>
        <w:rPr>
          <w:sz w:val="28"/>
        </w:rPr>
        <w:t>До начала демонтажных работ необходимо выполнить работы подготов</w:t>
      </w:r>
      <w:r>
        <w:rPr>
          <w:sz w:val="28"/>
        </w:rPr>
        <w:t>и</w:t>
      </w:r>
      <w:r>
        <w:rPr>
          <w:sz w:val="28"/>
        </w:rPr>
        <w:t>тельного периода:</w:t>
      </w:r>
    </w:p>
    <w:p w:rsidR="00EB6706" w:rsidRDefault="00EB6706" w:rsidP="00F70C77">
      <w:pPr>
        <w:spacing w:line="276" w:lineRule="auto"/>
        <w:ind w:firstLine="709"/>
        <w:jc w:val="both"/>
        <w:rPr>
          <w:sz w:val="28"/>
        </w:rPr>
      </w:pPr>
      <w:r>
        <w:rPr>
          <w:sz w:val="28"/>
        </w:rPr>
        <w:t>- возвести временные инвентарные здания и сооружения, организовать вр</w:t>
      </w:r>
      <w:r>
        <w:rPr>
          <w:sz w:val="28"/>
        </w:rPr>
        <w:t>е</w:t>
      </w:r>
      <w:r>
        <w:rPr>
          <w:sz w:val="28"/>
        </w:rPr>
        <w:t>менную сеть электроснабжения;</w:t>
      </w:r>
    </w:p>
    <w:p w:rsidR="00EB6706" w:rsidRDefault="00EB6706" w:rsidP="00F70C77">
      <w:pPr>
        <w:spacing w:line="276" w:lineRule="auto"/>
        <w:ind w:firstLine="709"/>
        <w:jc w:val="both"/>
        <w:rPr>
          <w:sz w:val="28"/>
        </w:rPr>
      </w:pPr>
      <w:r>
        <w:rPr>
          <w:sz w:val="28"/>
        </w:rPr>
        <w:t>- обеспечить ограждение площадки, ее охрану;</w:t>
      </w:r>
    </w:p>
    <w:p w:rsidR="00EB6706" w:rsidRDefault="00EB6706" w:rsidP="00F70C77">
      <w:pPr>
        <w:spacing w:line="276" w:lineRule="auto"/>
        <w:ind w:firstLine="709"/>
        <w:jc w:val="both"/>
        <w:rPr>
          <w:sz w:val="28"/>
        </w:rPr>
      </w:pPr>
      <w:r>
        <w:rPr>
          <w:sz w:val="28"/>
        </w:rPr>
        <w:t xml:space="preserve">- произвести </w:t>
      </w:r>
      <w:r>
        <w:rPr>
          <w:b/>
          <w:sz w:val="28"/>
        </w:rPr>
        <w:t xml:space="preserve">при необходимости </w:t>
      </w:r>
      <w:r>
        <w:rPr>
          <w:sz w:val="28"/>
        </w:rPr>
        <w:t>вырубку деревьев, мешающих произво</w:t>
      </w:r>
      <w:r>
        <w:rPr>
          <w:sz w:val="28"/>
        </w:rPr>
        <w:t>д</w:t>
      </w:r>
      <w:r>
        <w:rPr>
          <w:sz w:val="28"/>
        </w:rPr>
        <w:t>ству основных работ.</w:t>
      </w:r>
    </w:p>
    <w:p w:rsidR="00EB6706" w:rsidRDefault="00EB6706" w:rsidP="00F70C77">
      <w:pPr>
        <w:spacing w:line="276" w:lineRule="auto"/>
        <w:ind w:firstLine="709"/>
        <w:jc w:val="both"/>
        <w:rPr>
          <w:sz w:val="28"/>
        </w:rPr>
      </w:pPr>
      <w:r>
        <w:rPr>
          <w:sz w:val="28"/>
        </w:rPr>
        <w:t>До производства демонтажных работ должно быть выполнено следующее:</w:t>
      </w:r>
    </w:p>
    <w:p w:rsidR="00EB6706" w:rsidRDefault="00EB6706" w:rsidP="00F70C77">
      <w:pPr>
        <w:spacing w:line="276" w:lineRule="auto"/>
        <w:ind w:firstLine="709"/>
        <w:jc w:val="both"/>
        <w:rPr>
          <w:sz w:val="28"/>
        </w:rPr>
      </w:pPr>
      <w:r>
        <w:rPr>
          <w:sz w:val="28"/>
        </w:rPr>
        <w:t>- доставлены, установлены, оборудованы и подключены к коммуникациям необходимые временные здания и сооружения;</w:t>
      </w:r>
    </w:p>
    <w:p w:rsidR="00EB6706" w:rsidRDefault="00EB6706" w:rsidP="00F70C77">
      <w:pPr>
        <w:spacing w:line="276" w:lineRule="auto"/>
        <w:ind w:firstLine="709"/>
        <w:jc w:val="both"/>
        <w:rPr>
          <w:sz w:val="28"/>
        </w:rPr>
      </w:pPr>
      <w:r>
        <w:rPr>
          <w:sz w:val="28"/>
        </w:rPr>
        <w:t>- разработаны и осуществлены мероприятия по организации труда;</w:t>
      </w:r>
    </w:p>
    <w:p w:rsidR="00EB6706" w:rsidRDefault="00EB6706" w:rsidP="00F70C77">
      <w:pPr>
        <w:spacing w:line="276" w:lineRule="auto"/>
        <w:ind w:firstLine="709"/>
        <w:jc w:val="both"/>
        <w:rPr>
          <w:sz w:val="28"/>
        </w:rPr>
      </w:pPr>
      <w:r>
        <w:rPr>
          <w:sz w:val="28"/>
        </w:rPr>
        <w:t xml:space="preserve">- организовано обеспечение </w:t>
      </w:r>
      <w:proofErr w:type="gramStart"/>
      <w:r>
        <w:rPr>
          <w:sz w:val="28"/>
        </w:rPr>
        <w:t>работающих</w:t>
      </w:r>
      <w:proofErr w:type="gramEnd"/>
      <w:r>
        <w:rPr>
          <w:sz w:val="28"/>
        </w:rPr>
        <w:t xml:space="preserve"> средствами малой механизации, инструментом;</w:t>
      </w:r>
    </w:p>
    <w:p w:rsidR="00EB6706" w:rsidRDefault="00EB6706" w:rsidP="00F70C77">
      <w:pPr>
        <w:spacing w:line="276" w:lineRule="auto"/>
        <w:ind w:firstLine="709"/>
        <w:jc w:val="both"/>
        <w:rPr>
          <w:sz w:val="28"/>
        </w:rPr>
      </w:pPr>
      <w:r>
        <w:rPr>
          <w:sz w:val="28"/>
        </w:rPr>
        <w:t>- поставлены или перебазированы на рабочее место строительные машины.</w:t>
      </w:r>
    </w:p>
    <w:p w:rsidR="00095BBB" w:rsidRDefault="00EB6706" w:rsidP="00095BBB">
      <w:pPr>
        <w:spacing w:line="276" w:lineRule="auto"/>
        <w:ind w:firstLine="709"/>
        <w:jc w:val="both"/>
        <w:rPr>
          <w:sz w:val="28"/>
        </w:rPr>
      </w:pPr>
      <w:r>
        <w:rPr>
          <w:sz w:val="28"/>
        </w:rPr>
        <w:t>После окончания подготовительных работ на строительной площадке - З</w:t>
      </w:r>
      <w:r>
        <w:rPr>
          <w:sz w:val="28"/>
        </w:rPr>
        <w:t>а</w:t>
      </w:r>
      <w:r>
        <w:rPr>
          <w:sz w:val="28"/>
        </w:rPr>
        <w:t>казчиком и Подрядчиком должен быть составлен акт о производстве строительно-монтажных работ в соответствии со СНиП 12-03-2001, содержащий перечень м</w:t>
      </w:r>
      <w:r>
        <w:rPr>
          <w:sz w:val="28"/>
        </w:rPr>
        <w:t>е</w:t>
      </w:r>
      <w:r>
        <w:rPr>
          <w:sz w:val="28"/>
        </w:rPr>
        <w:t>роприятий, которые необходимо выполнить для обеспечения безопасности прои</w:t>
      </w:r>
      <w:r>
        <w:rPr>
          <w:sz w:val="28"/>
        </w:rPr>
        <w:t>з</w:t>
      </w:r>
      <w:r>
        <w:rPr>
          <w:sz w:val="28"/>
        </w:rPr>
        <w:t>водства работ.</w:t>
      </w:r>
    </w:p>
    <w:p w:rsidR="00095BBB" w:rsidRDefault="00095BBB" w:rsidP="00095BBB">
      <w:pPr>
        <w:spacing w:line="276" w:lineRule="auto"/>
        <w:ind w:firstLine="709"/>
        <w:jc w:val="both"/>
        <w:rPr>
          <w:sz w:val="28"/>
        </w:rPr>
      </w:pPr>
    </w:p>
    <w:p w:rsidR="00EB6706" w:rsidRPr="00095BBB" w:rsidRDefault="00EB6706" w:rsidP="00095BBB">
      <w:pPr>
        <w:spacing w:line="276" w:lineRule="auto"/>
        <w:ind w:firstLine="709"/>
        <w:jc w:val="center"/>
        <w:rPr>
          <w:sz w:val="32"/>
        </w:rPr>
      </w:pPr>
      <w:r w:rsidRPr="00095BBB">
        <w:rPr>
          <w:b/>
          <w:i/>
          <w:sz w:val="28"/>
        </w:rPr>
        <w:t>ОРГАНИЗАЦИЯ ПЛОЩАДКИ ДЛЯ ДЕМОНТАЖА ЗДАНИЯ.</w:t>
      </w:r>
    </w:p>
    <w:p w:rsidR="00EB6706" w:rsidRDefault="00EB6706" w:rsidP="00095BBB">
      <w:pPr>
        <w:spacing w:line="276" w:lineRule="auto"/>
        <w:ind w:firstLine="709"/>
        <w:jc w:val="both"/>
        <w:rPr>
          <w:sz w:val="28"/>
        </w:rPr>
      </w:pPr>
      <w:r>
        <w:rPr>
          <w:sz w:val="28"/>
        </w:rPr>
        <w:t>1. Установить опасные зоны. Опасные зоны должны быть обозначены зн</w:t>
      </w:r>
      <w:r>
        <w:rPr>
          <w:sz w:val="28"/>
        </w:rPr>
        <w:t>а</w:t>
      </w:r>
      <w:r>
        <w:rPr>
          <w:sz w:val="28"/>
        </w:rPr>
        <w:t>ками безопасности и надписями установленной формы.</w:t>
      </w:r>
    </w:p>
    <w:p w:rsidR="00EB6706" w:rsidRDefault="00EB6706" w:rsidP="00095BBB">
      <w:pPr>
        <w:spacing w:line="276" w:lineRule="auto"/>
        <w:ind w:firstLine="709"/>
        <w:jc w:val="both"/>
        <w:rPr>
          <w:sz w:val="28"/>
        </w:rPr>
      </w:pPr>
      <w:r>
        <w:rPr>
          <w:sz w:val="28"/>
        </w:rPr>
        <w:t>2. Установить щит с набором инструментов пожарной безопасности, песком и емкостью объемом 250л.</w:t>
      </w:r>
    </w:p>
    <w:p w:rsidR="00EB6706" w:rsidRDefault="00EB6706" w:rsidP="00095BBB">
      <w:pPr>
        <w:spacing w:line="276" w:lineRule="auto"/>
        <w:ind w:firstLine="709"/>
        <w:jc w:val="both"/>
        <w:rPr>
          <w:sz w:val="28"/>
        </w:rPr>
      </w:pPr>
      <w:r>
        <w:rPr>
          <w:sz w:val="28"/>
        </w:rPr>
        <w:t>3. Площадка должна быть равномерно освещена в темное время суток. Пр</w:t>
      </w:r>
      <w:r>
        <w:rPr>
          <w:sz w:val="28"/>
        </w:rPr>
        <w:t>о</w:t>
      </w:r>
      <w:r>
        <w:rPr>
          <w:sz w:val="28"/>
        </w:rPr>
        <w:t>изводство работ в неосвещенных местах запрещается.</w:t>
      </w:r>
    </w:p>
    <w:p w:rsidR="00EB6706" w:rsidRDefault="00EB6706" w:rsidP="00095BBB">
      <w:pPr>
        <w:spacing w:line="276" w:lineRule="auto"/>
        <w:ind w:firstLine="709"/>
        <w:jc w:val="both"/>
        <w:rPr>
          <w:sz w:val="28"/>
        </w:rPr>
      </w:pPr>
      <w:r>
        <w:rPr>
          <w:sz w:val="28"/>
        </w:rPr>
        <w:t xml:space="preserve">4. Строительный мусор при разборке зданий опускать в закрытых желобах, ящиках. </w:t>
      </w:r>
    </w:p>
    <w:p w:rsidR="00EB6706" w:rsidRDefault="00EB6706" w:rsidP="00EB6706">
      <w:pPr>
        <w:ind w:firstLine="567"/>
        <w:jc w:val="both"/>
        <w:rPr>
          <w:sz w:val="28"/>
        </w:rPr>
      </w:pPr>
    </w:p>
    <w:p w:rsidR="00EB6706" w:rsidRPr="00095BBB" w:rsidRDefault="00EB6706" w:rsidP="00095BBB">
      <w:pPr>
        <w:spacing w:line="276" w:lineRule="auto"/>
        <w:jc w:val="center"/>
        <w:rPr>
          <w:b/>
          <w:i/>
          <w:sz w:val="22"/>
        </w:rPr>
      </w:pPr>
      <w:r w:rsidRPr="00095BBB">
        <w:rPr>
          <w:b/>
          <w:i/>
          <w:sz w:val="28"/>
        </w:rPr>
        <w:t>ОРГАНИЗАЦИЯ РАБОТ</w:t>
      </w:r>
    </w:p>
    <w:p w:rsidR="00EB6706" w:rsidRDefault="00EB6706" w:rsidP="00095BBB">
      <w:pPr>
        <w:spacing w:line="276" w:lineRule="auto"/>
        <w:ind w:firstLine="567"/>
        <w:jc w:val="both"/>
        <w:rPr>
          <w:sz w:val="28"/>
        </w:rPr>
      </w:pPr>
      <w:r>
        <w:rPr>
          <w:sz w:val="28"/>
        </w:rPr>
        <w:t>При разборке здания необходимо предусмотреть мероприятия по предупре</w:t>
      </w:r>
      <w:r>
        <w:rPr>
          <w:sz w:val="28"/>
        </w:rPr>
        <w:t>ж</w:t>
      </w:r>
      <w:r>
        <w:rPr>
          <w:sz w:val="28"/>
        </w:rPr>
        <w:t>дению воздействия на работников следующих опасных факторов:</w:t>
      </w:r>
    </w:p>
    <w:p w:rsidR="00EB6706" w:rsidRDefault="00EB6706" w:rsidP="00095BBB">
      <w:pPr>
        <w:spacing w:line="276" w:lineRule="auto"/>
        <w:ind w:firstLine="567"/>
        <w:jc w:val="both"/>
        <w:rPr>
          <w:sz w:val="28"/>
        </w:rPr>
      </w:pPr>
      <w:r>
        <w:rPr>
          <w:sz w:val="28"/>
        </w:rPr>
        <w:t>- самопроизвольное обрушение элементов конструкций строения и падения вышерасположенных незакрепленных конструкций и материалов;</w:t>
      </w:r>
    </w:p>
    <w:p w:rsidR="00EB6706" w:rsidRDefault="00EB6706" w:rsidP="00095BBB">
      <w:pPr>
        <w:spacing w:line="276" w:lineRule="auto"/>
        <w:ind w:firstLine="567"/>
        <w:jc w:val="both"/>
        <w:rPr>
          <w:sz w:val="28"/>
        </w:rPr>
      </w:pPr>
      <w:r>
        <w:rPr>
          <w:sz w:val="28"/>
        </w:rPr>
        <w:t>-  острые кромки, углы, торчащие штыри;</w:t>
      </w:r>
    </w:p>
    <w:p w:rsidR="00EB6706" w:rsidRDefault="00EB6706" w:rsidP="00095BBB">
      <w:pPr>
        <w:spacing w:line="276" w:lineRule="auto"/>
        <w:ind w:firstLine="567"/>
        <w:jc w:val="both"/>
        <w:rPr>
          <w:sz w:val="28"/>
        </w:rPr>
      </w:pPr>
      <w:r>
        <w:rPr>
          <w:sz w:val="28"/>
        </w:rPr>
        <w:t>- повышенное содержание в воздухе рабочей зоны пыли и вредных веществ.</w:t>
      </w:r>
    </w:p>
    <w:p w:rsidR="00EB6706" w:rsidRDefault="00EB6706" w:rsidP="00095BBB">
      <w:pPr>
        <w:spacing w:line="276" w:lineRule="auto"/>
        <w:ind w:firstLine="567"/>
        <w:jc w:val="both"/>
        <w:rPr>
          <w:sz w:val="28"/>
        </w:rPr>
      </w:pPr>
      <w:r>
        <w:rPr>
          <w:sz w:val="28"/>
        </w:rPr>
        <w:t>До начала проведения работ по разборке строений необходимо выполнить:</w:t>
      </w:r>
    </w:p>
    <w:p w:rsidR="00EB6706" w:rsidRDefault="00EB6706" w:rsidP="00095BBB">
      <w:pPr>
        <w:spacing w:line="276" w:lineRule="auto"/>
        <w:ind w:firstLine="567"/>
        <w:jc w:val="both"/>
        <w:rPr>
          <w:sz w:val="28"/>
        </w:rPr>
      </w:pPr>
      <w:r>
        <w:rPr>
          <w:sz w:val="28"/>
        </w:rPr>
        <w:t>- отключение всех инженерных сетей здания;</w:t>
      </w:r>
    </w:p>
    <w:p w:rsidR="00EB6706" w:rsidRDefault="00EB6706" w:rsidP="00095BBB">
      <w:pPr>
        <w:spacing w:line="276" w:lineRule="auto"/>
        <w:ind w:firstLine="567"/>
        <w:jc w:val="both"/>
        <w:rPr>
          <w:sz w:val="28"/>
        </w:rPr>
      </w:pPr>
      <w:r>
        <w:rPr>
          <w:sz w:val="28"/>
        </w:rPr>
        <w:t>- ограждение участков производства работ;</w:t>
      </w:r>
    </w:p>
    <w:p w:rsidR="00EB6706" w:rsidRDefault="00EB6706" w:rsidP="00095BBB">
      <w:pPr>
        <w:spacing w:line="276" w:lineRule="auto"/>
        <w:ind w:firstLine="567"/>
        <w:jc w:val="both"/>
        <w:rPr>
          <w:sz w:val="28"/>
        </w:rPr>
      </w:pPr>
      <w:r>
        <w:rPr>
          <w:sz w:val="28"/>
        </w:rPr>
        <w:t>- установить знаки безопасности.</w:t>
      </w:r>
    </w:p>
    <w:p w:rsidR="00EB6706" w:rsidRDefault="00EB6706" w:rsidP="00095BBB">
      <w:pPr>
        <w:spacing w:line="276" w:lineRule="auto"/>
        <w:ind w:firstLine="567"/>
        <w:jc w:val="both"/>
        <w:rPr>
          <w:sz w:val="28"/>
        </w:rPr>
      </w:pPr>
      <w:r>
        <w:rPr>
          <w:sz w:val="28"/>
        </w:rPr>
        <w:t>Разборка здания осуществляется после проведения дополнительного виз</w:t>
      </w:r>
      <w:r>
        <w:rPr>
          <w:sz w:val="28"/>
        </w:rPr>
        <w:t>у</w:t>
      </w:r>
      <w:r>
        <w:rPr>
          <w:sz w:val="28"/>
        </w:rPr>
        <w:t>ального осмотра общего состояния здания – фундаментов, сводов и прочих ко</w:t>
      </w:r>
      <w:r>
        <w:rPr>
          <w:sz w:val="28"/>
        </w:rPr>
        <w:t>н</w:t>
      </w:r>
      <w:r>
        <w:rPr>
          <w:sz w:val="28"/>
        </w:rPr>
        <w:t>струкций.</w:t>
      </w:r>
    </w:p>
    <w:p w:rsidR="00EB6706" w:rsidRDefault="00EB6706" w:rsidP="00095BBB">
      <w:pPr>
        <w:spacing w:line="276" w:lineRule="auto"/>
        <w:ind w:firstLine="567"/>
        <w:jc w:val="both"/>
        <w:rPr>
          <w:sz w:val="28"/>
        </w:rPr>
      </w:pPr>
      <w:r>
        <w:rPr>
          <w:sz w:val="28"/>
        </w:rPr>
        <w:t>По результатам осмотра принимается решение по следующим вопросам:</w:t>
      </w:r>
    </w:p>
    <w:p w:rsidR="00EB6706" w:rsidRDefault="00EB6706" w:rsidP="00095BBB">
      <w:pPr>
        <w:spacing w:line="276" w:lineRule="auto"/>
        <w:ind w:firstLine="567"/>
        <w:jc w:val="both"/>
        <w:rPr>
          <w:sz w:val="28"/>
        </w:rPr>
      </w:pPr>
      <w:r>
        <w:rPr>
          <w:sz w:val="28"/>
        </w:rPr>
        <w:t>- выбор метода проведения разборки;</w:t>
      </w:r>
    </w:p>
    <w:p w:rsidR="00EB6706" w:rsidRDefault="00EB6706" w:rsidP="00095BBB">
      <w:pPr>
        <w:spacing w:line="276" w:lineRule="auto"/>
        <w:ind w:firstLine="567"/>
        <w:jc w:val="both"/>
        <w:rPr>
          <w:sz w:val="28"/>
        </w:rPr>
      </w:pPr>
      <w:r>
        <w:rPr>
          <w:sz w:val="28"/>
        </w:rPr>
        <w:t>- установление последовательности работ;</w:t>
      </w:r>
    </w:p>
    <w:p w:rsidR="00EB6706" w:rsidRDefault="00EB6706" w:rsidP="00095BBB">
      <w:pPr>
        <w:spacing w:line="276" w:lineRule="auto"/>
        <w:ind w:firstLine="567"/>
        <w:jc w:val="both"/>
        <w:rPr>
          <w:sz w:val="28"/>
        </w:rPr>
      </w:pPr>
      <w:r>
        <w:rPr>
          <w:sz w:val="28"/>
        </w:rPr>
        <w:t>- установление опасных зон и применение защитных ограждений:</w:t>
      </w:r>
    </w:p>
    <w:p w:rsidR="00EB6706" w:rsidRDefault="00EB6706" w:rsidP="00095BBB">
      <w:pPr>
        <w:spacing w:line="276" w:lineRule="auto"/>
        <w:ind w:firstLine="567"/>
        <w:jc w:val="both"/>
        <w:rPr>
          <w:sz w:val="28"/>
        </w:rPr>
      </w:pPr>
      <w:r>
        <w:rPr>
          <w:sz w:val="28"/>
        </w:rPr>
        <w:t>- мероприятия по пылеподавлению;</w:t>
      </w:r>
    </w:p>
    <w:p w:rsidR="00EB6706" w:rsidRDefault="00EB6706" w:rsidP="00095BBB">
      <w:pPr>
        <w:spacing w:line="276" w:lineRule="auto"/>
        <w:ind w:firstLine="567"/>
        <w:jc w:val="both"/>
        <w:rPr>
          <w:sz w:val="28"/>
        </w:rPr>
      </w:pPr>
      <w:r>
        <w:rPr>
          <w:sz w:val="28"/>
        </w:rPr>
        <w:t>- меры безопасности при работе на высоте.</w:t>
      </w:r>
    </w:p>
    <w:p w:rsidR="00EB6706" w:rsidRDefault="00EB6706" w:rsidP="00095BBB">
      <w:pPr>
        <w:spacing w:line="276" w:lineRule="auto"/>
        <w:ind w:firstLine="567"/>
        <w:jc w:val="both"/>
        <w:rPr>
          <w:sz w:val="28"/>
        </w:rPr>
      </w:pPr>
      <w:r>
        <w:rPr>
          <w:sz w:val="28"/>
        </w:rPr>
        <w:t>Перед началом работ необходимо провести инструктаж работников о без</w:t>
      </w:r>
      <w:r>
        <w:rPr>
          <w:sz w:val="28"/>
        </w:rPr>
        <w:t>о</w:t>
      </w:r>
      <w:r>
        <w:rPr>
          <w:sz w:val="28"/>
        </w:rPr>
        <w:t>пасных методах работ.</w:t>
      </w:r>
    </w:p>
    <w:p w:rsidR="00EB6706" w:rsidRDefault="00EB6706" w:rsidP="00095BBB">
      <w:pPr>
        <w:spacing w:line="276" w:lineRule="auto"/>
        <w:ind w:firstLine="567"/>
        <w:jc w:val="both"/>
        <w:rPr>
          <w:sz w:val="28"/>
        </w:rPr>
      </w:pPr>
      <w:r>
        <w:rPr>
          <w:sz w:val="28"/>
        </w:rPr>
        <w:t>При разборке строений доступ к ним посторонних лиц, не участвующих в производстве работ, запрещен.</w:t>
      </w:r>
    </w:p>
    <w:p w:rsidR="00EB6706" w:rsidRDefault="00EB6706" w:rsidP="00095BBB">
      <w:pPr>
        <w:spacing w:line="276" w:lineRule="auto"/>
        <w:ind w:firstLine="567"/>
        <w:jc w:val="both"/>
        <w:rPr>
          <w:sz w:val="28"/>
        </w:rPr>
      </w:pPr>
      <w:r>
        <w:rPr>
          <w:sz w:val="28"/>
        </w:rPr>
        <w:t>Участки работ по разборке зданий необходимо оградить.</w:t>
      </w:r>
    </w:p>
    <w:p w:rsidR="00EB6706" w:rsidRDefault="00EB6706" w:rsidP="00095BBB">
      <w:pPr>
        <w:spacing w:line="276" w:lineRule="auto"/>
        <w:ind w:firstLine="567"/>
        <w:jc w:val="both"/>
        <w:rPr>
          <w:sz w:val="28"/>
        </w:rPr>
      </w:pPr>
      <w:r>
        <w:rPr>
          <w:sz w:val="28"/>
        </w:rPr>
        <w:t>Проход людей в помещения во время разборки должен быть запрещен.</w:t>
      </w:r>
    </w:p>
    <w:p w:rsidR="00EB6706" w:rsidRDefault="00EB6706" w:rsidP="00095BBB">
      <w:pPr>
        <w:spacing w:line="276" w:lineRule="auto"/>
        <w:ind w:firstLine="567"/>
        <w:jc w:val="both"/>
        <w:rPr>
          <w:sz w:val="28"/>
        </w:rPr>
      </w:pPr>
      <w:r>
        <w:rPr>
          <w:sz w:val="28"/>
        </w:rPr>
        <w:t>При разборке строения, а также при уборке отходов, мусора необходимо применять меры по уменьшению пылеобразования. Работающие в условиях зап</w:t>
      </w:r>
      <w:r>
        <w:rPr>
          <w:sz w:val="28"/>
        </w:rPr>
        <w:t>ы</w:t>
      </w:r>
      <w:r>
        <w:rPr>
          <w:sz w:val="28"/>
        </w:rPr>
        <w:t>ленности работники должны быть обеспечены респираторами, защищающими о</w:t>
      </w:r>
      <w:r>
        <w:rPr>
          <w:sz w:val="28"/>
        </w:rPr>
        <w:t>р</w:t>
      </w:r>
      <w:r>
        <w:rPr>
          <w:sz w:val="28"/>
        </w:rPr>
        <w:lastRenderedPageBreak/>
        <w:t>ганы дыхании от находящихся в воздухе пыли и микроорганизмов (плесени, грибков и их спор).</w:t>
      </w:r>
    </w:p>
    <w:p w:rsidR="00EB6706" w:rsidRDefault="00EB6706" w:rsidP="00095BBB">
      <w:pPr>
        <w:spacing w:line="276" w:lineRule="auto"/>
        <w:ind w:firstLine="567"/>
        <w:jc w:val="both"/>
        <w:rPr>
          <w:sz w:val="28"/>
        </w:rPr>
      </w:pPr>
      <w:r>
        <w:rPr>
          <w:sz w:val="28"/>
        </w:rPr>
        <w:t>Строительные конструкции разбирают следующими способами: поэлементно и укрупненными блоками.</w:t>
      </w:r>
    </w:p>
    <w:p w:rsidR="00EB6706" w:rsidRDefault="00EB6706" w:rsidP="00095BBB">
      <w:pPr>
        <w:spacing w:line="276" w:lineRule="auto"/>
        <w:ind w:firstLine="567"/>
        <w:jc w:val="both"/>
        <w:rPr>
          <w:sz w:val="28"/>
        </w:rPr>
      </w:pPr>
      <w:r>
        <w:rPr>
          <w:sz w:val="28"/>
        </w:rPr>
        <w:t>Вручную разбирают отделочно-декоративные, деревянные и мелкие мета</w:t>
      </w:r>
      <w:r>
        <w:rPr>
          <w:sz w:val="28"/>
        </w:rPr>
        <w:t>л</w:t>
      </w:r>
      <w:r>
        <w:rPr>
          <w:sz w:val="28"/>
        </w:rPr>
        <w:t>лические конструкции, кирпичные  конструкции.</w:t>
      </w:r>
    </w:p>
    <w:p w:rsidR="00EB6706" w:rsidRDefault="00EB6706" w:rsidP="00095BBB">
      <w:pPr>
        <w:spacing w:line="276" w:lineRule="auto"/>
        <w:ind w:firstLine="567"/>
        <w:jc w:val="both"/>
        <w:rPr>
          <w:sz w:val="28"/>
        </w:rPr>
      </w:pPr>
      <w:r>
        <w:rPr>
          <w:sz w:val="28"/>
        </w:rPr>
        <w:t>При разборке укрупненными блоками сокращаются сроки работ.</w:t>
      </w:r>
    </w:p>
    <w:p w:rsidR="00EB6706" w:rsidRDefault="00EB6706" w:rsidP="00095BBB">
      <w:pPr>
        <w:spacing w:line="276" w:lineRule="auto"/>
        <w:ind w:firstLine="567"/>
        <w:jc w:val="both"/>
        <w:rPr>
          <w:sz w:val="28"/>
        </w:rPr>
      </w:pPr>
      <w:r>
        <w:rPr>
          <w:sz w:val="28"/>
        </w:rPr>
        <w:t>До начала работ по разборке необходимо наметить места разъединения ко</w:t>
      </w:r>
      <w:r>
        <w:rPr>
          <w:sz w:val="28"/>
        </w:rPr>
        <w:t>н</w:t>
      </w:r>
      <w:r>
        <w:rPr>
          <w:sz w:val="28"/>
        </w:rPr>
        <w:t>струкций в соответствии с поэлементной схемой их удаления, установить време</w:t>
      </w:r>
      <w:r>
        <w:rPr>
          <w:sz w:val="28"/>
        </w:rPr>
        <w:t>н</w:t>
      </w:r>
      <w:r>
        <w:rPr>
          <w:sz w:val="28"/>
        </w:rPr>
        <w:t>ные крепления конструкций, а также устроить временные ограждения, настилы и защитные козырьки.</w:t>
      </w:r>
    </w:p>
    <w:p w:rsidR="00EB6706" w:rsidRDefault="00EB6706" w:rsidP="00095BBB">
      <w:pPr>
        <w:spacing w:line="276" w:lineRule="auto"/>
        <w:ind w:firstLine="567"/>
        <w:jc w:val="both"/>
        <w:rPr>
          <w:sz w:val="28"/>
        </w:rPr>
      </w:pPr>
      <w:r>
        <w:rPr>
          <w:sz w:val="28"/>
        </w:rPr>
        <w:t>Разборку следует вести сверху вниз в следующем порядке:</w:t>
      </w:r>
    </w:p>
    <w:p w:rsidR="00EB6706" w:rsidRDefault="00EB6706" w:rsidP="00095BBB">
      <w:pPr>
        <w:spacing w:line="276" w:lineRule="auto"/>
        <w:ind w:firstLine="567"/>
        <w:jc w:val="both"/>
        <w:rPr>
          <w:sz w:val="28"/>
        </w:rPr>
      </w:pPr>
      <w:r>
        <w:rPr>
          <w:sz w:val="28"/>
        </w:rPr>
        <w:t>- ограждающие конструкции: горизонтальные;</w:t>
      </w:r>
    </w:p>
    <w:p w:rsidR="00EB6706" w:rsidRDefault="00EB6706" w:rsidP="00095BBB">
      <w:pPr>
        <w:spacing w:line="276" w:lineRule="auto"/>
        <w:ind w:firstLine="567"/>
        <w:jc w:val="both"/>
        <w:rPr>
          <w:sz w:val="28"/>
        </w:rPr>
      </w:pPr>
      <w:r>
        <w:rPr>
          <w:sz w:val="28"/>
        </w:rPr>
        <w:t xml:space="preserve">- вертикальные  (ненесущие стены); </w:t>
      </w:r>
    </w:p>
    <w:p w:rsidR="00EB6706" w:rsidRDefault="00EB6706" w:rsidP="00095BBB">
      <w:pPr>
        <w:spacing w:line="276" w:lineRule="auto"/>
        <w:ind w:firstLine="567"/>
        <w:jc w:val="both"/>
        <w:rPr>
          <w:sz w:val="28"/>
        </w:rPr>
      </w:pPr>
      <w:r>
        <w:rPr>
          <w:sz w:val="28"/>
        </w:rPr>
        <w:t>- специальные конструкции;</w:t>
      </w:r>
    </w:p>
    <w:p w:rsidR="00EB6706" w:rsidRDefault="00EB6706" w:rsidP="00095BBB">
      <w:pPr>
        <w:spacing w:line="276" w:lineRule="auto"/>
        <w:ind w:firstLine="567"/>
        <w:jc w:val="both"/>
        <w:rPr>
          <w:sz w:val="28"/>
        </w:rPr>
      </w:pPr>
      <w:r>
        <w:rPr>
          <w:sz w:val="28"/>
        </w:rPr>
        <w:t>- вертикальные (стены).</w:t>
      </w:r>
    </w:p>
    <w:p w:rsidR="00EB6706" w:rsidRDefault="00EB6706" w:rsidP="00095BBB">
      <w:pPr>
        <w:spacing w:line="276" w:lineRule="auto"/>
        <w:ind w:firstLine="567"/>
        <w:jc w:val="both"/>
        <w:rPr>
          <w:sz w:val="28"/>
        </w:rPr>
      </w:pPr>
      <w:r>
        <w:rPr>
          <w:sz w:val="28"/>
        </w:rPr>
        <w:t>К демонтажным работам разрешается приступать только после ознакомления рабочими строительно-монтажной организации с проектом.</w:t>
      </w:r>
    </w:p>
    <w:p w:rsidR="00EB6706" w:rsidRDefault="00EB6706" w:rsidP="00095BBB">
      <w:pPr>
        <w:spacing w:line="276" w:lineRule="auto"/>
        <w:ind w:firstLine="567"/>
        <w:jc w:val="both"/>
        <w:rPr>
          <w:sz w:val="28"/>
        </w:rPr>
      </w:pPr>
      <w:r>
        <w:rPr>
          <w:sz w:val="28"/>
        </w:rPr>
        <w:t>При выполнении работ на площадке необходимо соблюдать требования и</w:t>
      </w:r>
      <w:r>
        <w:rPr>
          <w:sz w:val="28"/>
        </w:rPr>
        <w:t>н</w:t>
      </w:r>
      <w:r>
        <w:rPr>
          <w:sz w:val="28"/>
        </w:rPr>
        <w:t>струкций по производству работ, технике безопасности, противопожарных мер</w:t>
      </w:r>
      <w:r>
        <w:rPr>
          <w:sz w:val="28"/>
        </w:rPr>
        <w:t>о</w:t>
      </w:r>
      <w:r>
        <w:rPr>
          <w:sz w:val="28"/>
        </w:rPr>
        <w:t>приятий.</w:t>
      </w:r>
    </w:p>
    <w:p w:rsidR="006C6A36" w:rsidRDefault="006C6A36" w:rsidP="00EB6706">
      <w:pPr>
        <w:ind w:firstLine="567"/>
        <w:jc w:val="both"/>
        <w:rPr>
          <w:sz w:val="28"/>
        </w:rPr>
      </w:pPr>
    </w:p>
    <w:p w:rsidR="00EB6706" w:rsidRPr="00095BBB" w:rsidRDefault="00EB6706" w:rsidP="00095BBB">
      <w:pPr>
        <w:ind w:firstLine="567"/>
        <w:jc w:val="center"/>
        <w:rPr>
          <w:sz w:val="28"/>
        </w:rPr>
      </w:pPr>
      <w:r w:rsidRPr="00095BBB">
        <w:rPr>
          <w:b/>
          <w:i/>
          <w:sz w:val="28"/>
        </w:rPr>
        <w:t>МЕТОДЫ ПРОИЗВОДСТВА РАБОТ ПРИ ДЕМОНТАЖЕ</w:t>
      </w:r>
    </w:p>
    <w:p w:rsidR="00EB6706" w:rsidRDefault="00EB6706" w:rsidP="00095BBB">
      <w:pPr>
        <w:spacing w:line="276" w:lineRule="auto"/>
        <w:ind w:firstLine="709"/>
        <w:jc w:val="both"/>
        <w:rPr>
          <w:sz w:val="28"/>
        </w:rPr>
      </w:pPr>
      <w:r>
        <w:rPr>
          <w:sz w:val="28"/>
        </w:rPr>
        <w:t>До начала производства строительно-монтажных работ должны быть в</w:t>
      </w:r>
      <w:r>
        <w:rPr>
          <w:sz w:val="28"/>
        </w:rPr>
        <w:t>ы</w:t>
      </w:r>
      <w:r>
        <w:rPr>
          <w:sz w:val="28"/>
        </w:rPr>
        <w:t>полнены работы по устройству временного подъезда и подготовки мест стоянки механизмов, а также мест временного складирования демонтированных элеме</w:t>
      </w:r>
      <w:r>
        <w:rPr>
          <w:sz w:val="28"/>
        </w:rPr>
        <w:t>н</w:t>
      </w:r>
      <w:r>
        <w:rPr>
          <w:sz w:val="28"/>
        </w:rPr>
        <w:t>тов зданий и сооружений.</w:t>
      </w:r>
    </w:p>
    <w:p w:rsidR="00EB6706" w:rsidRDefault="00EB6706" w:rsidP="00095BBB">
      <w:pPr>
        <w:spacing w:line="276" w:lineRule="auto"/>
        <w:ind w:firstLine="709"/>
        <w:jc w:val="both"/>
        <w:rPr>
          <w:sz w:val="28"/>
        </w:rPr>
      </w:pPr>
      <w:r>
        <w:rPr>
          <w:sz w:val="28"/>
        </w:rPr>
        <w:t>Демонтаж строения независимо от технологии производства работ включ</w:t>
      </w:r>
      <w:r>
        <w:rPr>
          <w:sz w:val="28"/>
        </w:rPr>
        <w:t>а</w:t>
      </w:r>
      <w:r>
        <w:rPr>
          <w:sz w:val="28"/>
        </w:rPr>
        <w:t>ет несколько циклов.</w:t>
      </w:r>
    </w:p>
    <w:p w:rsidR="00EB6706" w:rsidRDefault="00EB6706" w:rsidP="00095BBB">
      <w:pPr>
        <w:spacing w:line="276" w:lineRule="auto"/>
        <w:ind w:firstLine="709"/>
        <w:jc w:val="center"/>
        <w:rPr>
          <w:sz w:val="28"/>
          <w:u w:val="single"/>
        </w:rPr>
      </w:pPr>
      <w:r>
        <w:rPr>
          <w:sz w:val="28"/>
          <w:u w:val="single"/>
        </w:rPr>
        <w:t>Подготовительный период</w:t>
      </w:r>
    </w:p>
    <w:p w:rsidR="00EB6706" w:rsidRDefault="00EB6706" w:rsidP="00095BBB">
      <w:pPr>
        <w:spacing w:line="276" w:lineRule="auto"/>
        <w:ind w:firstLine="709"/>
        <w:jc w:val="both"/>
        <w:rPr>
          <w:sz w:val="28"/>
        </w:rPr>
      </w:pPr>
      <w:r>
        <w:rPr>
          <w:sz w:val="28"/>
        </w:rPr>
        <w:t>До начала работ по демонтажу должны быть выполнены организационно-подготовительные мероприятия:</w:t>
      </w:r>
    </w:p>
    <w:p w:rsidR="00EB6706" w:rsidRDefault="00EB6706" w:rsidP="00095BBB">
      <w:pPr>
        <w:numPr>
          <w:ilvl w:val="0"/>
          <w:numId w:val="42"/>
        </w:numPr>
        <w:tabs>
          <w:tab w:val="left" w:pos="720"/>
        </w:tabs>
        <w:spacing w:line="276" w:lineRule="auto"/>
        <w:ind w:firstLine="709"/>
        <w:jc w:val="both"/>
        <w:rPr>
          <w:sz w:val="28"/>
        </w:rPr>
      </w:pPr>
      <w:r>
        <w:rPr>
          <w:sz w:val="28"/>
        </w:rPr>
        <w:t>обеспечивается «степень готовности» объекта к демонтажу;</w:t>
      </w:r>
    </w:p>
    <w:p w:rsidR="00EB6706" w:rsidRDefault="00EB6706" w:rsidP="00095BBB">
      <w:pPr>
        <w:numPr>
          <w:ilvl w:val="0"/>
          <w:numId w:val="42"/>
        </w:numPr>
        <w:tabs>
          <w:tab w:val="left" w:pos="720"/>
        </w:tabs>
        <w:spacing w:line="276" w:lineRule="auto"/>
        <w:ind w:firstLine="709"/>
        <w:jc w:val="both"/>
        <w:rPr>
          <w:sz w:val="28"/>
        </w:rPr>
      </w:pPr>
      <w:r>
        <w:rPr>
          <w:sz w:val="28"/>
        </w:rPr>
        <w:t>обеспечивается и контролируется фактическое отключение коммун</w:t>
      </w:r>
      <w:r>
        <w:rPr>
          <w:sz w:val="28"/>
        </w:rPr>
        <w:t>и</w:t>
      </w:r>
      <w:r>
        <w:rPr>
          <w:sz w:val="28"/>
        </w:rPr>
        <w:t>каций;</w:t>
      </w:r>
    </w:p>
    <w:p w:rsidR="00EB6706" w:rsidRDefault="00EB6706" w:rsidP="00095BBB">
      <w:pPr>
        <w:numPr>
          <w:ilvl w:val="0"/>
          <w:numId w:val="42"/>
        </w:numPr>
        <w:tabs>
          <w:tab w:val="left" w:pos="720"/>
        </w:tabs>
        <w:spacing w:line="276" w:lineRule="auto"/>
        <w:ind w:firstLine="709"/>
        <w:jc w:val="both"/>
        <w:rPr>
          <w:sz w:val="28"/>
        </w:rPr>
      </w:pPr>
      <w:r>
        <w:rPr>
          <w:sz w:val="28"/>
        </w:rPr>
        <w:t xml:space="preserve">согласовывается и контролируется защита </w:t>
      </w:r>
      <w:proofErr w:type="gramStart"/>
      <w:r>
        <w:rPr>
          <w:sz w:val="28"/>
        </w:rPr>
        <w:t>сквозных</w:t>
      </w:r>
      <w:proofErr w:type="gramEnd"/>
      <w:r>
        <w:rPr>
          <w:sz w:val="28"/>
        </w:rPr>
        <w:t xml:space="preserve"> действующих</w:t>
      </w:r>
      <w:r w:rsidR="00095BBB">
        <w:rPr>
          <w:sz w:val="28"/>
        </w:rPr>
        <w:t>;</w:t>
      </w:r>
    </w:p>
    <w:p w:rsidR="00EB6706" w:rsidRDefault="00EB6706" w:rsidP="00095BBB">
      <w:pPr>
        <w:numPr>
          <w:ilvl w:val="0"/>
          <w:numId w:val="42"/>
        </w:numPr>
        <w:tabs>
          <w:tab w:val="left" w:pos="720"/>
        </w:tabs>
        <w:spacing w:line="276" w:lineRule="auto"/>
        <w:ind w:firstLine="709"/>
        <w:jc w:val="both"/>
        <w:rPr>
          <w:sz w:val="28"/>
        </w:rPr>
      </w:pPr>
      <w:r>
        <w:rPr>
          <w:sz w:val="28"/>
        </w:rPr>
        <w:t>коммуникаций, проходящих через площадку производства работ;</w:t>
      </w:r>
    </w:p>
    <w:p w:rsidR="00EB6706" w:rsidRDefault="00EB6706" w:rsidP="00095BBB">
      <w:pPr>
        <w:numPr>
          <w:ilvl w:val="0"/>
          <w:numId w:val="42"/>
        </w:numPr>
        <w:tabs>
          <w:tab w:val="left" w:pos="720"/>
        </w:tabs>
        <w:spacing w:line="276" w:lineRule="auto"/>
        <w:ind w:firstLine="709"/>
        <w:jc w:val="both"/>
        <w:rPr>
          <w:sz w:val="28"/>
        </w:rPr>
      </w:pPr>
      <w:r>
        <w:rPr>
          <w:sz w:val="28"/>
        </w:rPr>
        <w:t>организуется защита зелёных нас</w:t>
      </w:r>
      <w:r w:rsidR="00095BBB">
        <w:rPr>
          <w:sz w:val="28"/>
        </w:rPr>
        <w:t>аждений, не вошедших в перечень;</w:t>
      </w:r>
    </w:p>
    <w:p w:rsidR="00095BBB" w:rsidRDefault="00EB6706" w:rsidP="00095BBB">
      <w:pPr>
        <w:numPr>
          <w:ilvl w:val="0"/>
          <w:numId w:val="42"/>
        </w:numPr>
        <w:tabs>
          <w:tab w:val="left" w:pos="720"/>
        </w:tabs>
        <w:spacing w:line="276" w:lineRule="auto"/>
        <w:ind w:firstLine="709"/>
        <w:jc w:val="both"/>
        <w:rPr>
          <w:sz w:val="28"/>
        </w:rPr>
      </w:pPr>
      <w:r>
        <w:rPr>
          <w:sz w:val="28"/>
        </w:rPr>
        <w:t>ликвидируемых;</w:t>
      </w:r>
    </w:p>
    <w:p w:rsidR="00EB6706" w:rsidRPr="00095BBB" w:rsidRDefault="00EB6706" w:rsidP="00095BBB">
      <w:pPr>
        <w:numPr>
          <w:ilvl w:val="0"/>
          <w:numId w:val="42"/>
        </w:numPr>
        <w:tabs>
          <w:tab w:val="left" w:pos="720"/>
        </w:tabs>
        <w:spacing w:line="276" w:lineRule="auto"/>
        <w:ind w:firstLine="709"/>
        <w:jc w:val="both"/>
        <w:rPr>
          <w:sz w:val="28"/>
        </w:rPr>
      </w:pPr>
      <w:r w:rsidRPr="00095BBB">
        <w:rPr>
          <w:sz w:val="28"/>
        </w:rPr>
        <w:lastRenderedPageBreak/>
        <w:t>организуются временные стоянки крупногабаритных механизмов с их охраной и освещением в темное время суток;</w:t>
      </w:r>
    </w:p>
    <w:p w:rsidR="00EB6706" w:rsidRDefault="00EB6706" w:rsidP="00095BBB">
      <w:pPr>
        <w:spacing w:line="276" w:lineRule="auto"/>
        <w:ind w:firstLine="709"/>
        <w:jc w:val="both"/>
        <w:rPr>
          <w:sz w:val="28"/>
        </w:rPr>
      </w:pPr>
      <w:r>
        <w:rPr>
          <w:sz w:val="28"/>
        </w:rPr>
        <w:t>В подготовительный период выполняется временное ограждение площадки производства работ с указанием и обеспечением беспрепятственного въезда и в</w:t>
      </w:r>
      <w:r>
        <w:rPr>
          <w:sz w:val="28"/>
        </w:rPr>
        <w:t>ы</w:t>
      </w:r>
      <w:r>
        <w:rPr>
          <w:sz w:val="28"/>
        </w:rPr>
        <w:t>езда транспортных средств.</w:t>
      </w:r>
    </w:p>
    <w:p w:rsidR="00EB6706" w:rsidRDefault="00EB6706" w:rsidP="00095BBB">
      <w:pPr>
        <w:spacing w:line="276" w:lineRule="auto"/>
        <w:ind w:firstLine="709"/>
        <w:jc w:val="both"/>
        <w:rPr>
          <w:sz w:val="28"/>
        </w:rPr>
      </w:pPr>
      <w:proofErr w:type="gramStart"/>
      <w:r>
        <w:rPr>
          <w:sz w:val="28"/>
        </w:rPr>
        <w:t>Разрабатывается схема движения транспорта по объекту и границы опасных зон; на въезде устраивается экологический пост подготовки транспорта к движ</w:t>
      </w:r>
      <w:r>
        <w:rPr>
          <w:sz w:val="28"/>
        </w:rPr>
        <w:t>е</w:t>
      </w:r>
      <w:r>
        <w:rPr>
          <w:sz w:val="28"/>
        </w:rPr>
        <w:t>нию по городу – пункт мойки автосамосвалов; в случае необходимости на отдел</w:t>
      </w:r>
      <w:r>
        <w:rPr>
          <w:sz w:val="28"/>
        </w:rPr>
        <w:t>ь</w:t>
      </w:r>
      <w:r>
        <w:rPr>
          <w:sz w:val="28"/>
        </w:rPr>
        <w:t xml:space="preserve">ных участках площадки производства работ устраиваются временные проезды из ж/б плит; организуется оперативно – диспетчерская связь; размещаются средства пожаротушения; аварийного освещения; </w:t>
      </w:r>
      <w:proofErr w:type="gramEnd"/>
    </w:p>
    <w:p w:rsidR="00EB6706" w:rsidRDefault="00EB6706" w:rsidP="00095BBB">
      <w:pPr>
        <w:spacing w:line="276" w:lineRule="auto"/>
        <w:ind w:firstLine="709"/>
        <w:jc w:val="both"/>
        <w:rPr>
          <w:sz w:val="28"/>
        </w:rPr>
      </w:pPr>
      <w:r>
        <w:rPr>
          <w:sz w:val="28"/>
        </w:rPr>
        <w:t>Обеспечиваются санитарно-бытовые условия для персонала.</w:t>
      </w:r>
    </w:p>
    <w:p w:rsidR="00EB6706" w:rsidRDefault="00EB6706" w:rsidP="00095BBB">
      <w:pPr>
        <w:spacing w:line="276" w:lineRule="auto"/>
        <w:ind w:firstLine="709"/>
        <w:jc w:val="both"/>
        <w:rPr>
          <w:sz w:val="28"/>
        </w:rPr>
      </w:pPr>
    </w:p>
    <w:p w:rsidR="00475704" w:rsidRDefault="00475704" w:rsidP="00095BBB">
      <w:pPr>
        <w:spacing w:line="276" w:lineRule="auto"/>
        <w:ind w:firstLine="709"/>
        <w:jc w:val="both"/>
        <w:rPr>
          <w:sz w:val="28"/>
        </w:rPr>
      </w:pPr>
    </w:p>
    <w:p w:rsidR="00475704" w:rsidRDefault="00475704" w:rsidP="00095BBB">
      <w:pPr>
        <w:spacing w:line="276" w:lineRule="auto"/>
        <w:ind w:firstLine="709"/>
        <w:jc w:val="both"/>
        <w:rPr>
          <w:sz w:val="28"/>
        </w:rPr>
      </w:pPr>
    </w:p>
    <w:p w:rsidR="00EB6706" w:rsidRDefault="00EB6706" w:rsidP="00095BBB">
      <w:pPr>
        <w:spacing w:line="276" w:lineRule="auto"/>
        <w:ind w:firstLine="709"/>
        <w:jc w:val="both"/>
        <w:rPr>
          <w:sz w:val="28"/>
          <w:u w:val="single"/>
        </w:rPr>
      </w:pPr>
      <w:r>
        <w:rPr>
          <w:sz w:val="28"/>
          <w:u w:val="single"/>
        </w:rPr>
        <w:t xml:space="preserve">Основной период </w:t>
      </w:r>
      <w:r>
        <w:rPr>
          <w:sz w:val="28"/>
        </w:rPr>
        <w:t>разделяется на три этапа:</w:t>
      </w:r>
    </w:p>
    <w:p w:rsidR="00EB6706" w:rsidRDefault="00EB6706" w:rsidP="00095BBB">
      <w:pPr>
        <w:spacing w:line="276" w:lineRule="auto"/>
        <w:ind w:firstLine="709"/>
        <w:jc w:val="both"/>
        <w:rPr>
          <w:sz w:val="28"/>
        </w:rPr>
      </w:pPr>
      <w:r>
        <w:rPr>
          <w:sz w:val="28"/>
        </w:rPr>
        <w:t xml:space="preserve">1 этап </w:t>
      </w:r>
      <w:r w:rsidR="0064262C">
        <w:rPr>
          <w:sz w:val="28"/>
        </w:rPr>
        <w:t xml:space="preserve">- </w:t>
      </w:r>
      <w:r>
        <w:rPr>
          <w:sz w:val="28"/>
        </w:rPr>
        <w:t>состоит в демонтаже инженерного оборудования, систем отопления, разборке полов, оконных заполнений и др.</w:t>
      </w:r>
    </w:p>
    <w:p w:rsidR="00EB6706" w:rsidRDefault="00EB6706" w:rsidP="00095BBB">
      <w:pPr>
        <w:spacing w:line="276" w:lineRule="auto"/>
        <w:ind w:firstLine="709"/>
        <w:jc w:val="both"/>
        <w:rPr>
          <w:sz w:val="28"/>
        </w:rPr>
      </w:pPr>
      <w:r>
        <w:rPr>
          <w:sz w:val="28"/>
        </w:rPr>
        <w:t>Производство работ этого этапа преимущественно выполняется вручную с использованием индивидуальных средств механизации, газосварочного оборуд</w:t>
      </w:r>
      <w:r>
        <w:rPr>
          <w:sz w:val="28"/>
        </w:rPr>
        <w:t>о</w:t>
      </w:r>
      <w:r>
        <w:rPr>
          <w:sz w:val="28"/>
        </w:rPr>
        <w:t>вания и т.п. Демонтируемые элементы перемещаются с помощью грузовых пр</w:t>
      </w:r>
      <w:r>
        <w:rPr>
          <w:sz w:val="28"/>
        </w:rPr>
        <w:t>и</w:t>
      </w:r>
      <w:r>
        <w:rPr>
          <w:sz w:val="28"/>
        </w:rPr>
        <w:t>способлений и размещаются в зоне складирования. Одновременно с данным в</w:t>
      </w:r>
      <w:r>
        <w:rPr>
          <w:sz w:val="28"/>
        </w:rPr>
        <w:t>и</w:t>
      </w:r>
      <w:r>
        <w:rPr>
          <w:sz w:val="28"/>
        </w:rPr>
        <w:t>дом работ производят демонтаж кровельного покрытия.</w:t>
      </w:r>
    </w:p>
    <w:p w:rsidR="00EB6706" w:rsidRDefault="00EB6706" w:rsidP="00095BBB">
      <w:pPr>
        <w:spacing w:line="276" w:lineRule="auto"/>
        <w:ind w:firstLine="709"/>
        <w:jc w:val="both"/>
        <w:rPr>
          <w:sz w:val="28"/>
        </w:rPr>
      </w:pPr>
      <w:r>
        <w:rPr>
          <w:sz w:val="28"/>
        </w:rPr>
        <w:t xml:space="preserve">2 этап </w:t>
      </w:r>
      <w:r w:rsidR="0064262C">
        <w:rPr>
          <w:sz w:val="28"/>
        </w:rPr>
        <w:t xml:space="preserve">- </w:t>
      </w:r>
      <w:r>
        <w:rPr>
          <w:sz w:val="28"/>
        </w:rPr>
        <w:t>состоит непосредственно из демонтажа или слома конструкций на</w:t>
      </w:r>
      <w:r>
        <w:rPr>
          <w:sz w:val="28"/>
        </w:rPr>
        <w:t>д</w:t>
      </w:r>
      <w:r>
        <w:rPr>
          <w:sz w:val="28"/>
        </w:rPr>
        <w:t>земной части, складирования или погрузки боя в автотранспортные средства.</w:t>
      </w:r>
    </w:p>
    <w:p w:rsidR="00EB6706" w:rsidRDefault="00EB6706" w:rsidP="00095BBB">
      <w:pPr>
        <w:spacing w:line="276" w:lineRule="auto"/>
        <w:ind w:firstLine="709"/>
        <w:jc w:val="both"/>
        <w:rPr>
          <w:sz w:val="28"/>
        </w:rPr>
      </w:pPr>
      <w:r>
        <w:rPr>
          <w:sz w:val="28"/>
        </w:rPr>
        <w:t xml:space="preserve">3 этап </w:t>
      </w:r>
      <w:r w:rsidR="0064262C">
        <w:rPr>
          <w:sz w:val="28"/>
        </w:rPr>
        <w:t xml:space="preserve">- </w:t>
      </w:r>
      <w:r>
        <w:rPr>
          <w:sz w:val="28"/>
        </w:rPr>
        <w:t xml:space="preserve">включает работы, связанные с </w:t>
      </w:r>
      <w:r w:rsidR="0064262C">
        <w:rPr>
          <w:sz w:val="28"/>
        </w:rPr>
        <w:t>демонтажем</w:t>
      </w:r>
      <w:r>
        <w:rPr>
          <w:sz w:val="28"/>
        </w:rPr>
        <w:t xml:space="preserve"> фундаментов. </w:t>
      </w:r>
    </w:p>
    <w:p w:rsidR="00EB6706" w:rsidRDefault="00EB6706" w:rsidP="00095BBB">
      <w:pPr>
        <w:spacing w:line="276" w:lineRule="auto"/>
        <w:ind w:firstLine="709"/>
        <w:jc w:val="both"/>
        <w:rPr>
          <w:sz w:val="28"/>
          <w:u w:val="single"/>
        </w:rPr>
      </w:pPr>
    </w:p>
    <w:p w:rsidR="00EB6706" w:rsidRDefault="00EB6706" w:rsidP="0064262C">
      <w:pPr>
        <w:spacing w:line="276" w:lineRule="auto"/>
        <w:ind w:firstLine="709"/>
        <w:jc w:val="center"/>
        <w:rPr>
          <w:b/>
          <w:i/>
          <w:sz w:val="28"/>
        </w:rPr>
      </w:pPr>
      <w:r>
        <w:rPr>
          <w:b/>
          <w:i/>
          <w:sz w:val="28"/>
        </w:rPr>
        <w:t>Демонтаж инженерных коммуникаций (1).</w:t>
      </w:r>
    </w:p>
    <w:p w:rsidR="00EB6706" w:rsidRDefault="00EB6706" w:rsidP="00095BBB">
      <w:pPr>
        <w:spacing w:line="276" w:lineRule="auto"/>
        <w:ind w:firstLine="709"/>
        <w:jc w:val="both"/>
        <w:rPr>
          <w:sz w:val="28"/>
        </w:rPr>
      </w:pPr>
      <w:r>
        <w:rPr>
          <w:sz w:val="28"/>
        </w:rPr>
        <w:t>Демонтаж инженерных коммуникаций производится сверху вниз.</w:t>
      </w:r>
    </w:p>
    <w:p w:rsidR="00EB6706" w:rsidRDefault="00EB6706" w:rsidP="00095BBB">
      <w:pPr>
        <w:spacing w:line="276" w:lineRule="auto"/>
        <w:ind w:firstLine="709"/>
        <w:jc w:val="both"/>
        <w:rPr>
          <w:sz w:val="28"/>
        </w:rPr>
      </w:pPr>
      <w:r>
        <w:rPr>
          <w:sz w:val="28"/>
        </w:rPr>
        <w:t>К демонтажу разрешается приступать только после отключения инжене</w:t>
      </w:r>
      <w:r>
        <w:rPr>
          <w:sz w:val="28"/>
        </w:rPr>
        <w:t>р</w:t>
      </w:r>
      <w:r>
        <w:rPr>
          <w:sz w:val="28"/>
        </w:rPr>
        <w:t>ных сетей от магистральных коммуникаций.</w:t>
      </w:r>
    </w:p>
    <w:p w:rsidR="00EB6706" w:rsidRDefault="00EB6706" w:rsidP="00095BBB">
      <w:pPr>
        <w:spacing w:line="276" w:lineRule="auto"/>
        <w:ind w:firstLine="709"/>
        <w:jc w:val="both"/>
        <w:rPr>
          <w:sz w:val="28"/>
        </w:rPr>
      </w:pPr>
      <w:r>
        <w:rPr>
          <w:sz w:val="28"/>
        </w:rPr>
        <w:t>Трубопроводы демонтируются при помощи «болгарки» или газовых гор</w:t>
      </w:r>
      <w:r>
        <w:rPr>
          <w:sz w:val="28"/>
        </w:rPr>
        <w:t>е</w:t>
      </w:r>
      <w:r>
        <w:rPr>
          <w:sz w:val="28"/>
        </w:rPr>
        <w:t>лок и складируются в места временного хранения, откуда затем отгружаются в автотранспортные средства и вывозятся в пункты приема  металлолома.</w:t>
      </w:r>
    </w:p>
    <w:p w:rsidR="00EB6706" w:rsidRDefault="00EB6706" w:rsidP="00095BBB">
      <w:pPr>
        <w:spacing w:line="276" w:lineRule="auto"/>
        <w:ind w:firstLine="709"/>
        <w:jc w:val="both"/>
        <w:rPr>
          <w:sz w:val="28"/>
        </w:rPr>
      </w:pPr>
    </w:p>
    <w:p w:rsidR="00EB6706" w:rsidRDefault="00EB6706" w:rsidP="00036938">
      <w:pPr>
        <w:spacing w:line="276" w:lineRule="auto"/>
        <w:ind w:firstLine="709"/>
        <w:jc w:val="center"/>
        <w:rPr>
          <w:b/>
          <w:i/>
          <w:sz w:val="28"/>
        </w:rPr>
      </w:pPr>
      <w:r>
        <w:rPr>
          <w:b/>
          <w:i/>
          <w:sz w:val="28"/>
        </w:rPr>
        <w:t>Демонтаж  конструкций надземной части (2).</w:t>
      </w:r>
    </w:p>
    <w:p w:rsidR="00EB6706" w:rsidRPr="00036938" w:rsidRDefault="00EB6706" w:rsidP="00095BBB">
      <w:pPr>
        <w:spacing w:line="276" w:lineRule="auto"/>
        <w:ind w:firstLine="709"/>
        <w:jc w:val="both"/>
        <w:rPr>
          <w:b/>
          <w:i/>
          <w:sz w:val="28"/>
        </w:rPr>
      </w:pPr>
      <w:r w:rsidRPr="00036938">
        <w:rPr>
          <w:b/>
          <w:i/>
          <w:sz w:val="28"/>
        </w:rPr>
        <w:t>Демонтаж кровли.</w:t>
      </w:r>
    </w:p>
    <w:p w:rsidR="00EB6706" w:rsidRDefault="00EB6706" w:rsidP="00095BBB">
      <w:pPr>
        <w:spacing w:line="276" w:lineRule="auto"/>
        <w:ind w:firstLine="709"/>
        <w:jc w:val="both"/>
        <w:rPr>
          <w:sz w:val="28"/>
        </w:rPr>
      </w:pPr>
      <w:r>
        <w:rPr>
          <w:sz w:val="28"/>
        </w:rPr>
        <w:t>До начала производства работ по разборке кровли производителю работ (прорабу, мастеру) необходимо осмотреть подлежащие разборке конструкции – с целью уточнения общего состояния конструкций и элементов здания, их прочн</w:t>
      </w:r>
      <w:r>
        <w:rPr>
          <w:sz w:val="28"/>
        </w:rPr>
        <w:t>о</w:t>
      </w:r>
      <w:r>
        <w:rPr>
          <w:sz w:val="28"/>
        </w:rPr>
        <w:lastRenderedPageBreak/>
        <w:t>сти и  устойчивости, а также определить причины, могущие вызвать обрушение во время производства работ по демонтажу.</w:t>
      </w:r>
    </w:p>
    <w:p w:rsidR="00EB6706" w:rsidRDefault="00EB6706" w:rsidP="00095BBB">
      <w:pPr>
        <w:spacing w:line="276" w:lineRule="auto"/>
        <w:ind w:firstLine="709"/>
        <w:jc w:val="both"/>
        <w:rPr>
          <w:sz w:val="28"/>
        </w:rPr>
      </w:pPr>
      <w:r>
        <w:rPr>
          <w:sz w:val="28"/>
        </w:rPr>
        <w:t>По результатам обследования принимаются дополнительные меры по пр</w:t>
      </w:r>
      <w:r>
        <w:rPr>
          <w:sz w:val="28"/>
        </w:rPr>
        <w:t>е</w:t>
      </w:r>
      <w:r>
        <w:rPr>
          <w:sz w:val="28"/>
        </w:rPr>
        <w:t>дупреждению внезапных обрушений. Перед началом демонтажа все  рабочие должны быть ознакомлены с наиболее опасными участками зоны разборки.</w:t>
      </w:r>
    </w:p>
    <w:p w:rsidR="00EB6706" w:rsidRDefault="00EB6706" w:rsidP="00095BBB">
      <w:pPr>
        <w:spacing w:line="276" w:lineRule="auto"/>
        <w:ind w:firstLine="709"/>
        <w:jc w:val="both"/>
        <w:rPr>
          <w:sz w:val="28"/>
        </w:rPr>
      </w:pPr>
      <w:r>
        <w:rPr>
          <w:sz w:val="28"/>
        </w:rPr>
        <w:t>Работы по разборке кровли начинают с крепления страхового каната или прочной веревки. Крепление производится за  надежный элемент конструкции.</w:t>
      </w:r>
    </w:p>
    <w:p w:rsidR="00EB6706" w:rsidRDefault="00EB6706" w:rsidP="00095BBB">
      <w:pPr>
        <w:spacing w:line="276" w:lineRule="auto"/>
        <w:ind w:firstLine="709"/>
        <w:jc w:val="both"/>
        <w:rPr>
          <w:sz w:val="28"/>
        </w:rPr>
      </w:pPr>
      <w:r>
        <w:rPr>
          <w:sz w:val="28"/>
        </w:rPr>
        <w:t>Разборку металлической кровли необходимо начинать со снятия покрытия около труб и выступающих частей.</w:t>
      </w:r>
    </w:p>
    <w:p w:rsidR="00EB6706" w:rsidRDefault="00EB6706" w:rsidP="00095BBB">
      <w:pPr>
        <w:spacing w:line="276" w:lineRule="auto"/>
        <w:ind w:firstLine="709"/>
        <w:jc w:val="both"/>
        <w:rPr>
          <w:sz w:val="28"/>
        </w:rPr>
      </w:pPr>
      <w:r>
        <w:rPr>
          <w:sz w:val="28"/>
        </w:rPr>
        <w:t>Рядовое покрытие из кровельной стали можно разбирать двумя способами:</w:t>
      </w:r>
    </w:p>
    <w:p w:rsidR="00EB6706" w:rsidRDefault="00EB6706" w:rsidP="00095BBB">
      <w:pPr>
        <w:spacing w:line="276" w:lineRule="auto"/>
        <w:ind w:firstLine="709"/>
        <w:jc w:val="both"/>
        <w:rPr>
          <w:sz w:val="28"/>
        </w:rPr>
      </w:pPr>
      <w:r>
        <w:rPr>
          <w:sz w:val="28"/>
        </w:rPr>
        <w:t xml:space="preserve">При первом – отделяют </w:t>
      </w:r>
      <w:proofErr w:type="spellStart"/>
      <w:r>
        <w:rPr>
          <w:sz w:val="28"/>
        </w:rPr>
        <w:t>кляммеры</w:t>
      </w:r>
      <w:proofErr w:type="spellEnd"/>
      <w:r>
        <w:rPr>
          <w:sz w:val="28"/>
        </w:rPr>
        <w:t xml:space="preserve"> от обрешетки и с помощью отверток или ломика раскрывают один из стоящих фальцев на картину по всему скату кровли. Затем, отсоединив лежачий фальц, скрепляющий картину с листами желоба, по</w:t>
      </w:r>
      <w:r>
        <w:rPr>
          <w:sz w:val="28"/>
        </w:rPr>
        <w:t>д</w:t>
      </w:r>
      <w:r>
        <w:rPr>
          <w:sz w:val="28"/>
        </w:rPr>
        <w:t>нимают картину ломиками и переворачивают ее на соседний ряд, после чего раз</w:t>
      </w:r>
      <w:r>
        <w:rPr>
          <w:sz w:val="28"/>
        </w:rPr>
        <w:t>ъ</w:t>
      </w:r>
      <w:r>
        <w:rPr>
          <w:sz w:val="28"/>
        </w:rPr>
        <w:t>единяют отдельные картины.</w:t>
      </w:r>
    </w:p>
    <w:p w:rsidR="00EB6706" w:rsidRDefault="00EB6706" w:rsidP="00095BBB">
      <w:pPr>
        <w:spacing w:line="276" w:lineRule="auto"/>
        <w:ind w:firstLine="709"/>
        <w:jc w:val="both"/>
        <w:rPr>
          <w:sz w:val="28"/>
        </w:rPr>
      </w:pPr>
      <w:r>
        <w:rPr>
          <w:sz w:val="28"/>
        </w:rPr>
        <w:t>При втором – кровельными ножницами срезают стоячие фальцы, затем ра</w:t>
      </w:r>
      <w:r>
        <w:rPr>
          <w:sz w:val="28"/>
        </w:rPr>
        <w:t>с</w:t>
      </w:r>
      <w:r>
        <w:rPr>
          <w:sz w:val="28"/>
        </w:rPr>
        <w:t>крывают лежачие фальцы и скатывают картины в рулоны.</w:t>
      </w:r>
    </w:p>
    <w:p w:rsidR="00EB6706" w:rsidRDefault="00EB6706" w:rsidP="00095BBB">
      <w:pPr>
        <w:spacing w:line="276" w:lineRule="auto"/>
        <w:ind w:firstLine="709"/>
        <w:jc w:val="both"/>
        <w:rPr>
          <w:sz w:val="28"/>
        </w:rPr>
      </w:pPr>
      <w:r>
        <w:rPr>
          <w:sz w:val="28"/>
        </w:rPr>
        <w:t>После осмотра несущих конструкций, в освобожденной от кровли зоне - убедившись в их прочности и устойчивости, производитель работ дает разреш</w:t>
      </w:r>
      <w:r>
        <w:rPr>
          <w:sz w:val="28"/>
        </w:rPr>
        <w:t>е</w:t>
      </w:r>
      <w:r>
        <w:rPr>
          <w:sz w:val="28"/>
        </w:rPr>
        <w:t>ние на дальнейшую разборку кровли. Работы по разборке кровли начинают с кр</w:t>
      </w:r>
      <w:r>
        <w:rPr>
          <w:sz w:val="28"/>
        </w:rPr>
        <w:t>е</w:t>
      </w:r>
      <w:r>
        <w:rPr>
          <w:sz w:val="28"/>
        </w:rPr>
        <w:t>пления страхового каната или прочной веревки. Крепление производится за стр</w:t>
      </w:r>
      <w:r>
        <w:rPr>
          <w:sz w:val="28"/>
        </w:rPr>
        <w:t>о</w:t>
      </w:r>
      <w:r>
        <w:rPr>
          <w:sz w:val="28"/>
        </w:rPr>
        <w:t>пильную ногу или другой надежный элемент конструкции.</w:t>
      </w:r>
    </w:p>
    <w:p w:rsidR="00EB6706" w:rsidRDefault="00EB6706" w:rsidP="00095BBB">
      <w:pPr>
        <w:spacing w:line="276" w:lineRule="auto"/>
        <w:ind w:firstLine="709"/>
        <w:jc w:val="both"/>
        <w:rPr>
          <w:sz w:val="28"/>
        </w:rPr>
      </w:pPr>
      <w:r>
        <w:rPr>
          <w:sz w:val="28"/>
        </w:rPr>
        <w:t>Для крепления каната вскрываются участки кровли в месте, выбираемом из расчета доступа к устойчивому элементу стропил и возможности охватить при выбранной позиции всю площадь захватки.</w:t>
      </w:r>
    </w:p>
    <w:p w:rsidR="00EB6706" w:rsidRDefault="00EB6706" w:rsidP="00095BBB">
      <w:pPr>
        <w:spacing w:line="276" w:lineRule="auto"/>
        <w:ind w:firstLine="709"/>
        <w:jc w:val="both"/>
        <w:rPr>
          <w:sz w:val="28"/>
        </w:rPr>
      </w:pPr>
      <w:r>
        <w:rPr>
          <w:sz w:val="28"/>
        </w:rPr>
        <w:t xml:space="preserve">Рулоны демонтированной кровли </w:t>
      </w:r>
      <w:proofErr w:type="spellStart"/>
      <w:r>
        <w:rPr>
          <w:sz w:val="28"/>
        </w:rPr>
        <w:t>стропуют</w:t>
      </w:r>
      <w:proofErr w:type="spellEnd"/>
      <w:r>
        <w:rPr>
          <w:sz w:val="28"/>
        </w:rPr>
        <w:t xml:space="preserve"> и опускают на землю при п</w:t>
      </w:r>
      <w:r>
        <w:rPr>
          <w:sz w:val="28"/>
        </w:rPr>
        <w:t>о</w:t>
      </w:r>
      <w:r>
        <w:rPr>
          <w:sz w:val="28"/>
        </w:rPr>
        <w:t>мощи веревок. После чего их перегружают в автотранспортные средства и выв</w:t>
      </w:r>
      <w:r>
        <w:rPr>
          <w:sz w:val="28"/>
        </w:rPr>
        <w:t>о</w:t>
      </w:r>
      <w:r>
        <w:rPr>
          <w:sz w:val="28"/>
        </w:rPr>
        <w:t>зят в пункты приема металлолома.</w:t>
      </w:r>
    </w:p>
    <w:p w:rsidR="00EB6706" w:rsidRDefault="00EB6706" w:rsidP="00095BBB">
      <w:pPr>
        <w:suppressAutoHyphens/>
        <w:spacing w:line="276" w:lineRule="auto"/>
        <w:ind w:firstLine="709"/>
        <w:jc w:val="both"/>
        <w:rPr>
          <w:sz w:val="28"/>
        </w:rPr>
      </w:pPr>
      <w:r>
        <w:rPr>
          <w:sz w:val="28"/>
        </w:rPr>
        <w:t xml:space="preserve">Рабочие должны работать в спецодежде, обуви, брезентовых рукавицах, с предохранительными поясами и прочными канатами, капроновыми веревками, испытанными на нагрузку 300кг, длиной 10м, а </w:t>
      </w:r>
      <w:proofErr w:type="gramStart"/>
      <w:r>
        <w:rPr>
          <w:sz w:val="28"/>
        </w:rPr>
        <w:t>работающий</w:t>
      </w:r>
      <w:proofErr w:type="gramEnd"/>
      <w:r>
        <w:rPr>
          <w:sz w:val="28"/>
        </w:rPr>
        <w:t xml:space="preserve"> с «Болгаркой» - в защитных очках. Рабочие, занятые на разборке строительных конструкций, независимо от их специальностей обеспечиваются защитными касками.</w:t>
      </w:r>
    </w:p>
    <w:p w:rsidR="00EB6706" w:rsidRDefault="00EB6706" w:rsidP="00095BBB">
      <w:pPr>
        <w:spacing w:line="276" w:lineRule="auto"/>
        <w:ind w:firstLine="709"/>
        <w:jc w:val="both"/>
        <w:rPr>
          <w:sz w:val="28"/>
        </w:rPr>
      </w:pPr>
      <w:r>
        <w:rPr>
          <w:sz w:val="28"/>
        </w:rPr>
        <w:t>При работах на крышах с уклоном более 25% должны применяться пер</w:t>
      </w:r>
      <w:r>
        <w:rPr>
          <w:sz w:val="28"/>
        </w:rPr>
        <w:t>е</w:t>
      </w:r>
      <w:r>
        <w:rPr>
          <w:sz w:val="28"/>
        </w:rPr>
        <w:t>носные ходовые стремянки, дощатые настилы шириной не менее 500мм, которые должны во время работы надежно закрепляться.</w:t>
      </w:r>
    </w:p>
    <w:p w:rsidR="00EB6706" w:rsidRDefault="00EB6706" w:rsidP="00095BBB">
      <w:pPr>
        <w:spacing w:line="276" w:lineRule="auto"/>
        <w:ind w:firstLine="709"/>
        <w:jc w:val="both"/>
        <w:rPr>
          <w:sz w:val="28"/>
        </w:rPr>
      </w:pPr>
      <w:r>
        <w:rPr>
          <w:sz w:val="28"/>
        </w:rPr>
        <w:t>Рабочим разрешается выходить на крышу только после проверки бригад</w:t>
      </w:r>
      <w:r>
        <w:rPr>
          <w:sz w:val="28"/>
        </w:rPr>
        <w:t>и</w:t>
      </w:r>
      <w:r>
        <w:rPr>
          <w:sz w:val="28"/>
        </w:rPr>
        <w:t>ром (мастером) устойчивости и прочности стропил и обрешетки. Материалы п</w:t>
      </w:r>
      <w:r>
        <w:rPr>
          <w:sz w:val="28"/>
        </w:rPr>
        <w:t>о</w:t>
      </w:r>
      <w:r>
        <w:rPr>
          <w:sz w:val="28"/>
        </w:rPr>
        <w:t xml:space="preserve">сле разборки должны быстро удаляться с крыши. </w:t>
      </w:r>
    </w:p>
    <w:p w:rsidR="00EB6706" w:rsidRDefault="00EB6706" w:rsidP="00EB6706">
      <w:pPr>
        <w:ind w:firstLine="425"/>
        <w:jc w:val="both"/>
        <w:rPr>
          <w:sz w:val="28"/>
        </w:rPr>
      </w:pPr>
    </w:p>
    <w:p w:rsidR="00EB6706" w:rsidRDefault="00EB6706" w:rsidP="00EB6706">
      <w:pPr>
        <w:ind w:firstLine="425"/>
        <w:jc w:val="both"/>
        <w:rPr>
          <w:sz w:val="28"/>
        </w:rPr>
      </w:pPr>
      <w:r>
        <w:rPr>
          <w:sz w:val="28"/>
        </w:rPr>
        <w:lastRenderedPageBreak/>
        <w:t xml:space="preserve">Инструменты, инвентарь и приспособления при демонтаже кровли. </w:t>
      </w:r>
    </w:p>
    <w:p w:rsidR="00EB6706" w:rsidRDefault="00EB6706" w:rsidP="00EB6706">
      <w:pPr>
        <w:ind w:firstLine="425"/>
        <w:jc w:val="both"/>
        <w:rPr>
          <w:sz w:val="28"/>
        </w:rPr>
      </w:pPr>
    </w:p>
    <w:tbl>
      <w:tblPr>
        <w:tblW w:w="0" w:type="auto"/>
        <w:jc w:val="center"/>
        <w:tblInd w:w="218" w:type="dxa"/>
        <w:tblCellMar>
          <w:left w:w="10" w:type="dxa"/>
          <w:right w:w="10" w:type="dxa"/>
        </w:tblCellMar>
        <w:tblLook w:val="0000"/>
      </w:tblPr>
      <w:tblGrid>
        <w:gridCol w:w="829"/>
        <w:gridCol w:w="5288"/>
        <w:gridCol w:w="1552"/>
        <w:gridCol w:w="1747"/>
      </w:tblGrid>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w:t>
            </w:r>
          </w:p>
          <w:p w:rsidR="00EB6706" w:rsidRPr="00B2482C" w:rsidRDefault="00EB6706" w:rsidP="00B2482C">
            <w:pPr>
              <w:jc w:val="center"/>
              <w:rPr>
                <w:szCs w:val="24"/>
              </w:rPr>
            </w:pPr>
            <w:proofErr w:type="gramStart"/>
            <w:r w:rsidRPr="00B2482C">
              <w:rPr>
                <w:szCs w:val="24"/>
              </w:rPr>
              <w:t>п</w:t>
            </w:r>
            <w:proofErr w:type="gramEnd"/>
            <w:r w:rsidRPr="00B2482C">
              <w:rPr>
                <w:szCs w:val="24"/>
              </w:rPr>
              <w:t>/п</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Наименование</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Ед. изм.</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Количество</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Молоток-топорик-ножовка</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Гвоздодёр</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3.</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Лом – гвоздодёр</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4.</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«Болгарка» с фрезой по металлу</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5.</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Переносная  стремянка</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6.</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Дощатый деревянный настил</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3</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7.</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Специальный молоток</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8.</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Кувалда</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9.</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Очки защитные</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пара</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10.</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Каска строительная</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74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r>
    </w:tbl>
    <w:p w:rsidR="00EB6706" w:rsidRDefault="00EB6706" w:rsidP="00EB6706">
      <w:pPr>
        <w:ind w:firstLine="425"/>
        <w:jc w:val="both"/>
        <w:rPr>
          <w:sz w:val="28"/>
        </w:rPr>
      </w:pPr>
    </w:p>
    <w:p w:rsidR="00EB6706" w:rsidRDefault="00EB6706" w:rsidP="00B2482C">
      <w:pPr>
        <w:suppressAutoHyphens/>
        <w:spacing w:line="276" w:lineRule="auto"/>
        <w:ind w:firstLine="709"/>
        <w:jc w:val="both"/>
        <w:rPr>
          <w:sz w:val="28"/>
        </w:rPr>
      </w:pPr>
      <w:r>
        <w:rPr>
          <w:sz w:val="28"/>
        </w:rPr>
        <w:t>При демонтаже кровли из шифера (асбестоцементных, волнистых листов) аккуратно удаляются все шиферные гвозди или другие элементы крепления, листы опускаются на землю. Далее  производится осмотр стропильной системы на предмет, потому что  вследствие протечек кровли, на стропильной системе может образоваться грибок или начаться процесс гниения древесины.</w:t>
      </w:r>
    </w:p>
    <w:p w:rsidR="00EB6706" w:rsidRDefault="00EB6706" w:rsidP="00B2482C">
      <w:pPr>
        <w:spacing w:line="276" w:lineRule="auto"/>
        <w:ind w:firstLine="709"/>
        <w:jc w:val="both"/>
        <w:rPr>
          <w:b/>
          <w:sz w:val="28"/>
        </w:rPr>
      </w:pPr>
      <w:r>
        <w:rPr>
          <w:sz w:val="28"/>
        </w:rPr>
        <w:tab/>
        <w:t>Во время демонтажа работы  начинать сверху вниз, причем, не подряд сн</w:t>
      </w:r>
      <w:r w:rsidR="006C6A36">
        <w:rPr>
          <w:sz w:val="28"/>
        </w:rPr>
        <w:t>и</w:t>
      </w:r>
      <w:r>
        <w:rPr>
          <w:sz w:val="28"/>
        </w:rPr>
        <w:t xml:space="preserve">мать шифер сверху, а продвигаясь лесенкой.  </w:t>
      </w:r>
    </w:p>
    <w:p w:rsidR="00EB6706" w:rsidRDefault="00EB6706" w:rsidP="00B2482C">
      <w:pPr>
        <w:spacing w:line="276" w:lineRule="auto"/>
        <w:ind w:firstLine="709"/>
        <w:jc w:val="both"/>
        <w:rPr>
          <w:b/>
          <w:sz w:val="28"/>
        </w:rPr>
      </w:pPr>
      <w:r>
        <w:rPr>
          <w:sz w:val="28"/>
        </w:rPr>
        <w:tab/>
        <w:t xml:space="preserve"> Если старый шифер не нужен, то демонтаж пройдет очень быстро. Можно разламывать шифер и выкидывать вниз. Если же нужен в целости, то ка</w:t>
      </w:r>
      <w:r>
        <w:rPr>
          <w:sz w:val="28"/>
        </w:rPr>
        <w:t>ж</w:t>
      </w:r>
      <w:r>
        <w:rPr>
          <w:sz w:val="28"/>
        </w:rPr>
        <w:t>дый гвоздь выкорчевываем и спускаем шифер потихоньку вниз. Он тяжелый и к тому же нужно иметь людей внизу для его приема.</w:t>
      </w:r>
    </w:p>
    <w:p w:rsidR="00EB6706" w:rsidRDefault="00EB6706" w:rsidP="00B2482C">
      <w:pPr>
        <w:spacing w:line="276" w:lineRule="auto"/>
        <w:ind w:firstLine="709"/>
        <w:jc w:val="both"/>
        <w:rPr>
          <w:sz w:val="28"/>
        </w:rPr>
      </w:pPr>
      <w:r>
        <w:rPr>
          <w:sz w:val="28"/>
        </w:rPr>
        <w:tab/>
        <w:t xml:space="preserve">Также будьте внимательны, под шифером обычно лежит скользкая поверхность из мелкого щебня, которая не дает спокойно ходить, а скатывает вниз. И не наступайте на осколки шифера.    </w:t>
      </w:r>
    </w:p>
    <w:p w:rsidR="00EB6706" w:rsidRDefault="00EB6706" w:rsidP="00B2482C">
      <w:pPr>
        <w:spacing w:line="276" w:lineRule="auto"/>
        <w:ind w:firstLine="709"/>
        <w:jc w:val="both"/>
        <w:rPr>
          <w:b/>
          <w:i/>
          <w:sz w:val="32"/>
        </w:rPr>
      </w:pPr>
      <w:r>
        <w:rPr>
          <w:sz w:val="28"/>
        </w:rPr>
        <w:t>При производстве работ следует соблюдать требования СНиП 12-03-01 часть I  и СНиП 12-04-02 часть II «Безопасность труда в строительстве».</w:t>
      </w:r>
    </w:p>
    <w:p w:rsidR="006C6A36" w:rsidRDefault="006C6A36" w:rsidP="00EB6706">
      <w:pPr>
        <w:ind w:firstLine="425"/>
        <w:jc w:val="both"/>
        <w:rPr>
          <w:sz w:val="28"/>
        </w:rPr>
      </w:pPr>
    </w:p>
    <w:p w:rsidR="00EB6706" w:rsidRPr="00B2482C" w:rsidRDefault="00EB6706" w:rsidP="00EB6706">
      <w:pPr>
        <w:ind w:firstLine="425"/>
        <w:rPr>
          <w:b/>
          <w:i/>
          <w:sz w:val="28"/>
          <w:szCs w:val="28"/>
        </w:rPr>
      </w:pPr>
      <w:r w:rsidRPr="00B2482C">
        <w:rPr>
          <w:b/>
          <w:i/>
          <w:sz w:val="28"/>
          <w:szCs w:val="28"/>
        </w:rPr>
        <w:t>Демонтаж полов.</w:t>
      </w:r>
    </w:p>
    <w:p w:rsidR="00EB6706" w:rsidRDefault="00EB6706" w:rsidP="00B2482C">
      <w:pPr>
        <w:spacing w:line="276" w:lineRule="auto"/>
        <w:ind w:firstLine="709"/>
        <w:jc w:val="both"/>
        <w:rPr>
          <w:sz w:val="28"/>
        </w:rPr>
      </w:pPr>
      <w:r>
        <w:rPr>
          <w:sz w:val="28"/>
        </w:rPr>
        <w:t>При снятии дощатого пола необходимо принимать меры против обрушения деревянных балок, имеющих повреждения.</w:t>
      </w:r>
    </w:p>
    <w:p w:rsidR="00EB6706" w:rsidRDefault="00EB6706" w:rsidP="00B2482C">
      <w:pPr>
        <w:spacing w:line="276" w:lineRule="auto"/>
        <w:ind w:firstLine="709"/>
        <w:jc w:val="both"/>
        <w:rPr>
          <w:sz w:val="28"/>
        </w:rPr>
      </w:pPr>
      <w:r>
        <w:rPr>
          <w:sz w:val="28"/>
        </w:rPr>
        <w:t>При разборке дощатых полов осуществляется следующий комплекс посл</w:t>
      </w:r>
      <w:r>
        <w:rPr>
          <w:sz w:val="28"/>
        </w:rPr>
        <w:t>е</w:t>
      </w:r>
      <w:r>
        <w:rPr>
          <w:sz w:val="28"/>
        </w:rPr>
        <w:t>довательно выполняемых рабочих процессов и операций:</w:t>
      </w:r>
    </w:p>
    <w:p w:rsidR="00EB6706" w:rsidRDefault="00EB6706" w:rsidP="00B2482C">
      <w:pPr>
        <w:spacing w:line="276" w:lineRule="auto"/>
        <w:ind w:firstLine="709"/>
        <w:jc w:val="both"/>
        <w:rPr>
          <w:sz w:val="28"/>
        </w:rPr>
      </w:pPr>
      <w:r>
        <w:rPr>
          <w:sz w:val="28"/>
        </w:rPr>
        <w:t>- демонтаж плинтусов;</w:t>
      </w:r>
    </w:p>
    <w:p w:rsidR="00EB6706" w:rsidRDefault="00EB6706" w:rsidP="00B2482C">
      <w:pPr>
        <w:spacing w:line="276" w:lineRule="auto"/>
        <w:ind w:firstLine="709"/>
        <w:jc w:val="both"/>
        <w:rPr>
          <w:sz w:val="28"/>
        </w:rPr>
      </w:pPr>
      <w:r>
        <w:rPr>
          <w:sz w:val="28"/>
        </w:rPr>
        <w:t xml:space="preserve">- относка демонтированных плинтусов на место </w:t>
      </w:r>
      <w:proofErr w:type="gramStart"/>
      <w:r>
        <w:rPr>
          <w:sz w:val="28"/>
        </w:rPr>
        <w:t>временного</w:t>
      </w:r>
      <w:proofErr w:type="gramEnd"/>
    </w:p>
    <w:p w:rsidR="00EB6706" w:rsidRDefault="00EB6706" w:rsidP="00B2482C">
      <w:pPr>
        <w:spacing w:line="276" w:lineRule="auto"/>
        <w:ind w:firstLine="709"/>
        <w:jc w:val="both"/>
        <w:rPr>
          <w:sz w:val="28"/>
        </w:rPr>
      </w:pPr>
      <w:r>
        <w:rPr>
          <w:sz w:val="28"/>
        </w:rPr>
        <w:t xml:space="preserve">  складирования;</w:t>
      </w:r>
    </w:p>
    <w:p w:rsidR="00EB6706" w:rsidRDefault="00EB6706" w:rsidP="00B2482C">
      <w:pPr>
        <w:spacing w:line="276" w:lineRule="auto"/>
        <w:ind w:firstLine="709"/>
        <w:jc w:val="both"/>
        <w:rPr>
          <w:sz w:val="28"/>
        </w:rPr>
      </w:pPr>
      <w:r>
        <w:rPr>
          <w:sz w:val="28"/>
        </w:rPr>
        <w:t>- демонтаж крайней доски;</w:t>
      </w:r>
    </w:p>
    <w:p w:rsidR="00EB6706" w:rsidRDefault="00EB6706" w:rsidP="00B2482C">
      <w:pPr>
        <w:spacing w:line="276" w:lineRule="auto"/>
        <w:ind w:firstLine="709"/>
        <w:jc w:val="both"/>
        <w:rPr>
          <w:sz w:val="28"/>
        </w:rPr>
      </w:pPr>
      <w:r>
        <w:rPr>
          <w:sz w:val="28"/>
        </w:rPr>
        <w:t>- демонтаж нескольких последующих досок;</w:t>
      </w:r>
    </w:p>
    <w:p w:rsidR="00EB6706" w:rsidRDefault="00EB6706" w:rsidP="00B2482C">
      <w:pPr>
        <w:spacing w:line="276" w:lineRule="auto"/>
        <w:ind w:firstLine="709"/>
        <w:jc w:val="both"/>
        <w:rPr>
          <w:sz w:val="28"/>
        </w:rPr>
      </w:pPr>
      <w:r>
        <w:rPr>
          <w:sz w:val="28"/>
        </w:rPr>
        <w:t>- относка демонтированных досок на место временного складирования;</w:t>
      </w:r>
    </w:p>
    <w:p w:rsidR="00EB6706" w:rsidRDefault="00EB6706" w:rsidP="00B2482C">
      <w:pPr>
        <w:spacing w:line="276" w:lineRule="auto"/>
        <w:ind w:firstLine="709"/>
        <w:jc w:val="both"/>
        <w:rPr>
          <w:sz w:val="28"/>
        </w:rPr>
      </w:pPr>
      <w:r>
        <w:rPr>
          <w:sz w:val="28"/>
        </w:rPr>
        <w:lastRenderedPageBreak/>
        <w:t>- устройство временного настила;</w:t>
      </w:r>
    </w:p>
    <w:p w:rsidR="00EB6706" w:rsidRDefault="00EB6706" w:rsidP="00B2482C">
      <w:pPr>
        <w:spacing w:line="276" w:lineRule="auto"/>
        <w:ind w:firstLine="709"/>
        <w:jc w:val="both"/>
        <w:rPr>
          <w:sz w:val="28"/>
        </w:rPr>
      </w:pPr>
      <w:r>
        <w:rPr>
          <w:sz w:val="28"/>
        </w:rPr>
        <w:t>- демонтаж оставшихся досок;</w:t>
      </w:r>
    </w:p>
    <w:p w:rsidR="00EB6706" w:rsidRDefault="00EB6706" w:rsidP="00B2482C">
      <w:pPr>
        <w:spacing w:line="276" w:lineRule="auto"/>
        <w:ind w:firstLine="709"/>
        <w:jc w:val="both"/>
        <w:rPr>
          <w:sz w:val="28"/>
        </w:rPr>
      </w:pPr>
      <w:r>
        <w:rPr>
          <w:sz w:val="28"/>
        </w:rPr>
        <w:t>- относка демонтированных досок на место временного складирования;</w:t>
      </w:r>
    </w:p>
    <w:p w:rsidR="00EB6706" w:rsidRDefault="00EB6706" w:rsidP="00B2482C">
      <w:pPr>
        <w:spacing w:line="276" w:lineRule="auto"/>
        <w:ind w:firstLine="709"/>
        <w:jc w:val="both"/>
        <w:rPr>
          <w:sz w:val="28"/>
        </w:rPr>
      </w:pPr>
      <w:r>
        <w:rPr>
          <w:sz w:val="28"/>
        </w:rPr>
        <w:t>- демонтаж лаг;</w:t>
      </w:r>
    </w:p>
    <w:p w:rsidR="00EB6706" w:rsidRDefault="00EB6706" w:rsidP="00B2482C">
      <w:pPr>
        <w:spacing w:line="276" w:lineRule="auto"/>
        <w:ind w:firstLine="709"/>
        <w:jc w:val="both"/>
        <w:rPr>
          <w:sz w:val="28"/>
        </w:rPr>
      </w:pPr>
      <w:r>
        <w:rPr>
          <w:sz w:val="28"/>
        </w:rPr>
        <w:t xml:space="preserve">- относка </w:t>
      </w:r>
      <w:proofErr w:type="gramStart"/>
      <w:r>
        <w:rPr>
          <w:sz w:val="28"/>
        </w:rPr>
        <w:t>демонтированных</w:t>
      </w:r>
      <w:proofErr w:type="gramEnd"/>
      <w:r>
        <w:rPr>
          <w:sz w:val="28"/>
        </w:rPr>
        <w:t xml:space="preserve"> лаг на место временного складирования.</w:t>
      </w:r>
    </w:p>
    <w:p w:rsidR="00EB6706" w:rsidRDefault="00EB6706" w:rsidP="00B2482C">
      <w:pPr>
        <w:spacing w:line="276" w:lineRule="auto"/>
        <w:ind w:firstLine="709"/>
        <w:jc w:val="both"/>
        <w:rPr>
          <w:sz w:val="28"/>
        </w:rPr>
      </w:pPr>
      <w:r>
        <w:rPr>
          <w:sz w:val="28"/>
        </w:rPr>
        <w:t>Разборка чистого пола из досок начинается с демонтажа плинтусов. Для этого рабочий вводит гвоздодёр острым концом в щель между плинтусом и ст</w:t>
      </w:r>
      <w:r>
        <w:rPr>
          <w:sz w:val="28"/>
        </w:rPr>
        <w:t>е</w:t>
      </w:r>
      <w:r>
        <w:rPr>
          <w:sz w:val="28"/>
        </w:rPr>
        <w:t>ной и движением руки от себя – отрывает плинтус от стены.</w:t>
      </w:r>
    </w:p>
    <w:p w:rsidR="00EB6706" w:rsidRDefault="00EB6706" w:rsidP="00EB6706">
      <w:pPr>
        <w:ind w:firstLine="425"/>
        <w:jc w:val="both"/>
        <w:rPr>
          <w:sz w:val="28"/>
        </w:rPr>
      </w:pPr>
    </w:p>
    <w:p w:rsidR="00EB6706" w:rsidRDefault="00EB6706" w:rsidP="00EB6706">
      <w:pPr>
        <w:spacing w:after="120"/>
        <w:ind w:left="283"/>
        <w:jc w:val="center"/>
        <w:rPr>
          <w:sz w:val="28"/>
        </w:rPr>
      </w:pPr>
      <w:r>
        <w:object w:dxaOrig="5669" w:dyaOrig="4008">
          <v:rect id="rectole0000000003" o:spid="_x0000_i1025" style="width:283.5pt;height:200.25pt" o:ole="" o:preferrelative="t" stroked="f">
            <v:imagedata r:id="rId28" o:title=""/>
          </v:rect>
          <o:OLEObject Type="Embed" ProgID="StaticMetafile" ShapeID="rectole0000000003" DrawAspect="Content" ObjectID="_1739623002" r:id="rId29"/>
        </w:object>
      </w:r>
    </w:p>
    <w:p w:rsidR="00EB6706" w:rsidRDefault="00EB6706" w:rsidP="00B2482C">
      <w:pPr>
        <w:spacing w:line="276" w:lineRule="auto"/>
        <w:ind w:firstLine="709"/>
        <w:jc w:val="both"/>
        <w:rPr>
          <w:sz w:val="28"/>
        </w:rPr>
      </w:pPr>
      <w:r>
        <w:rPr>
          <w:sz w:val="28"/>
        </w:rPr>
        <w:t>Для удаления из демонтированных элементов используется плотничный молоток-гвоздодёр. Утопленные гвозди вначале выбивают из плинтуса ударами молотка от острой части гвоздя, затем выдергивают из плинтуса. Демонтирова</w:t>
      </w:r>
      <w:r>
        <w:rPr>
          <w:sz w:val="28"/>
        </w:rPr>
        <w:t>н</w:t>
      </w:r>
      <w:r>
        <w:rPr>
          <w:sz w:val="28"/>
        </w:rPr>
        <w:t>ные плинтусы рабочий относит к месту складирования.</w:t>
      </w:r>
    </w:p>
    <w:p w:rsidR="00EB6706" w:rsidRDefault="00EB6706" w:rsidP="00B2482C">
      <w:pPr>
        <w:spacing w:line="276" w:lineRule="auto"/>
        <w:ind w:firstLine="709"/>
        <w:jc w:val="both"/>
        <w:rPr>
          <w:sz w:val="28"/>
        </w:rPr>
      </w:pPr>
      <w:r>
        <w:rPr>
          <w:sz w:val="28"/>
        </w:rPr>
        <w:t>Демонтаж чистого пола рабочий начинает со снятия крайней доски. Раб</w:t>
      </w:r>
      <w:r>
        <w:rPr>
          <w:sz w:val="28"/>
        </w:rPr>
        <w:t>о</w:t>
      </w:r>
      <w:r>
        <w:rPr>
          <w:sz w:val="28"/>
        </w:rPr>
        <w:t>чий освобождает конец этой доски от гвоздей, которыми она крепится к лагам. Для удаления утопленных гвоздей, рабочий делает углубления долотом вокруг гвоздей, освобождая шляпки. После чего – с помощью молотка</w:t>
      </w:r>
      <w:r w:rsidR="00B2482C">
        <w:rPr>
          <w:sz w:val="28"/>
        </w:rPr>
        <w:t xml:space="preserve"> </w:t>
      </w:r>
      <w:r>
        <w:rPr>
          <w:sz w:val="28"/>
        </w:rPr>
        <w:t>- гвоздодёра уд</w:t>
      </w:r>
      <w:r>
        <w:rPr>
          <w:sz w:val="28"/>
        </w:rPr>
        <w:t>а</w:t>
      </w:r>
      <w:r>
        <w:rPr>
          <w:sz w:val="28"/>
        </w:rPr>
        <w:t>ляет гвозди.</w:t>
      </w:r>
    </w:p>
    <w:p w:rsidR="00EB6706" w:rsidRDefault="00EB6706" w:rsidP="00EB6706">
      <w:pPr>
        <w:ind w:firstLine="425"/>
        <w:jc w:val="both"/>
        <w:rPr>
          <w:sz w:val="28"/>
        </w:rPr>
      </w:pPr>
    </w:p>
    <w:p w:rsidR="00EB6706" w:rsidRDefault="00EB6706" w:rsidP="00EB6706">
      <w:pPr>
        <w:ind w:firstLine="425"/>
        <w:jc w:val="center"/>
        <w:rPr>
          <w:sz w:val="28"/>
        </w:rPr>
      </w:pPr>
      <w:r>
        <w:object w:dxaOrig="7714" w:dyaOrig="5102">
          <v:rect id="rectole0000000004" o:spid="_x0000_i1026" style="width:386.25pt;height:255pt" o:ole="" o:preferrelative="t" stroked="f">
            <v:imagedata r:id="rId30" o:title=""/>
          </v:rect>
          <o:OLEObject Type="Embed" ProgID="StaticMetafile" ShapeID="rectole0000000004" DrawAspect="Content" ObjectID="_1739623003" r:id="rId31"/>
        </w:object>
      </w:r>
    </w:p>
    <w:p w:rsidR="00EB6706" w:rsidRDefault="00EB6706" w:rsidP="00B2482C">
      <w:pPr>
        <w:spacing w:line="276" w:lineRule="auto"/>
        <w:ind w:firstLine="709"/>
        <w:jc w:val="both"/>
        <w:rPr>
          <w:sz w:val="28"/>
        </w:rPr>
      </w:pPr>
      <w:r>
        <w:rPr>
          <w:sz w:val="28"/>
        </w:rPr>
        <w:t>Затем, заводя гвоздодёр под свободный конец доски, рабочий приподнимает этот конец и последовательным перемещением гвоздодёра отрывает доску по всей длине.</w:t>
      </w:r>
    </w:p>
    <w:p w:rsidR="00EB6706" w:rsidRDefault="00EB6706" w:rsidP="00B2482C">
      <w:pPr>
        <w:spacing w:line="276" w:lineRule="auto"/>
        <w:ind w:firstLine="709"/>
        <w:jc w:val="both"/>
        <w:rPr>
          <w:sz w:val="28"/>
        </w:rPr>
      </w:pPr>
      <w:r>
        <w:rPr>
          <w:sz w:val="28"/>
        </w:rPr>
        <w:t>Выдергивание из доски остальных гвоздей производится при помощи м</w:t>
      </w:r>
      <w:r>
        <w:rPr>
          <w:sz w:val="28"/>
        </w:rPr>
        <w:t>о</w:t>
      </w:r>
      <w:r>
        <w:rPr>
          <w:sz w:val="28"/>
        </w:rPr>
        <w:t>лотка – гвоздодёра или лома – гвоздодёра. Выдернутые гвозди складируются в ящик.</w:t>
      </w:r>
    </w:p>
    <w:p w:rsidR="00EB6706" w:rsidRDefault="00EB6706" w:rsidP="00B2482C">
      <w:pPr>
        <w:spacing w:line="276" w:lineRule="auto"/>
        <w:ind w:firstLine="709"/>
        <w:jc w:val="both"/>
        <w:rPr>
          <w:sz w:val="28"/>
        </w:rPr>
      </w:pPr>
      <w:r>
        <w:rPr>
          <w:sz w:val="28"/>
        </w:rPr>
        <w:t>Со стороны снятой доски рабочий заводит гвоздодёр между лагами и до</w:t>
      </w:r>
      <w:r>
        <w:rPr>
          <w:sz w:val="28"/>
        </w:rPr>
        <w:t>с</w:t>
      </w:r>
      <w:r>
        <w:rPr>
          <w:sz w:val="28"/>
        </w:rPr>
        <w:t>кой. Затем, нажимая на него, отрывает доску от лаги, к которой она  прибита.</w:t>
      </w:r>
    </w:p>
    <w:p w:rsidR="00EB6706" w:rsidRDefault="00EB6706" w:rsidP="00B2482C">
      <w:pPr>
        <w:spacing w:line="276" w:lineRule="auto"/>
        <w:ind w:firstLine="709"/>
        <w:jc w:val="both"/>
        <w:rPr>
          <w:sz w:val="28"/>
        </w:rPr>
      </w:pPr>
      <w:r>
        <w:rPr>
          <w:sz w:val="28"/>
        </w:rPr>
        <w:t>Повторяя ту же операцию, рабочий отрывает доску по всей длине и освоб</w:t>
      </w:r>
      <w:r>
        <w:rPr>
          <w:sz w:val="28"/>
        </w:rPr>
        <w:t>о</w:t>
      </w:r>
      <w:r>
        <w:rPr>
          <w:sz w:val="28"/>
        </w:rPr>
        <w:t>ждает её от гвоздей.</w:t>
      </w:r>
    </w:p>
    <w:p w:rsidR="00EB6706" w:rsidRDefault="00EB6706" w:rsidP="00B2482C">
      <w:pPr>
        <w:spacing w:line="276" w:lineRule="auto"/>
        <w:ind w:firstLine="709"/>
        <w:jc w:val="both"/>
        <w:rPr>
          <w:sz w:val="28"/>
        </w:rPr>
      </w:pPr>
      <w:r>
        <w:rPr>
          <w:sz w:val="28"/>
        </w:rPr>
        <w:t>Таким образом рабочий удаляет ещё несколько соседних досок, вынимает из них гвозди.</w:t>
      </w:r>
    </w:p>
    <w:p w:rsidR="00EB6706" w:rsidRDefault="00EB6706" w:rsidP="00B2482C">
      <w:pPr>
        <w:spacing w:line="276" w:lineRule="auto"/>
        <w:ind w:firstLine="709"/>
        <w:jc w:val="both"/>
        <w:rPr>
          <w:sz w:val="28"/>
        </w:rPr>
      </w:pPr>
      <w:r>
        <w:rPr>
          <w:sz w:val="28"/>
        </w:rPr>
        <w:t>Демонтируемые доски относятся на место временного складирования.</w:t>
      </w:r>
    </w:p>
    <w:p w:rsidR="00EB6706" w:rsidRDefault="00EB6706" w:rsidP="00B2482C">
      <w:pPr>
        <w:spacing w:line="276" w:lineRule="auto"/>
        <w:ind w:firstLine="709"/>
        <w:jc w:val="both"/>
        <w:rPr>
          <w:sz w:val="28"/>
        </w:rPr>
      </w:pPr>
      <w:r>
        <w:rPr>
          <w:sz w:val="28"/>
        </w:rPr>
        <w:t>Для демонтажа оставшихся досок рабочий укладывает временный настил из дощатых щитов, опирая их на лаги. Повторяя вышеописанные операции, рабочий демонтирует оставшиеся доски и относит их на место  временного складирования.</w:t>
      </w:r>
      <w:r w:rsidR="008F1C18">
        <w:rPr>
          <w:sz w:val="28"/>
        </w:rPr>
        <w:t xml:space="preserve"> </w:t>
      </w:r>
    </w:p>
    <w:p w:rsidR="00EB6706" w:rsidRDefault="00EB6706" w:rsidP="00B2482C">
      <w:pPr>
        <w:spacing w:line="276" w:lineRule="auto"/>
        <w:ind w:firstLine="709"/>
        <w:jc w:val="both"/>
        <w:rPr>
          <w:sz w:val="28"/>
        </w:rPr>
      </w:pPr>
      <w:r>
        <w:rPr>
          <w:sz w:val="28"/>
        </w:rPr>
        <w:t>Стоя на временном настиле, рабочий заводит острый конец лома-гвоздодёра между лагой и балкой,  и нажимая на него, отрывает лагу от балки.</w:t>
      </w:r>
    </w:p>
    <w:p w:rsidR="00EB6706" w:rsidRDefault="00EB6706" w:rsidP="00B2482C">
      <w:pPr>
        <w:spacing w:line="276" w:lineRule="auto"/>
        <w:ind w:firstLine="709"/>
        <w:jc w:val="both"/>
        <w:rPr>
          <w:sz w:val="28"/>
        </w:rPr>
      </w:pPr>
      <w:r>
        <w:rPr>
          <w:sz w:val="28"/>
        </w:rPr>
        <w:t>По мере разборки лаг и удаления из них гвоздей, рабочий относит их на м</w:t>
      </w:r>
      <w:r>
        <w:rPr>
          <w:sz w:val="28"/>
        </w:rPr>
        <w:t>е</w:t>
      </w:r>
      <w:r>
        <w:rPr>
          <w:sz w:val="28"/>
        </w:rPr>
        <w:t>сто временного складирования.</w:t>
      </w:r>
    </w:p>
    <w:p w:rsidR="00EB6706" w:rsidRDefault="00EB6706" w:rsidP="00B2482C">
      <w:pPr>
        <w:spacing w:line="276" w:lineRule="auto"/>
        <w:ind w:firstLine="709"/>
        <w:jc w:val="both"/>
        <w:rPr>
          <w:sz w:val="28"/>
        </w:rPr>
      </w:pPr>
      <w:r>
        <w:rPr>
          <w:sz w:val="28"/>
        </w:rPr>
        <w:t>Материалы от разборки полов увязываются в пачки, стропуются и сним</w:t>
      </w:r>
      <w:r>
        <w:rPr>
          <w:sz w:val="28"/>
        </w:rPr>
        <w:t>а</w:t>
      </w:r>
      <w:r>
        <w:rPr>
          <w:sz w:val="28"/>
        </w:rPr>
        <w:t>ются с перекрытия при помощи веревок.</w:t>
      </w:r>
    </w:p>
    <w:p w:rsidR="00EB6706" w:rsidRDefault="00EB6706" w:rsidP="00EB6706">
      <w:pPr>
        <w:ind w:firstLine="425"/>
        <w:jc w:val="both"/>
        <w:rPr>
          <w:sz w:val="28"/>
        </w:rPr>
      </w:pPr>
    </w:p>
    <w:p w:rsidR="00EB6706" w:rsidRPr="00B2482C" w:rsidRDefault="00EB6706" w:rsidP="00EB6706">
      <w:pPr>
        <w:ind w:firstLine="425"/>
        <w:jc w:val="both"/>
        <w:rPr>
          <w:b/>
          <w:i/>
          <w:sz w:val="28"/>
        </w:rPr>
      </w:pPr>
      <w:r w:rsidRPr="00B2482C">
        <w:rPr>
          <w:b/>
          <w:i/>
          <w:sz w:val="28"/>
        </w:rPr>
        <w:t xml:space="preserve">Демонтаж деревянных перекрытий </w:t>
      </w:r>
    </w:p>
    <w:p w:rsidR="00EB6706" w:rsidRDefault="00EB6706" w:rsidP="00B2482C">
      <w:pPr>
        <w:spacing w:line="276" w:lineRule="auto"/>
        <w:ind w:firstLine="709"/>
        <w:jc w:val="both"/>
        <w:rPr>
          <w:sz w:val="28"/>
        </w:rPr>
      </w:pPr>
      <w:r>
        <w:rPr>
          <w:sz w:val="28"/>
        </w:rPr>
        <w:t>Работам по демонтажу перекрытий предшествует выполнение следующих процессов:</w:t>
      </w:r>
    </w:p>
    <w:p w:rsidR="00EB6706" w:rsidRDefault="00EB6706" w:rsidP="00B2482C">
      <w:pPr>
        <w:spacing w:line="276" w:lineRule="auto"/>
        <w:ind w:firstLine="709"/>
        <w:jc w:val="both"/>
        <w:rPr>
          <w:sz w:val="28"/>
        </w:rPr>
      </w:pPr>
      <w:r>
        <w:rPr>
          <w:sz w:val="28"/>
        </w:rPr>
        <w:lastRenderedPageBreak/>
        <w:t>- устройство временного настила;</w:t>
      </w:r>
    </w:p>
    <w:p w:rsidR="00EB6706" w:rsidRDefault="00EB6706" w:rsidP="00B2482C">
      <w:pPr>
        <w:spacing w:line="276" w:lineRule="auto"/>
        <w:ind w:firstLine="709"/>
        <w:jc w:val="both"/>
        <w:rPr>
          <w:sz w:val="28"/>
        </w:rPr>
      </w:pPr>
      <w:r>
        <w:rPr>
          <w:sz w:val="28"/>
        </w:rPr>
        <w:t>- удаление засыпки;</w:t>
      </w:r>
    </w:p>
    <w:p w:rsidR="00EB6706" w:rsidRDefault="00EB6706" w:rsidP="00B2482C">
      <w:pPr>
        <w:spacing w:line="276" w:lineRule="auto"/>
        <w:ind w:firstLine="709"/>
        <w:jc w:val="both"/>
        <w:rPr>
          <w:sz w:val="28"/>
        </w:rPr>
      </w:pPr>
      <w:r>
        <w:rPr>
          <w:sz w:val="28"/>
        </w:rPr>
        <w:t>- демонтаж наката;</w:t>
      </w:r>
    </w:p>
    <w:p w:rsidR="00EB6706" w:rsidRDefault="00EB6706" w:rsidP="00B2482C">
      <w:pPr>
        <w:spacing w:line="276" w:lineRule="auto"/>
        <w:ind w:firstLine="709"/>
        <w:jc w:val="both"/>
        <w:rPr>
          <w:sz w:val="28"/>
        </w:rPr>
      </w:pPr>
      <w:r>
        <w:rPr>
          <w:sz w:val="28"/>
        </w:rPr>
        <w:t>- демонтаж подшивки;</w:t>
      </w:r>
    </w:p>
    <w:p w:rsidR="00EB6706" w:rsidRDefault="00EB6706" w:rsidP="00B2482C">
      <w:pPr>
        <w:spacing w:line="276" w:lineRule="auto"/>
        <w:ind w:firstLine="709"/>
        <w:jc w:val="both"/>
        <w:rPr>
          <w:sz w:val="28"/>
        </w:rPr>
      </w:pPr>
      <w:r>
        <w:rPr>
          <w:sz w:val="28"/>
        </w:rPr>
        <w:t>- демонтаж балок.</w:t>
      </w:r>
    </w:p>
    <w:p w:rsidR="00EB6706" w:rsidRDefault="00EB6706" w:rsidP="00B2482C">
      <w:pPr>
        <w:spacing w:line="276" w:lineRule="auto"/>
        <w:ind w:firstLine="709"/>
        <w:jc w:val="both"/>
        <w:rPr>
          <w:sz w:val="28"/>
        </w:rPr>
      </w:pPr>
      <w:r>
        <w:rPr>
          <w:sz w:val="28"/>
        </w:rPr>
        <w:t>Работы по демонтажу перекрытий начинаются с устройства временного н</w:t>
      </w:r>
      <w:r>
        <w:rPr>
          <w:sz w:val="28"/>
        </w:rPr>
        <w:t>а</w:t>
      </w:r>
      <w:r>
        <w:rPr>
          <w:sz w:val="28"/>
        </w:rPr>
        <w:t>стила. Рабочие плотники укладывают щиты временного настила поперёк балок, а между ними устанавливают ходовые доски.</w:t>
      </w:r>
    </w:p>
    <w:p w:rsidR="00EB6706" w:rsidRDefault="00EB6706" w:rsidP="00B2482C">
      <w:pPr>
        <w:spacing w:line="276" w:lineRule="auto"/>
        <w:ind w:firstLine="709"/>
        <w:jc w:val="both"/>
        <w:rPr>
          <w:sz w:val="28"/>
        </w:rPr>
      </w:pPr>
      <w:r>
        <w:rPr>
          <w:sz w:val="28"/>
        </w:rPr>
        <w:t>Материалы и строительный мусор, образующиеся при демонтажных раб</w:t>
      </w:r>
      <w:r>
        <w:rPr>
          <w:sz w:val="28"/>
        </w:rPr>
        <w:t>о</w:t>
      </w:r>
      <w:r>
        <w:rPr>
          <w:sz w:val="28"/>
        </w:rPr>
        <w:t>тах необходимо своевременно вывозить.</w:t>
      </w:r>
    </w:p>
    <w:p w:rsidR="00EB6706" w:rsidRDefault="00EB6706" w:rsidP="00EB6706">
      <w:pPr>
        <w:ind w:firstLine="425"/>
        <w:jc w:val="both"/>
        <w:rPr>
          <w:sz w:val="28"/>
        </w:rPr>
      </w:pPr>
    </w:p>
    <w:p w:rsidR="00EB6706" w:rsidRPr="00B2482C" w:rsidRDefault="00EB6706" w:rsidP="00EB6706">
      <w:pPr>
        <w:ind w:firstLine="425"/>
        <w:jc w:val="both"/>
        <w:rPr>
          <w:b/>
          <w:i/>
          <w:sz w:val="28"/>
        </w:rPr>
      </w:pPr>
      <w:r w:rsidRPr="00B2482C">
        <w:rPr>
          <w:b/>
          <w:i/>
          <w:sz w:val="28"/>
        </w:rPr>
        <w:t xml:space="preserve">Демонтаж железобетонных перекрытий </w:t>
      </w:r>
    </w:p>
    <w:p w:rsidR="00EB6706" w:rsidRDefault="00EB6706" w:rsidP="00B2482C">
      <w:pPr>
        <w:spacing w:line="276" w:lineRule="auto"/>
        <w:ind w:firstLine="709"/>
        <w:jc w:val="both"/>
        <w:rPr>
          <w:sz w:val="28"/>
        </w:rPr>
      </w:pPr>
      <w:r>
        <w:rPr>
          <w:sz w:val="28"/>
        </w:rPr>
        <w:t>При демонтаже перекрытий из сборных железобетонных ребристых плит сначала очищаются от раствора швы по периметру плиты. Затем разъединяются узлы крепления плиты к балке. В плите около ребер пробивают отверстия и плиту стропят за ребра.</w:t>
      </w:r>
    </w:p>
    <w:p w:rsidR="00EB6706" w:rsidRDefault="00EB6706" w:rsidP="00B2482C">
      <w:pPr>
        <w:spacing w:line="276" w:lineRule="auto"/>
        <w:ind w:firstLine="709"/>
        <w:jc w:val="both"/>
        <w:rPr>
          <w:sz w:val="28"/>
        </w:rPr>
      </w:pPr>
      <w:r>
        <w:rPr>
          <w:sz w:val="28"/>
        </w:rPr>
        <w:t>Пустотные плиты уложены на растворе без сварки. При демонтаже этих плит также расчищают  швы по периметру, пробивают четыре отверстия для стропа. Затем плиту за один конец поднимают на 2-5 см, отрывают от раствора. После этого четырьмя ветвями плита поднимается.</w:t>
      </w:r>
    </w:p>
    <w:p w:rsidR="00EB6706" w:rsidRDefault="00EB6706" w:rsidP="00EB6706">
      <w:pPr>
        <w:ind w:firstLine="425"/>
        <w:jc w:val="both"/>
        <w:rPr>
          <w:sz w:val="28"/>
        </w:rPr>
      </w:pPr>
    </w:p>
    <w:p w:rsidR="00EB6706" w:rsidRDefault="00EB6706" w:rsidP="00EB6706">
      <w:pPr>
        <w:ind w:firstLine="425"/>
        <w:jc w:val="both"/>
        <w:rPr>
          <w:sz w:val="28"/>
        </w:rPr>
      </w:pPr>
      <w:r>
        <w:rPr>
          <w:sz w:val="28"/>
        </w:rPr>
        <w:t>Инструменты, инвентарь и приспособления при демонтаже перекрытий.</w:t>
      </w:r>
    </w:p>
    <w:p w:rsidR="00EB6706" w:rsidRDefault="00EB6706" w:rsidP="00EB6706">
      <w:pPr>
        <w:ind w:firstLine="425"/>
        <w:jc w:val="both"/>
        <w:rPr>
          <w:sz w:val="28"/>
        </w:rPr>
      </w:pPr>
    </w:p>
    <w:tbl>
      <w:tblPr>
        <w:tblW w:w="0" w:type="auto"/>
        <w:jc w:val="center"/>
        <w:tblInd w:w="138" w:type="dxa"/>
        <w:tblCellMar>
          <w:left w:w="10" w:type="dxa"/>
          <w:right w:w="10" w:type="dxa"/>
        </w:tblCellMar>
        <w:tblLook w:val="0000"/>
      </w:tblPr>
      <w:tblGrid>
        <w:gridCol w:w="829"/>
        <w:gridCol w:w="5288"/>
        <w:gridCol w:w="1552"/>
        <w:gridCol w:w="1907"/>
      </w:tblGrid>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w:t>
            </w:r>
          </w:p>
          <w:p w:rsidR="00EB6706" w:rsidRPr="00B2482C" w:rsidRDefault="00EB6706" w:rsidP="00B2482C">
            <w:pPr>
              <w:jc w:val="center"/>
              <w:rPr>
                <w:szCs w:val="24"/>
              </w:rPr>
            </w:pPr>
            <w:r w:rsidRPr="00B2482C">
              <w:rPr>
                <w:szCs w:val="24"/>
              </w:rPr>
              <w:t>п/п</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Наименование</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Ед. изм.</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Количество</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Строп 4-х ветвевой</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Строп 2-х ветвевой</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3.</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Строп с двумя коушами</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4.</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Самораскрывающийся контейнер</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5.</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Ящик растворный (для сбора мусора)</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6.</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Лом</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7.</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Лопата штыковая стальная</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8.</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«Болгарка» с фрезой по металлу и камню</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9.</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Пояс предохранительный</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10.</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Очки защитные</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пара</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w:t>
            </w:r>
          </w:p>
        </w:tc>
      </w:tr>
      <w:tr w:rsidR="00EB6706" w:rsidRPr="00B2482C" w:rsidTr="00B2482C">
        <w:trPr>
          <w:trHeight w:val="1"/>
          <w:jc w:val="center"/>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11.</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rPr>
                <w:szCs w:val="24"/>
              </w:rPr>
            </w:pPr>
            <w:r w:rsidRPr="00B2482C">
              <w:rPr>
                <w:szCs w:val="24"/>
              </w:rPr>
              <w:t>Каска строительная</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rPr>
                <w:szCs w:val="24"/>
              </w:rPr>
            </w:pPr>
            <w:r w:rsidRPr="00B2482C">
              <w:rPr>
                <w:szCs w:val="24"/>
              </w:rPr>
              <w:t>2</w:t>
            </w:r>
          </w:p>
        </w:tc>
      </w:tr>
    </w:tbl>
    <w:p w:rsidR="00EB6706" w:rsidRDefault="00EB6706" w:rsidP="00EB6706">
      <w:pPr>
        <w:ind w:firstLine="425"/>
        <w:jc w:val="both"/>
        <w:rPr>
          <w:sz w:val="28"/>
        </w:rPr>
      </w:pPr>
    </w:p>
    <w:p w:rsidR="00EB6706" w:rsidRDefault="00EB6706" w:rsidP="00B2482C">
      <w:pPr>
        <w:spacing w:line="276" w:lineRule="auto"/>
        <w:ind w:firstLine="709"/>
        <w:jc w:val="both"/>
        <w:rPr>
          <w:b/>
          <w:i/>
          <w:sz w:val="32"/>
        </w:rPr>
      </w:pPr>
      <w:r>
        <w:rPr>
          <w:sz w:val="28"/>
        </w:rPr>
        <w:t>При производстве работ следует соблюдать требования СНиП 12-03-01 часть I  и СНиП 12-04-02 часть II «Безопасность труда в строительстве».</w:t>
      </w:r>
      <w:r>
        <w:rPr>
          <w:b/>
          <w:i/>
          <w:sz w:val="32"/>
        </w:rPr>
        <w:t xml:space="preserve">  </w:t>
      </w:r>
    </w:p>
    <w:p w:rsidR="008F1C18" w:rsidRDefault="008F1C18" w:rsidP="00B2482C">
      <w:pPr>
        <w:spacing w:line="276" w:lineRule="auto"/>
        <w:ind w:firstLine="709"/>
        <w:jc w:val="both"/>
        <w:rPr>
          <w:b/>
          <w:i/>
          <w:sz w:val="32"/>
        </w:rPr>
      </w:pPr>
    </w:p>
    <w:p w:rsidR="00EB6706" w:rsidRPr="00B2482C" w:rsidRDefault="00EB6706" w:rsidP="00B2482C">
      <w:pPr>
        <w:spacing w:line="276" w:lineRule="auto"/>
        <w:ind w:firstLine="709"/>
        <w:jc w:val="both"/>
        <w:rPr>
          <w:b/>
          <w:i/>
          <w:sz w:val="28"/>
        </w:rPr>
      </w:pPr>
      <w:r w:rsidRPr="00B2482C">
        <w:rPr>
          <w:b/>
          <w:i/>
          <w:sz w:val="28"/>
        </w:rPr>
        <w:t>Демонтаж кирпичной кладки</w:t>
      </w:r>
    </w:p>
    <w:p w:rsidR="00EB6706" w:rsidRDefault="00EB6706" w:rsidP="00B2482C">
      <w:pPr>
        <w:spacing w:line="276" w:lineRule="auto"/>
        <w:ind w:firstLine="709"/>
        <w:jc w:val="both"/>
        <w:rPr>
          <w:sz w:val="28"/>
        </w:rPr>
      </w:pPr>
      <w:r>
        <w:rPr>
          <w:sz w:val="28"/>
        </w:rPr>
        <w:lastRenderedPageBreak/>
        <w:t>Разборку кирпичной кладки стен следует начинать после демонтажа эл</w:t>
      </w:r>
      <w:r>
        <w:rPr>
          <w:sz w:val="28"/>
        </w:rPr>
        <w:t>е</w:t>
      </w:r>
      <w:r>
        <w:rPr>
          <w:sz w:val="28"/>
        </w:rPr>
        <w:t>ментов кровли и перекрытия. Производитель работ, в зависимости от количества рабочих звеньев и механизмов разбивает разбираемый этаж, на захватки.</w:t>
      </w:r>
    </w:p>
    <w:p w:rsidR="00EB6706" w:rsidRDefault="00EB6706" w:rsidP="00B2482C">
      <w:pPr>
        <w:spacing w:line="276" w:lineRule="auto"/>
        <w:ind w:firstLine="709"/>
        <w:jc w:val="both"/>
        <w:rPr>
          <w:sz w:val="28"/>
        </w:rPr>
      </w:pPr>
      <w:r>
        <w:rPr>
          <w:sz w:val="28"/>
        </w:rPr>
        <w:t>Каждая захватка делится на 3 яруса: по 1-1,2м. Каждый ярус также делится на делянки, длина которых варьируется от 1м до 1,2м для одного рабочего.</w:t>
      </w:r>
    </w:p>
    <w:p w:rsidR="00EB6706" w:rsidRDefault="00EB6706" w:rsidP="00B2482C">
      <w:pPr>
        <w:spacing w:line="276" w:lineRule="auto"/>
        <w:ind w:firstLine="709"/>
        <w:jc w:val="both"/>
        <w:rPr>
          <w:sz w:val="28"/>
        </w:rPr>
      </w:pPr>
      <w:r>
        <w:rPr>
          <w:sz w:val="28"/>
        </w:rPr>
        <w:t>Верхние яруса разбираются при помощи отбойных молотков рабочими, к</w:t>
      </w:r>
      <w:r>
        <w:rPr>
          <w:sz w:val="28"/>
        </w:rPr>
        <w:t>о</w:t>
      </w:r>
      <w:r>
        <w:rPr>
          <w:sz w:val="28"/>
        </w:rPr>
        <w:t>торые ведут работы с постоянных лесов. При разборке кирпичных стен с пом</w:t>
      </w:r>
      <w:r>
        <w:rPr>
          <w:sz w:val="28"/>
        </w:rPr>
        <w:t>о</w:t>
      </w:r>
      <w:r>
        <w:rPr>
          <w:sz w:val="28"/>
        </w:rPr>
        <w:t>щью отбойных молотков – конструкции здания разбираются  поэтажно.</w:t>
      </w:r>
    </w:p>
    <w:p w:rsidR="00B2482C" w:rsidRDefault="00B2482C" w:rsidP="00B2482C">
      <w:pPr>
        <w:spacing w:after="120" w:line="276" w:lineRule="auto"/>
        <w:ind w:firstLine="709"/>
        <w:jc w:val="both"/>
        <w:rPr>
          <w:sz w:val="28"/>
        </w:rPr>
      </w:pPr>
      <w:r>
        <w:rPr>
          <w:sz w:val="28"/>
        </w:rPr>
        <w:t>Простенки этажа рекомендуется разбирать способом обрушения, т.е. при помощи троса и бульдозера (погрузчика)  или ковшом экскаватора. Если при о</w:t>
      </w:r>
      <w:r>
        <w:rPr>
          <w:sz w:val="28"/>
        </w:rPr>
        <w:t>с</w:t>
      </w:r>
      <w:r>
        <w:rPr>
          <w:sz w:val="28"/>
        </w:rPr>
        <w:t>мотре производителем работ выяснится, что торцевые стены достаточно прочные (без трещин), то разработку можно вести также по – ярусно  с трубчатых безбо</w:t>
      </w:r>
      <w:r>
        <w:rPr>
          <w:sz w:val="28"/>
        </w:rPr>
        <w:t>л</w:t>
      </w:r>
      <w:r>
        <w:rPr>
          <w:sz w:val="28"/>
        </w:rPr>
        <w:t>товых лесов при помощи отбойных молотков.</w:t>
      </w:r>
    </w:p>
    <w:p w:rsidR="00EB6706" w:rsidRDefault="00EB6706" w:rsidP="00B2482C">
      <w:pPr>
        <w:spacing w:line="276" w:lineRule="auto"/>
        <w:ind w:firstLine="709"/>
        <w:jc w:val="both"/>
        <w:rPr>
          <w:sz w:val="28"/>
        </w:rPr>
      </w:pPr>
    </w:p>
    <w:p w:rsidR="00EB6706" w:rsidRDefault="00EB6706" w:rsidP="00B2482C">
      <w:pPr>
        <w:spacing w:line="276" w:lineRule="auto"/>
        <w:ind w:firstLine="709"/>
        <w:jc w:val="both"/>
        <w:rPr>
          <w:sz w:val="28"/>
        </w:rPr>
      </w:pPr>
    </w:p>
    <w:p w:rsidR="00B2482C" w:rsidRDefault="00B2482C" w:rsidP="00B2482C">
      <w:pPr>
        <w:spacing w:after="120"/>
      </w:pPr>
      <w:r>
        <w:object w:dxaOrig="10144" w:dyaOrig="5932">
          <v:rect id="rectole0000000006" o:spid="_x0000_i1027" style="width:473.25pt;height:296.25pt" o:ole="" o:preferrelative="t" stroked="f">
            <v:imagedata r:id="rId32" o:title=""/>
          </v:rect>
          <o:OLEObject Type="Embed" ProgID="StaticMetafile" ShapeID="rectole0000000006" DrawAspect="Content" ObjectID="_1739623004" r:id="rId33"/>
        </w:object>
      </w:r>
    </w:p>
    <w:p w:rsidR="00EB6706" w:rsidRDefault="00EB6706" w:rsidP="00B2482C">
      <w:pPr>
        <w:spacing w:line="276" w:lineRule="auto"/>
        <w:ind w:firstLine="709"/>
        <w:jc w:val="both"/>
        <w:rPr>
          <w:sz w:val="28"/>
        </w:rPr>
      </w:pPr>
      <w:r>
        <w:rPr>
          <w:sz w:val="28"/>
        </w:rPr>
        <w:t>Из числа инженерно-технических работников организации, производящей строительные работы по демонтажу здания  - на данном объекте назначается о</w:t>
      </w:r>
      <w:r>
        <w:rPr>
          <w:sz w:val="28"/>
        </w:rPr>
        <w:t>т</w:t>
      </w:r>
      <w:r>
        <w:rPr>
          <w:sz w:val="28"/>
        </w:rPr>
        <w:t>ветственное лицо за безопасную работу  механизмов и рабочих, занятых на ра</w:t>
      </w:r>
      <w:r>
        <w:rPr>
          <w:sz w:val="28"/>
        </w:rPr>
        <w:t>з</w:t>
      </w:r>
      <w:r>
        <w:rPr>
          <w:sz w:val="28"/>
        </w:rPr>
        <w:t>борке.</w:t>
      </w:r>
    </w:p>
    <w:p w:rsidR="00EB6706" w:rsidRDefault="00EB6706" w:rsidP="00B2482C">
      <w:pPr>
        <w:spacing w:line="276" w:lineRule="auto"/>
        <w:ind w:firstLine="709"/>
        <w:jc w:val="both"/>
        <w:rPr>
          <w:sz w:val="28"/>
        </w:rPr>
      </w:pPr>
      <w:r>
        <w:rPr>
          <w:sz w:val="28"/>
        </w:rPr>
        <w:t>Во время обрушения кирпичной кладки простенков – механизм должен н</w:t>
      </w:r>
      <w:r>
        <w:rPr>
          <w:sz w:val="28"/>
        </w:rPr>
        <w:t>а</w:t>
      </w:r>
      <w:r>
        <w:rPr>
          <w:sz w:val="28"/>
        </w:rPr>
        <w:t>ходиться вне зоны обрушения.</w:t>
      </w:r>
    </w:p>
    <w:p w:rsidR="00EB6706" w:rsidRDefault="00EB6706" w:rsidP="00B2482C">
      <w:pPr>
        <w:spacing w:line="276" w:lineRule="auto"/>
        <w:ind w:firstLine="709"/>
        <w:jc w:val="both"/>
        <w:rPr>
          <w:sz w:val="28"/>
        </w:rPr>
      </w:pPr>
      <w:r>
        <w:rPr>
          <w:sz w:val="28"/>
        </w:rPr>
        <w:lastRenderedPageBreak/>
        <w:t xml:space="preserve">На стройплощадке должен быть установлен порядок обмена условными сигналами. Все сигналы подаются только одним лицом. Сигнал «Стоп» подается любым работником, заметившим опасность. </w:t>
      </w:r>
    </w:p>
    <w:p w:rsidR="00EB6706" w:rsidRDefault="00EB6706" w:rsidP="00B2482C">
      <w:pPr>
        <w:spacing w:line="276" w:lineRule="auto"/>
        <w:ind w:firstLine="709"/>
        <w:jc w:val="both"/>
        <w:rPr>
          <w:sz w:val="28"/>
        </w:rPr>
      </w:pPr>
      <w:r>
        <w:rPr>
          <w:sz w:val="28"/>
        </w:rPr>
        <w:t>Сбрасывать строительный мусор без желобов или других приспособлений разрешается только с высоты не более 3 метров. Места, на которые сбрасывается строительный мусор, следует со всех сторон ограждать или охранять, при механ</w:t>
      </w:r>
      <w:r>
        <w:rPr>
          <w:sz w:val="28"/>
        </w:rPr>
        <w:t>и</w:t>
      </w:r>
      <w:r>
        <w:rPr>
          <w:sz w:val="28"/>
        </w:rPr>
        <w:t xml:space="preserve">зированной разборке здания кабина машиниста должна быть защищена сеткой от возможного попадания кирпичных обломков, а рабочие должны быть обеспечены защитными очками с небъющими стеклами, касками и респираторами. </w:t>
      </w:r>
    </w:p>
    <w:p w:rsidR="00EB6706" w:rsidRDefault="00EB6706" w:rsidP="00B2482C">
      <w:pPr>
        <w:spacing w:line="276" w:lineRule="auto"/>
        <w:ind w:firstLine="709"/>
        <w:jc w:val="both"/>
        <w:rPr>
          <w:sz w:val="28"/>
        </w:rPr>
      </w:pPr>
      <w:r>
        <w:rPr>
          <w:sz w:val="28"/>
        </w:rPr>
        <w:t>Вход людей в нижележащие помещения во время разборки стен должен быть закрыт.</w:t>
      </w:r>
    </w:p>
    <w:p w:rsidR="00EB6706" w:rsidRDefault="00EB6706" w:rsidP="00B2482C">
      <w:pPr>
        <w:spacing w:line="276" w:lineRule="auto"/>
        <w:ind w:firstLine="709"/>
        <w:jc w:val="both"/>
        <w:rPr>
          <w:sz w:val="28"/>
        </w:rPr>
      </w:pPr>
      <w:r>
        <w:rPr>
          <w:sz w:val="28"/>
        </w:rPr>
        <w:t>При разборке кирпичной кладки стен запрещается находиться на стене.</w:t>
      </w:r>
    </w:p>
    <w:p w:rsidR="00EB6706" w:rsidRDefault="00EB6706" w:rsidP="00B2482C">
      <w:pPr>
        <w:spacing w:line="276" w:lineRule="auto"/>
        <w:ind w:firstLine="709"/>
        <w:jc w:val="both"/>
        <w:rPr>
          <w:sz w:val="28"/>
        </w:rPr>
      </w:pPr>
      <w:r>
        <w:rPr>
          <w:sz w:val="28"/>
        </w:rPr>
        <w:t>Инструменты, инвентарь и приспособления при демонтаже перегородок и стен.</w:t>
      </w:r>
    </w:p>
    <w:tbl>
      <w:tblPr>
        <w:tblW w:w="0" w:type="auto"/>
        <w:tblCellMar>
          <w:left w:w="10" w:type="dxa"/>
          <w:right w:w="10" w:type="dxa"/>
        </w:tblCellMar>
        <w:tblLook w:val="0000"/>
      </w:tblPr>
      <w:tblGrid>
        <w:gridCol w:w="829"/>
        <w:gridCol w:w="5288"/>
        <w:gridCol w:w="1552"/>
        <w:gridCol w:w="1907"/>
      </w:tblGrid>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w:t>
            </w:r>
          </w:p>
          <w:p w:rsidR="00EB6706" w:rsidRPr="00B2482C" w:rsidRDefault="00EB6706" w:rsidP="00B2482C">
            <w:pPr>
              <w:jc w:val="center"/>
            </w:pPr>
            <w:r w:rsidRPr="00B2482C">
              <w:t>п/п</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Наименование</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Ед. изм.</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Количество</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1.</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Лом</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2.</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Молоток – отбойный</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3.</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Топор</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4.</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Совковая (полусовковая) лопата</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5.</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Подмости инвентарные</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6.</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Очки защитные</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пара.</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7.</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Ящик для инструментов</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r w:rsidR="00EB6706" w:rsidRPr="00B2482C" w:rsidTr="00B2482C">
        <w:trPr>
          <w:trHeight w:val="1"/>
        </w:trPr>
        <w:tc>
          <w:tcPr>
            <w:tcW w:w="829"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8.</w:t>
            </w:r>
          </w:p>
        </w:tc>
        <w:tc>
          <w:tcPr>
            <w:tcW w:w="5288"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r w:rsidRPr="00B2482C">
              <w:t>Каска строительная</w:t>
            </w:r>
          </w:p>
        </w:tc>
        <w:tc>
          <w:tcPr>
            <w:tcW w:w="1552" w:type="dxa"/>
            <w:tcBorders>
              <w:top w:val="single" w:sz="10" w:space="0" w:color="000000"/>
              <w:left w:val="single" w:sz="10" w:space="0" w:color="000000"/>
              <w:bottom w:val="single" w:sz="10" w:space="0" w:color="000000"/>
              <w:right w:val="single" w:sz="0" w:space="0" w:color="836967"/>
            </w:tcBorders>
            <w:shd w:val="clear" w:color="auto" w:fill="auto"/>
            <w:tcMar>
              <w:left w:w="10" w:type="dxa"/>
              <w:right w:w="10" w:type="dxa"/>
            </w:tcMar>
            <w:vAlign w:val="center"/>
          </w:tcPr>
          <w:p w:rsidR="00EB6706" w:rsidRPr="00B2482C" w:rsidRDefault="00EB6706" w:rsidP="00B2482C">
            <w:pPr>
              <w:jc w:val="center"/>
            </w:pPr>
            <w:r w:rsidRPr="00B2482C">
              <w:t>шт.</w:t>
            </w:r>
          </w:p>
        </w:tc>
        <w:tc>
          <w:tcPr>
            <w:tcW w:w="1907" w:type="dxa"/>
            <w:tcBorders>
              <w:top w:val="single" w:sz="10" w:space="0" w:color="000000"/>
              <w:left w:val="single" w:sz="10" w:space="0" w:color="000000"/>
              <w:bottom w:val="single" w:sz="10" w:space="0" w:color="000000"/>
              <w:right w:val="single" w:sz="10" w:space="0" w:color="000000"/>
            </w:tcBorders>
            <w:shd w:val="clear" w:color="auto" w:fill="auto"/>
            <w:tcMar>
              <w:left w:w="10" w:type="dxa"/>
              <w:right w:w="10" w:type="dxa"/>
            </w:tcMar>
            <w:vAlign w:val="center"/>
          </w:tcPr>
          <w:p w:rsidR="00EB6706" w:rsidRPr="00B2482C" w:rsidRDefault="00EB6706" w:rsidP="00B2482C">
            <w:pPr>
              <w:jc w:val="center"/>
            </w:pPr>
            <w:r w:rsidRPr="00B2482C">
              <w:t>2</w:t>
            </w:r>
          </w:p>
        </w:tc>
      </w:tr>
    </w:tbl>
    <w:p w:rsidR="00EB6706" w:rsidRDefault="00EB6706" w:rsidP="00EB6706">
      <w:pPr>
        <w:ind w:firstLine="425"/>
        <w:jc w:val="both"/>
        <w:rPr>
          <w:b/>
          <w:i/>
          <w:sz w:val="32"/>
        </w:rPr>
      </w:pPr>
    </w:p>
    <w:p w:rsidR="00EB6706" w:rsidRDefault="00EB6706" w:rsidP="00B2482C">
      <w:pPr>
        <w:spacing w:line="276" w:lineRule="auto"/>
        <w:ind w:firstLine="709"/>
        <w:jc w:val="both"/>
        <w:rPr>
          <w:b/>
          <w:i/>
          <w:sz w:val="32"/>
        </w:rPr>
      </w:pPr>
      <w:r>
        <w:rPr>
          <w:sz w:val="28"/>
        </w:rPr>
        <w:t>При производстве работ следует соблюдать требования СНиП 12-03-01 часть I  и СНиП 12-04-02 часть II «Безопасность труда в строительстве».</w:t>
      </w:r>
      <w:r>
        <w:rPr>
          <w:b/>
          <w:i/>
          <w:sz w:val="32"/>
        </w:rPr>
        <w:t xml:space="preserve">      </w:t>
      </w:r>
    </w:p>
    <w:p w:rsidR="00EB6706" w:rsidRDefault="00EB6706" w:rsidP="00B2482C">
      <w:pPr>
        <w:spacing w:line="276" w:lineRule="auto"/>
        <w:ind w:firstLine="709"/>
        <w:jc w:val="both"/>
        <w:rPr>
          <w:b/>
          <w:i/>
          <w:sz w:val="32"/>
        </w:rPr>
      </w:pPr>
    </w:p>
    <w:p w:rsidR="00EB6706" w:rsidRDefault="00EB6706" w:rsidP="00B2482C">
      <w:pPr>
        <w:spacing w:line="276" w:lineRule="auto"/>
        <w:ind w:firstLine="709"/>
        <w:jc w:val="both"/>
        <w:rPr>
          <w:b/>
          <w:i/>
          <w:color w:val="000000"/>
          <w:sz w:val="28"/>
        </w:rPr>
      </w:pPr>
      <w:r>
        <w:rPr>
          <w:b/>
          <w:i/>
          <w:color w:val="000000"/>
          <w:sz w:val="28"/>
        </w:rPr>
        <w:t>Демонтаж колонн.</w:t>
      </w:r>
    </w:p>
    <w:p w:rsidR="00EB6706" w:rsidRDefault="00EB6706" w:rsidP="00B2482C">
      <w:pPr>
        <w:spacing w:line="276" w:lineRule="auto"/>
        <w:ind w:firstLine="709"/>
        <w:jc w:val="both"/>
        <w:rPr>
          <w:color w:val="000000"/>
          <w:sz w:val="28"/>
        </w:rPr>
      </w:pPr>
      <w:r>
        <w:rPr>
          <w:color w:val="000000"/>
          <w:sz w:val="28"/>
        </w:rPr>
        <w:t>Демонтаж выполняется звеном из четырех человек (монтажник; газорезчик; стропальщик; бетонщик) в следующей последовательности:</w:t>
      </w:r>
    </w:p>
    <w:p w:rsidR="00EB6706" w:rsidRDefault="00EB6706" w:rsidP="00B2482C">
      <w:pPr>
        <w:spacing w:line="276" w:lineRule="auto"/>
        <w:ind w:firstLine="709"/>
        <w:jc w:val="both"/>
        <w:rPr>
          <w:color w:val="000000"/>
          <w:sz w:val="28"/>
        </w:rPr>
      </w:pPr>
      <w:r>
        <w:rPr>
          <w:color w:val="000000"/>
          <w:sz w:val="28"/>
        </w:rPr>
        <w:t>Монтажник с корзины автовышки выполняет строповку колонны с пом</w:t>
      </w:r>
      <w:r>
        <w:rPr>
          <w:color w:val="000000"/>
          <w:sz w:val="28"/>
        </w:rPr>
        <w:t>о</w:t>
      </w:r>
      <w:r>
        <w:rPr>
          <w:color w:val="000000"/>
          <w:sz w:val="28"/>
        </w:rPr>
        <w:t>щью двух стропов СКК и  траверсы с двумя стропами 1СК. Строп СКК обхват</w:t>
      </w:r>
      <w:r>
        <w:rPr>
          <w:color w:val="000000"/>
          <w:sz w:val="28"/>
        </w:rPr>
        <w:t>ы</w:t>
      </w:r>
      <w:r>
        <w:rPr>
          <w:color w:val="000000"/>
          <w:sz w:val="28"/>
        </w:rPr>
        <w:t>вает колонну, затягивается петлей, и надевается на крюк стропа 1СК навешенного на траверсу.</w:t>
      </w:r>
    </w:p>
    <w:p w:rsidR="00EB6706" w:rsidRDefault="00EB6706" w:rsidP="00B2482C">
      <w:pPr>
        <w:spacing w:line="276" w:lineRule="auto"/>
        <w:ind w:firstLine="709"/>
        <w:jc w:val="both"/>
        <w:rPr>
          <w:color w:val="000000"/>
          <w:sz w:val="28"/>
        </w:rPr>
      </w:pPr>
      <w:r>
        <w:rPr>
          <w:color w:val="000000"/>
          <w:sz w:val="28"/>
        </w:rPr>
        <w:t>Выполнив строповку, монтажник дает команду машинисту крана подтянуть стропы. Убедившись в правильности и надежности строповки, монтажник спу</w:t>
      </w:r>
      <w:r>
        <w:rPr>
          <w:color w:val="000000"/>
          <w:sz w:val="28"/>
        </w:rPr>
        <w:t>с</w:t>
      </w:r>
      <w:r>
        <w:rPr>
          <w:color w:val="000000"/>
          <w:sz w:val="28"/>
        </w:rPr>
        <w:t>кается с автовышки и дает команду бетонщику приступать к разбивке колонны.</w:t>
      </w:r>
    </w:p>
    <w:p w:rsidR="00EB6706" w:rsidRDefault="00EB6706" w:rsidP="00B2482C">
      <w:pPr>
        <w:spacing w:line="276" w:lineRule="auto"/>
        <w:ind w:firstLine="709"/>
        <w:jc w:val="both"/>
        <w:rPr>
          <w:color w:val="000000"/>
          <w:sz w:val="28"/>
        </w:rPr>
      </w:pPr>
      <w:r>
        <w:rPr>
          <w:color w:val="000000"/>
          <w:sz w:val="28"/>
        </w:rPr>
        <w:t>Бетонщик с использованием пневматического или электрического отбойн</w:t>
      </w:r>
      <w:r>
        <w:rPr>
          <w:color w:val="000000"/>
          <w:sz w:val="28"/>
        </w:rPr>
        <w:t>о</w:t>
      </w:r>
      <w:r>
        <w:rPr>
          <w:color w:val="000000"/>
          <w:sz w:val="28"/>
        </w:rPr>
        <w:t xml:space="preserve">го молотка производит вырубку бетона колонны с отметки 0.000 на высоту 150 - </w:t>
      </w:r>
      <w:r>
        <w:rPr>
          <w:color w:val="000000"/>
          <w:sz w:val="28"/>
        </w:rPr>
        <w:lastRenderedPageBreak/>
        <w:t>200 мм. Закончив разбивку бетона, он сообщает монтажнику М1 об окончании работ.</w:t>
      </w:r>
    </w:p>
    <w:p w:rsidR="00EB6706" w:rsidRDefault="00EB6706" w:rsidP="00B2482C">
      <w:pPr>
        <w:spacing w:line="276" w:lineRule="auto"/>
        <w:ind w:firstLine="709"/>
        <w:jc w:val="both"/>
        <w:rPr>
          <w:color w:val="000000"/>
          <w:sz w:val="28"/>
        </w:rPr>
      </w:pPr>
      <w:r>
        <w:rPr>
          <w:color w:val="000000"/>
          <w:sz w:val="28"/>
        </w:rPr>
        <w:t>Монтажник дает команду газорезчику приступить к срезке арматуры коло</w:t>
      </w:r>
      <w:r>
        <w:rPr>
          <w:color w:val="000000"/>
          <w:sz w:val="28"/>
        </w:rPr>
        <w:t>н</w:t>
      </w:r>
      <w:r>
        <w:rPr>
          <w:color w:val="000000"/>
          <w:sz w:val="28"/>
        </w:rPr>
        <w:t>ны в месте вырубки бетона.</w:t>
      </w:r>
    </w:p>
    <w:p w:rsidR="00EB6706" w:rsidRDefault="00EB6706" w:rsidP="00B2482C">
      <w:pPr>
        <w:spacing w:line="276" w:lineRule="auto"/>
        <w:ind w:firstLine="709"/>
        <w:jc w:val="both"/>
        <w:rPr>
          <w:color w:val="000000"/>
          <w:sz w:val="28"/>
        </w:rPr>
      </w:pPr>
      <w:r>
        <w:rPr>
          <w:color w:val="000000"/>
          <w:sz w:val="28"/>
        </w:rPr>
        <w:t>Газорезчик с использованием газового поста выполняет срезку стержней арматурного каркаса колонны. Монтажник и стропальщик во время выполнения срезки колонны контролируют ее положение в момент освобождения. Закончив срезку, газорезчик отходит на безопасное расстояние.</w:t>
      </w:r>
    </w:p>
    <w:p w:rsidR="00EB6706" w:rsidRDefault="00EB6706" w:rsidP="00B2482C">
      <w:pPr>
        <w:spacing w:line="276" w:lineRule="auto"/>
        <w:ind w:firstLine="709"/>
        <w:jc w:val="both"/>
        <w:rPr>
          <w:color w:val="000000"/>
          <w:sz w:val="28"/>
        </w:rPr>
      </w:pPr>
      <w:r>
        <w:rPr>
          <w:color w:val="000000"/>
          <w:sz w:val="28"/>
        </w:rPr>
        <w:t>Монтажник дает команду машинисту крана на перемещение колонны к ме</w:t>
      </w:r>
      <w:r>
        <w:rPr>
          <w:color w:val="000000"/>
          <w:sz w:val="28"/>
        </w:rPr>
        <w:t>с</w:t>
      </w:r>
      <w:r>
        <w:rPr>
          <w:color w:val="000000"/>
          <w:sz w:val="28"/>
        </w:rPr>
        <w:t>ту укладки, и вместе со стропальщиком укладывают ее на деревянные подкладки в указанном на схеме месте.</w:t>
      </w:r>
    </w:p>
    <w:p w:rsidR="00EB6706" w:rsidRDefault="00EB6706" w:rsidP="00B2482C">
      <w:pPr>
        <w:spacing w:line="276" w:lineRule="auto"/>
        <w:ind w:firstLine="709"/>
        <w:jc w:val="both"/>
        <w:rPr>
          <w:color w:val="000000"/>
          <w:sz w:val="28"/>
        </w:rPr>
      </w:pPr>
      <w:r>
        <w:rPr>
          <w:color w:val="000000"/>
          <w:sz w:val="28"/>
        </w:rPr>
        <w:t>Стропальщик производит расстроповку колонны.</w:t>
      </w:r>
    </w:p>
    <w:p w:rsidR="00EB6706" w:rsidRDefault="00EB6706" w:rsidP="00EB6706">
      <w:pPr>
        <w:ind w:firstLine="425"/>
        <w:jc w:val="both"/>
        <w:rPr>
          <w:sz w:val="28"/>
        </w:rPr>
      </w:pPr>
      <w:r>
        <w:rPr>
          <w:sz w:val="28"/>
        </w:rPr>
        <w:t>Инструменты, инвентарь и приспособления при демонтаже колонн.</w:t>
      </w:r>
    </w:p>
    <w:tbl>
      <w:tblPr>
        <w:tblW w:w="0" w:type="auto"/>
        <w:jc w:val="center"/>
        <w:tblCellMar>
          <w:left w:w="10" w:type="dxa"/>
          <w:right w:w="10" w:type="dxa"/>
        </w:tblCellMar>
        <w:tblLook w:val="0000"/>
      </w:tblPr>
      <w:tblGrid>
        <w:gridCol w:w="822"/>
        <w:gridCol w:w="7042"/>
        <w:gridCol w:w="1054"/>
        <w:gridCol w:w="1030"/>
      </w:tblGrid>
      <w:tr w:rsidR="00EB6706" w:rsidRPr="00B2482C" w:rsidTr="00B2482C">
        <w:trPr>
          <w:trHeight w:val="1"/>
          <w:jc w:val="center"/>
        </w:trPr>
        <w:tc>
          <w:tcPr>
            <w:tcW w:w="822" w:type="dxa"/>
            <w:tcBorders>
              <w:top w:val="single" w:sz="10" w:space="0" w:color="836967"/>
              <w:left w:val="single" w:sz="10" w:space="0" w:color="836967"/>
              <w:bottom w:val="single" w:sz="10" w:space="0" w:color="836967"/>
              <w:right w:val="single" w:sz="10" w:space="0" w:color="836967"/>
            </w:tcBorders>
            <w:shd w:val="clear" w:color="auto" w:fill="auto"/>
            <w:tcMar>
              <w:left w:w="10" w:type="dxa"/>
              <w:right w:w="10" w:type="dxa"/>
            </w:tcMar>
            <w:vAlign w:val="center"/>
          </w:tcPr>
          <w:p w:rsidR="00EB6706" w:rsidRPr="00B2482C" w:rsidRDefault="00EB6706" w:rsidP="00EB6706">
            <w:pPr>
              <w:jc w:val="center"/>
              <w:rPr>
                <w:szCs w:val="24"/>
              </w:rPr>
            </w:pPr>
            <w:r w:rsidRPr="00B2482C">
              <w:rPr>
                <w:color w:val="000000"/>
                <w:szCs w:val="24"/>
              </w:rPr>
              <w:t>№ п/п</w:t>
            </w:r>
          </w:p>
        </w:tc>
        <w:tc>
          <w:tcPr>
            <w:tcW w:w="7042" w:type="dxa"/>
            <w:tcBorders>
              <w:top w:val="single" w:sz="10" w:space="0" w:color="836967"/>
              <w:left w:val="single" w:sz="0" w:space="0" w:color="836967"/>
              <w:bottom w:val="single" w:sz="10" w:space="0" w:color="836967"/>
              <w:right w:val="single" w:sz="10" w:space="0" w:color="836967"/>
            </w:tcBorders>
            <w:shd w:val="clear" w:color="auto" w:fill="auto"/>
            <w:tcMar>
              <w:left w:w="10" w:type="dxa"/>
              <w:right w:w="10" w:type="dxa"/>
            </w:tcMar>
            <w:vAlign w:val="center"/>
          </w:tcPr>
          <w:p w:rsidR="00EB6706" w:rsidRPr="00B2482C" w:rsidRDefault="00EB6706" w:rsidP="00EB6706">
            <w:pPr>
              <w:jc w:val="center"/>
              <w:rPr>
                <w:szCs w:val="24"/>
              </w:rPr>
            </w:pPr>
            <w:r w:rsidRPr="00B2482C">
              <w:rPr>
                <w:szCs w:val="24"/>
              </w:rPr>
              <w:t>Наименование</w:t>
            </w:r>
          </w:p>
        </w:tc>
        <w:tc>
          <w:tcPr>
            <w:tcW w:w="1054" w:type="dxa"/>
            <w:tcBorders>
              <w:top w:val="single" w:sz="10" w:space="0" w:color="836967"/>
              <w:left w:val="single" w:sz="0" w:space="0" w:color="836967"/>
              <w:bottom w:val="single" w:sz="10" w:space="0" w:color="836967"/>
              <w:right w:val="single" w:sz="10" w:space="0" w:color="836967"/>
            </w:tcBorders>
            <w:shd w:val="clear" w:color="auto" w:fill="auto"/>
            <w:tcMar>
              <w:left w:w="10" w:type="dxa"/>
              <w:right w:w="10" w:type="dxa"/>
            </w:tcMar>
            <w:vAlign w:val="center"/>
          </w:tcPr>
          <w:p w:rsidR="00EB6706" w:rsidRPr="00B2482C" w:rsidRDefault="00EB6706" w:rsidP="00EB6706">
            <w:pPr>
              <w:jc w:val="center"/>
              <w:rPr>
                <w:szCs w:val="24"/>
              </w:rPr>
            </w:pPr>
            <w:r w:rsidRPr="00B2482C">
              <w:rPr>
                <w:szCs w:val="24"/>
              </w:rPr>
              <w:t>Ед. изм.</w:t>
            </w:r>
          </w:p>
        </w:tc>
        <w:tc>
          <w:tcPr>
            <w:tcW w:w="1030" w:type="dxa"/>
            <w:tcBorders>
              <w:top w:val="single" w:sz="10" w:space="0" w:color="836967"/>
              <w:left w:val="single" w:sz="0" w:space="0" w:color="836967"/>
              <w:bottom w:val="single" w:sz="10" w:space="0" w:color="836967"/>
              <w:right w:val="single" w:sz="10" w:space="0" w:color="836967"/>
            </w:tcBorders>
            <w:shd w:val="clear" w:color="auto" w:fill="auto"/>
            <w:tcMar>
              <w:left w:w="10" w:type="dxa"/>
              <w:right w:w="10" w:type="dxa"/>
            </w:tcMar>
            <w:vAlign w:val="center"/>
          </w:tcPr>
          <w:p w:rsidR="00EB6706" w:rsidRPr="00B2482C" w:rsidRDefault="00EB6706" w:rsidP="00EB6706">
            <w:pPr>
              <w:jc w:val="center"/>
              <w:rPr>
                <w:szCs w:val="24"/>
              </w:rPr>
            </w:pPr>
            <w:r w:rsidRPr="00B2482C">
              <w:rPr>
                <w:szCs w:val="24"/>
              </w:rPr>
              <w:t>Кол-во</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Строп 4-х ветвевой, </w:t>
            </w:r>
            <w:hyperlink r:id="rId34">
              <w:r w:rsidRPr="00B2482C">
                <w:rPr>
                  <w:color w:val="000096"/>
                  <w:szCs w:val="24"/>
                  <w:u w:val="single"/>
                </w:rPr>
                <w:t>РД 10-33-93</w:t>
              </w:r>
            </w:hyperlink>
            <w:r w:rsidRPr="00B2482C">
              <w:rPr>
                <w:szCs w:val="24"/>
              </w:rPr>
              <w:t>, 4СК2-10; L = 6,0 м (с уравнител</w:t>
            </w:r>
            <w:r w:rsidRPr="00B2482C">
              <w:rPr>
                <w:szCs w:val="24"/>
              </w:rPr>
              <w:t>ь</w:t>
            </w:r>
            <w:r w:rsidRPr="00B2482C">
              <w:rPr>
                <w:szCs w:val="24"/>
              </w:rPr>
              <w:t>ными блоками)</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шт.</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Строп 2-х ветвевой -"-  2СК-12.5; L = 6,0 м</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3</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Строп облегченный -"- СКК-2,0; L = 2 м</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4</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4</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СКК-3,2; L = 3 м</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5</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L = 5 м</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6</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СКК-5,0; L = 3 м</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7</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СКК-10; L = 2 м</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8</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Кувалда (легкая)</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9</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Молоток</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10</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Монтажный лом</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11</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Щетка с ручкой</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12</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Зубило (удлиненное)</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13</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Газовый пост (для срезки крепежа)</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комплект</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14</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Пеньковый канат Ж 20,7 мм (для оттяжек)</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м.п.</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50</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15</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Лопата</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шт.</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16</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Электроперфоратор (отбойный молоток)</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r w:rsidR="00EB6706" w:rsidRPr="00B2482C" w:rsidTr="00B2482C">
        <w:trPr>
          <w:trHeight w:val="1"/>
          <w:jc w:val="center"/>
        </w:trPr>
        <w:tc>
          <w:tcPr>
            <w:tcW w:w="822" w:type="dxa"/>
            <w:tcBorders>
              <w:top w:val="single" w:sz="0" w:space="0" w:color="836967"/>
              <w:left w:val="single" w:sz="1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17</w:t>
            </w:r>
          </w:p>
        </w:tc>
        <w:tc>
          <w:tcPr>
            <w:tcW w:w="7042"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both"/>
              <w:rPr>
                <w:szCs w:val="24"/>
              </w:rPr>
            </w:pPr>
            <w:r w:rsidRPr="00B2482C">
              <w:rPr>
                <w:szCs w:val="24"/>
              </w:rPr>
              <w:t>Бадья для мусора</w:t>
            </w:r>
          </w:p>
        </w:tc>
        <w:tc>
          <w:tcPr>
            <w:tcW w:w="1054"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w:t>
            </w:r>
          </w:p>
        </w:tc>
        <w:tc>
          <w:tcPr>
            <w:tcW w:w="1030" w:type="dxa"/>
            <w:tcBorders>
              <w:top w:val="single" w:sz="0" w:space="0" w:color="836967"/>
              <w:left w:val="single" w:sz="0" w:space="0" w:color="836967"/>
              <w:bottom w:val="single" w:sz="10" w:space="0" w:color="836967"/>
              <w:right w:val="single" w:sz="10" w:space="0" w:color="836967"/>
            </w:tcBorders>
            <w:shd w:val="clear" w:color="auto" w:fill="auto"/>
            <w:tcMar>
              <w:left w:w="10" w:type="dxa"/>
              <w:right w:w="10" w:type="dxa"/>
            </w:tcMar>
          </w:tcPr>
          <w:p w:rsidR="00EB6706" w:rsidRPr="00B2482C" w:rsidRDefault="00EB6706" w:rsidP="00EB6706">
            <w:pPr>
              <w:jc w:val="center"/>
              <w:rPr>
                <w:szCs w:val="24"/>
              </w:rPr>
            </w:pPr>
            <w:r w:rsidRPr="00B2482C">
              <w:rPr>
                <w:szCs w:val="24"/>
              </w:rPr>
              <w:t>2</w:t>
            </w:r>
          </w:p>
        </w:tc>
      </w:tr>
    </w:tbl>
    <w:p w:rsidR="00EB6706" w:rsidRDefault="00EB6706" w:rsidP="00EB6706">
      <w:pPr>
        <w:ind w:firstLine="425"/>
        <w:jc w:val="both"/>
      </w:pPr>
    </w:p>
    <w:p w:rsidR="00EB6706" w:rsidRPr="00B2482C" w:rsidRDefault="00EB6706" w:rsidP="004253DC">
      <w:pPr>
        <w:ind w:firstLine="709"/>
        <w:jc w:val="both"/>
      </w:pPr>
      <w:r w:rsidRPr="00B2482C">
        <w:rPr>
          <w:b/>
          <w:i/>
          <w:sz w:val="28"/>
        </w:rPr>
        <w:t>Демонтаж фундаментов</w:t>
      </w:r>
    </w:p>
    <w:p w:rsidR="00EB6706" w:rsidRDefault="00EB6706" w:rsidP="004253DC">
      <w:pPr>
        <w:ind w:firstLine="709"/>
        <w:jc w:val="both"/>
        <w:rPr>
          <w:sz w:val="28"/>
        </w:rPr>
      </w:pPr>
      <w:r>
        <w:rPr>
          <w:sz w:val="28"/>
        </w:rPr>
        <w:t>- разборка бетонной отмостки с внешней стороны здания;</w:t>
      </w:r>
    </w:p>
    <w:p w:rsidR="00EB6706" w:rsidRDefault="00EB6706" w:rsidP="004253DC">
      <w:pPr>
        <w:ind w:firstLine="709"/>
        <w:jc w:val="both"/>
        <w:rPr>
          <w:sz w:val="28"/>
        </w:rPr>
      </w:pPr>
      <w:r>
        <w:rPr>
          <w:sz w:val="28"/>
        </w:rPr>
        <w:t>- выемка грунта со всех сторон фундамента до его подошвы;</w:t>
      </w:r>
    </w:p>
    <w:p w:rsidR="00EB6706" w:rsidRDefault="00EB6706" w:rsidP="004253DC">
      <w:pPr>
        <w:ind w:firstLine="709"/>
        <w:jc w:val="both"/>
        <w:rPr>
          <w:sz w:val="28"/>
        </w:rPr>
      </w:pPr>
      <w:r>
        <w:rPr>
          <w:sz w:val="28"/>
        </w:rPr>
        <w:t>- извлечение фундамента.</w:t>
      </w:r>
    </w:p>
    <w:p w:rsidR="00B2482C" w:rsidRDefault="00B2482C" w:rsidP="00EB6706">
      <w:pPr>
        <w:ind w:firstLine="425"/>
        <w:jc w:val="both"/>
        <w:rPr>
          <w:b/>
          <w:i/>
          <w:sz w:val="28"/>
        </w:rPr>
      </w:pPr>
    </w:p>
    <w:p w:rsidR="00EB6706" w:rsidRDefault="00EB6706" w:rsidP="004253DC">
      <w:pPr>
        <w:ind w:firstLine="425"/>
        <w:jc w:val="both"/>
        <w:rPr>
          <w:sz w:val="28"/>
        </w:rPr>
      </w:pPr>
      <w:r>
        <w:rPr>
          <w:b/>
          <w:i/>
          <w:sz w:val="28"/>
        </w:rPr>
        <w:t>Особенности демонтажа при отрицательных температурах (зимний п</w:t>
      </w:r>
      <w:r>
        <w:rPr>
          <w:b/>
          <w:i/>
          <w:sz w:val="28"/>
        </w:rPr>
        <w:t>е</w:t>
      </w:r>
      <w:r>
        <w:rPr>
          <w:b/>
          <w:i/>
          <w:sz w:val="28"/>
        </w:rPr>
        <w:t>риод).</w:t>
      </w:r>
    </w:p>
    <w:p w:rsidR="00EB6706" w:rsidRDefault="00EB6706" w:rsidP="004253DC">
      <w:pPr>
        <w:spacing w:line="276" w:lineRule="auto"/>
        <w:ind w:firstLine="709"/>
        <w:jc w:val="both"/>
        <w:rPr>
          <w:sz w:val="28"/>
        </w:rPr>
      </w:pPr>
      <w:r>
        <w:rPr>
          <w:sz w:val="28"/>
        </w:rPr>
        <w:t xml:space="preserve">Зимний период принимается с </w:t>
      </w:r>
      <w:r w:rsidRPr="00E70B1B">
        <w:rPr>
          <w:sz w:val="28"/>
        </w:rPr>
        <w:t>05.11.20</w:t>
      </w:r>
      <w:r w:rsidR="00E70B1B" w:rsidRPr="00E70B1B">
        <w:rPr>
          <w:sz w:val="28"/>
        </w:rPr>
        <w:t>2</w:t>
      </w:r>
      <w:r w:rsidRPr="00E70B1B">
        <w:rPr>
          <w:sz w:val="28"/>
        </w:rPr>
        <w:t>2 по 05.04.</w:t>
      </w:r>
      <w:r w:rsidR="00E70B1B" w:rsidRPr="00E70B1B">
        <w:rPr>
          <w:sz w:val="28"/>
        </w:rPr>
        <w:t>2</w:t>
      </w:r>
      <w:r w:rsidRPr="00E70B1B">
        <w:rPr>
          <w:sz w:val="28"/>
        </w:rPr>
        <w:t>3гг.</w:t>
      </w:r>
      <w:r>
        <w:rPr>
          <w:sz w:val="28"/>
        </w:rPr>
        <w:t xml:space="preserve"> В этой связи нео</w:t>
      </w:r>
      <w:r>
        <w:rPr>
          <w:sz w:val="28"/>
        </w:rPr>
        <w:t>б</w:t>
      </w:r>
      <w:r>
        <w:rPr>
          <w:sz w:val="28"/>
        </w:rPr>
        <w:t>ходимо проводить следующие мероприятия:</w:t>
      </w:r>
    </w:p>
    <w:p w:rsidR="00EB6706" w:rsidRDefault="00EB6706" w:rsidP="004253DC">
      <w:pPr>
        <w:numPr>
          <w:ilvl w:val="0"/>
          <w:numId w:val="43"/>
        </w:numPr>
        <w:spacing w:line="276" w:lineRule="auto"/>
        <w:ind w:firstLine="709"/>
        <w:jc w:val="both"/>
        <w:rPr>
          <w:sz w:val="28"/>
        </w:rPr>
      </w:pPr>
      <w:r>
        <w:rPr>
          <w:sz w:val="28"/>
        </w:rPr>
        <w:t>определение видов и объемов работ в зимний период строительства;</w:t>
      </w:r>
    </w:p>
    <w:p w:rsidR="00EB6706" w:rsidRDefault="00EB6706" w:rsidP="004253DC">
      <w:pPr>
        <w:numPr>
          <w:ilvl w:val="0"/>
          <w:numId w:val="43"/>
        </w:numPr>
        <w:spacing w:line="276" w:lineRule="auto"/>
        <w:ind w:firstLine="709"/>
        <w:jc w:val="both"/>
        <w:rPr>
          <w:sz w:val="28"/>
        </w:rPr>
      </w:pPr>
      <w:r>
        <w:rPr>
          <w:sz w:val="28"/>
        </w:rPr>
        <w:t>проведение подготовительных мероприятий на строительной площа</w:t>
      </w:r>
      <w:r>
        <w:rPr>
          <w:sz w:val="28"/>
        </w:rPr>
        <w:t>д</w:t>
      </w:r>
      <w:r>
        <w:rPr>
          <w:sz w:val="28"/>
        </w:rPr>
        <w:t xml:space="preserve">ке. </w:t>
      </w:r>
    </w:p>
    <w:p w:rsidR="00EB6706" w:rsidRDefault="00EB6706" w:rsidP="004253DC">
      <w:pPr>
        <w:spacing w:line="276" w:lineRule="auto"/>
        <w:ind w:firstLine="709"/>
        <w:jc w:val="both"/>
        <w:rPr>
          <w:sz w:val="28"/>
        </w:rPr>
      </w:pPr>
      <w:r>
        <w:rPr>
          <w:sz w:val="28"/>
        </w:rPr>
        <w:lastRenderedPageBreak/>
        <w:t>Они включают:</w:t>
      </w:r>
    </w:p>
    <w:p w:rsidR="00EB6706" w:rsidRDefault="00EB6706" w:rsidP="004253DC">
      <w:pPr>
        <w:spacing w:line="276" w:lineRule="auto"/>
        <w:ind w:firstLine="709"/>
        <w:jc w:val="both"/>
        <w:rPr>
          <w:sz w:val="28"/>
        </w:rPr>
      </w:pPr>
      <w:r>
        <w:rPr>
          <w:sz w:val="28"/>
        </w:rPr>
        <w:t>- работы по отводу поверхностных (дождевых и вешних) вод с территории площадки,</w:t>
      </w:r>
    </w:p>
    <w:p w:rsidR="00EB6706" w:rsidRDefault="00EB6706" w:rsidP="004253DC">
      <w:pPr>
        <w:spacing w:line="276" w:lineRule="auto"/>
        <w:ind w:firstLine="709"/>
        <w:jc w:val="both"/>
        <w:rPr>
          <w:sz w:val="28"/>
        </w:rPr>
      </w:pPr>
      <w:r>
        <w:rPr>
          <w:sz w:val="28"/>
        </w:rPr>
        <w:t>- обеспечение дополнительного освещения на строительной площадке,</w:t>
      </w:r>
    </w:p>
    <w:p w:rsidR="00EB6706" w:rsidRDefault="00EB6706" w:rsidP="004253DC">
      <w:pPr>
        <w:spacing w:line="276" w:lineRule="auto"/>
        <w:ind w:firstLine="709"/>
        <w:jc w:val="both"/>
        <w:rPr>
          <w:sz w:val="28"/>
        </w:rPr>
      </w:pPr>
      <w:r>
        <w:rPr>
          <w:sz w:val="28"/>
        </w:rPr>
        <w:t>- утепление сетей водопровода, необходимых для ведения работ в зимнее время,</w:t>
      </w:r>
    </w:p>
    <w:p w:rsidR="00EB6706" w:rsidRDefault="00EB6706" w:rsidP="004253DC">
      <w:pPr>
        <w:spacing w:line="276" w:lineRule="auto"/>
        <w:ind w:firstLine="709"/>
        <w:jc w:val="both"/>
        <w:rPr>
          <w:sz w:val="28"/>
        </w:rPr>
      </w:pPr>
      <w:r>
        <w:rPr>
          <w:sz w:val="28"/>
        </w:rPr>
        <w:t>- предусмотреть необходимое количество теплогенераторов для разогрева двигателей тяжелой техники для их успешного запуска.</w:t>
      </w:r>
    </w:p>
    <w:p w:rsidR="00EB6706" w:rsidRDefault="00EB6706" w:rsidP="004253DC">
      <w:pPr>
        <w:spacing w:line="276" w:lineRule="auto"/>
        <w:ind w:firstLine="709"/>
        <w:jc w:val="both"/>
        <w:rPr>
          <w:sz w:val="28"/>
        </w:rPr>
      </w:pPr>
      <w:r>
        <w:rPr>
          <w:sz w:val="28"/>
        </w:rPr>
        <w:t>В период выполнения работ по демонтажу необходимо:</w:t>
      </w:r>
    </w:p>
    <w:p w:rsidR="00EB6706" w:rsidRDefault="004253DC" w:rsidP="004253DC">
      <w:pPr>
        <w:spacing w:line="276" w:lineRule="auto"/>
        <w:ind w:firstLine="709"/>
        <w:jc w:val="both"/>
        <w:rPr>
          <w:sz w:val="28"/>
        </w:rPr>
      </w:pPr>
      <w:r>
        <w:rPr>
          <w:sz w:val="28"/>
        </w:rPr>
        <w:t xml:space="preserve">- </w:t>
      </w:r>
      <w:r w:rsidR="00EB6706">
        <w:rPr>
          <w:sz w:val="28"/>
        </w:rPr>
        <w:t xml:space="preserve">систематическая расчистка рабочих зон от снега; </w:t>
      </w:r>
    </w:p>
    <w:p w:rsidR="00EB6706" w:rsidRDefault="00EB6706" w:rsidP="004253DC">
      <w:pPr>
        <w:spacing w:line="276" w:lineRule="auto"/>
        <w:ind w:firstLine="709"/>
        <w:jc w:val="both"/>
        <w:rPr>
          <w:sz w:val="28"/>
        </w:rPr>
      </w:pPr>
      <w:r>
        <w:rPr>
          <w:sz w:val="28"/>
        </w:rPr>
        <w:t>- периодическая расчистка путей вывоза отходов;</w:t>
      </w:r>
    </w:p>
    <w:p w:rsidR="00EB6706" w:rsidRDefault="00EB6706" w:rsidP="004253DC">
      <w:pPr>
        <w:spacing w:line="276" w:lineRule="auto"/>
        <w:ind w:firstLine="709"/>
        <w:jc w:val="both"/>
        <w:rPr>
          <w:sz w:val="28"/>
        </w:rPr>
      </w:pPr>
      <w:r>
        <w:rPr>
          <w:sz w:val="28"/>
        </w:rPr>
        <w:t>- не допускать примерзания разобранных конструкций или фрагментов к земле и друг к другу, не допускать их засыпку снегом. Для этого разрыв между демонтажем и вывозом при температуре до  минус 15 градусов может быть не б</w:t>
      </w:r>
      <w:r>
        <w:rPr>
          <w:sz w:val="28"/>
        </w:rPr>
        <w:t>о</w:t>
      </w:r>
      <w:r>
        <w:rPr>
          <w:sz w:val="28"/>
        </w:rPr>
        <w:t>лее 10-12часов, при температуре ниже минус 20 градусов не более 4-6 часов.</w:t>
      </w:r>
    </w:p>
    <w:p w:rsidR="00EB6706" w:rsidRDefault="004253DC" w:rsidP="004253DC">
      <w:pPr>
        <w:spacing w:line="276" w:lineRule="auto"/>
        <w:ind w:firstLine="709"/>
        <w:jc w:val="both"/>
        <w:rPr>
          <w:sz w:val="28"/>
        </w:rPr>
      </w:pPr>
      <w:r>
        <w:rPr>
          <w:sz w:val="28"/>
        </w:rPr>
        <w:t xml:space="preserve">- </w:t>
      </w:r>
      <w:r w:rsidR="00EB6706">
        <w:rPr>
          <w:sz w:val="28"/>
        </w:rPr>
        <w:t>перед демонтажем плит с них необходимо удалить снег и наледь;</w:t>
      </w:r>
    </w:p>
    <w:p w:rsidR="00EB6706" w:rsidRDefault="00EB6706" w:rsidP="004253DC">
      <w:pPr>
        <w:spacing w:line="276" w:lineRule="auto"/>
        <w:ind w:firstLine="709"/>
        <w:jc w:val="both"/>
        <w:rPr>
          <w:sz w:val="28"/>
        </w:rPr>
      </w:pPr>
      <w:r>
        <w:rPr>
          <w:sz w:val="28"/>
        </w:rPr>
        <w:t>- при разъединении стыков металлических и железобетонных конструкций огневым методом следует учесть, что разогретые элементы стыка при температ</w:t>
      </w:r>
      <w:r>
        <w:rPr>
          <w:sz w:val="28"/>
        </w:rPr>
        <w:t>у</w:t>
      </w:r>
      <w:r>
        <w:rPr>
          <w:sz w:val="28"/>
        </w:rPr>
        <w:t>ре ниже минус 15 градусов С и сильном ветре смерзаются (растопленные горе</w:t>
      </w:r>
      <w:r>
        <w:rPr>
          <w:sz w:val="28"/>
        </w:rPr>
        <w:t>л</w:t>
      </w:r>
      <w:r>
        <w:rPr>
          <w:sz w:val="28"/>
        </w:rPr>
        <w:t>кой снег, лед, становясь водой, замерзают снова). Это приводит при подъеме пл</w:t>
      </w:r>
      <w:r>
        <w:rPr>
          <w:sz w:val="28"/>
        </w:rPr>
        <w:t>и</w:t>
      </w:r>
      <w:r>
        <w:rPr>
          <w:sz w:val="28"/>
        </w:rPr>
        <w:t>ты к ошибочному эффекту - « не все стыки срезаны». Новое разъединение требует затрат труда и времени;</w:t>
      </w:r>
    </w:p>
    <w:p w:rsidR="00EB6706" w:rsidRDefault="00EB6706" w:rsidP="004253DC">
      <w:pPr>
        <w:spacing w:line="276" w:lineRule="auto"/>
        <w:ind w:firstLine="709"/>
        <w:jc w:val="both"/>
        <w:rPr>
          <w:sz w:val="28"/>
        </w:rPr>
      </w:pPr>
      <w:r>
        <w:rPr>
          <w:sz w:val="28"/>
        </w:rPr>
        <w:t>- не следует вести демонтаж в темное время суток. Для этого необходимо сместить начало и конец работы так, чтобы максимально использовать светлое время коротких зимних дней;</w:t>
      </w:r>
    </w:p>
    <w:p w:rsidR="00EB6706" w:rsidRDefault="00EB6706" w:rsidP="004253DC">
      <w:pPr>
        <w:spacing w:line="276" w:lineRule="auto"/>
        <w:ind w:firstLine="709"/>
        <w:jc w:val="both"/>
        <w:rPr>
          <w:sz w:val="28"/>
        </w:rPr>
      </w:pPr>
      <w:r>
        <w:rPr>
          <w:sz w:val="28"/>
        </w:rPr>
        <w:t>- ввиду удаленности объектов друг от друга обеспечить обогрев рабочих в пределах рабочей зоны.</w:t>
      </w:r>
    </w:p>
    <w:p w:rsidR="00EB6706" w:rsidRDefault="00EB6706" w:rsidP="00EB6706">
      <w:pPr>
        <w:ind w:firstLine="567"/>
        <w:rPr>
          <w:sz w:val="28"/>
        </w:rPr>
      </w:pPr>
    </w:p>
    <w:p w:rsidR="00EB6706" w:rsidRPr="004253DC" w:rsidRDefault="00EB6706" w:rsidP="004253DC">
      <w:pPr>
        <w:jc w:val="center"/>
        <w:rPr>
          <w:b/>
          <w:sz w:val="32"/>
        </w:rPr>
      </w:pPr>
      <w:r w:rsidRPr="004253DC">
        <w:rPr>
          <w:b/>
          <w:i/>
          <w:sz w:val="28"/>
        </w:rPr>
        <w:t>БЕЗОПАСНОСТЬ ТРУДА ПРИ ДЕМОНТАЖЕ.</w:t>
      </w:r>
    </w:p>
    <w:p w:rsidR="00EB6706" w:rsidRDefault="00EB6706" w:rsidP="004253DC">
      <w:pPr>
        <w:spacing w:line="276" w:lineRule="auto"/>
        <w:ind w:right="-1" w:firstLine="709"/>
        <w:jc w:val="both"/>
        <w:rPr>
          <w:sz w:val="28"/>
        </w:rPr>
      </w:pPr>
      <w:r>
        <w:rPr>
          <w:sz w:val="28"/>
        </w:rPr>
        <w:t xml:space="preserve">При выполнении работ по демонтажу объектов следует руководствоваться: </w:t>
      </w:r>
    </w:p>
    <w:p w:rsidR="00EB6706" w:rsidRDefault="00EB6706" w:rsidP="004253DC">
      <w:pPr>
        <w:spacing w:line="276" w:lineRule="auto"/>
        <w:ind w:right="-1" w:firstLine="709"/>
        <w:jc w:val="both"/>
        <w:rPr>
          <w:sz w:val="28"/>
        </w:rPr>
      </w:pPr>
      <w:r>
        <w:rPr>
          <w:sz w:val="28"/>
        </w:rPr>
        <w:t>СНиП12-03-2001 ч.1, СНиП12-04-2002ч.2  «Безопасность труда в строител</w:t>
      </w:r>
      <w:r>
        <w:rPr>
          <w:sz w:val="28"/>
        </w:rPr>
        <w:t>ь</w:t>
      </w:r>
      <w:r>
        <w:rPr>
          <w:sz w:val="28"/>
        </w:rPr>
        <w:t>стве;</w:t>
      </w:r>
    </w:p>
    <w:p w:rsidR="00EB6706" w:rsidRDefault="00EB6706" w:rsidP="004253DC">
      <w:pPr>
        <w:spacing w:line="276" w:lineRule="auto"/>
        <w:ind w:right="-1" w:firstLine="709"/>
        <w:jc w:val="both"/>
        <w:rPr>
          <w:sz w:val="28"/>
        </w:rPr>
      </w:pPr>
      <w:r>
        <w:rPr>
          <w:sz w:val="28"/>
        </w:rPr>
        <w:t>Санитарно-гигиеническими нормами и правилами Минздрава РФ;</w:t>
      </w:r>
    </w:p>
    <w:p w:rsidR="00EB6706" w:rsidRDefault="00EB6706" w:rsidP="004253DC">
      <w:pPr>
        <w:spacing w:line="276" w:lineRule="auto"/>
        <w:ind w:right="-1" w:firstLine="709"/>
        <w:jc w:val="both"/>
        <w:rPr>
          <w:sz w:val="28"/>
        </w:rPr>
      </w:pPr>
      <w:r>
        <w:rPr>
          <w:sz w:val="28"/>
        </w:rPr>
        <w:t>Правилами техники безопасности Энергонадзора РАО ЕС РФ; правилами пожарной безопасности и другими  правилами техники безопасности, утвержде</w:t>
      </w:r>
      <w:r>
        <w:rPr>
          <w:sz w:val="28"/>
        </w:rPr>
        <w:t>н</w:t>
      </w:r>
      <w:r>
        <w:rPr>
          <w:sz w:val="28"/>
        </w:rPr>
        <w:t>ными в установленном порядке органами государственного надзора или соотве</w:t>
      </w:r>
      <w:r>
        <w:rPr>
          <w:sz w:val="28"/>
        </w:rPr>
        <w:t>т</w:t>
      </w:r>
      <w:r>
        <w:rPr>
          <w:sz w:val="28"/>
        </w:rPr>
        <w:t>ствующими министерствами и ведомствами РФ по согласованию с Госстроем РФ.</w:t>
      </w:r>
    </w:p>
    <w:p w:rsidR="00EB6706" w:rsidRDefault="00EB6706" w:rsidP="004253DC">
      <w:pPr>
        <w:spacing w:line="276" w:lineRule="auto"/>
        <w:ind w:right="-1" w:firstLine="709"/>
        <w:jc w:val="both"/>
        <w:rPr>
          <w:sz w:val="28"/>
        </w:rPr>
      </w:pPr>
      <w:r>
        <w:rPr>
          <w:sz w:val="28"/>
        </w:rPr>
        <w:t>При разрушении материала разбираемых строительных конструкций сре</w:t>
      </w:r>
      <w:r>
        <w:rPr>
          <w:sz w:val="28"/>
        </w:rPr>
        <w:t>д</w:t>
      </w:r>
      <w:r>
        <w:rPr>
          <w:sz w:val="28"/>
        </w:rPr>
        <w:t>ствами механического воздействия необходимо руководствоваться:</w:t>
      </w:r>
    </w:p>
    <w:p w:rsidR="00EB6706" w:rsidRDefault="00EB6706" w:rsidP="004253DC">
      <w:pPr>
        <w:spacing w:line="276" w:lineRule="auto"/>
        <w:ind w:right="-1" w:firstLine="709"/>
        <w:jc w:val="both"/>
        <w:rPr>
          <w:sz w:val="28"/>
        </w:rPr>
      </w:pPr>
      <w:r>
        <w:rPr>
          <w:sz w:val="28"/>
        </w:rPr>
        <w:lastRenderedPageBreak/>
        <w:t>- при работе с электроинструментом правилами устройства электроустан</w:t>
      </w:r>
      <w:r>
        <w:rPr>
          <w:sz w:val="28"/>
        </w:rPr>
        <w:t>о</w:t>
      </w:r>
      <w:r>
        <w:rPr>
          <w:sz w:val="28"/>
        </w:rPr>
        <w:t>вок, правилами технической эксплуатации (ПТЭ) электроустановок потребителей, правилами техники безопасности (ПТБ) при эксплуатации электроустановок п</w:t>
      </w:r>
      <w:r>
        <w:rPr>
          <w:sz w:val="28"/>
        </w:rPr>
        <w:t>о</w:t>
      </w:r>
      <w:r>
        <w:rPr>
          <w:sz w:val="28"/>
        </w:rPr>
        <w:t>требителей РАО ЕС РФ;</w:t>
      </w:r>
    </w:p>
    <w:p w:rsidR="00EB6706" w:rsidRDefault="00EB6706" w:rsidP="004253DC">
      <w:pPr>
        <w:spacing w:line="276" w:lineRule="auto"/>
        <w:ind w:right="-1" w:firstLine="709"/>
        <w:jc w:val="both"/>
        <w:rPr>
          <w:sz w:val="28"/>
        </w:rPr>
      </w:pPr>
      <w:r>
        <w:rPr>
          <w:sz w:val="28"/>
        </w:rPr>
        <w:t>- при использовании ручных пневматических машин и инструментов треб</w:t>
      </w:r>
      <w:r>
        <w:rPr>
          <w:sz w:val="28"/>
        </w:rPr>
        <w:t>о</w:t>
      </w:r>
      <w:r>
        <w:rPr>
          <w:sz w:val="28"/>
        </w:rPr>
        <w:t>ваниями ГОСТ 12.2.013-75.</w:t>
      </w:r>
    </w:p>
    <w:p w:rsidR="00EB6706" w:rsidRDefault="00EB6706" w:rsidP="004253DC">
      <w:pPr>
        <w:spacing w:line="276" w:lineRule="auto"/>
        <w:ind w:right="-1" w:firstLine="709"/>
        <w:jc w:val="both"/>
        <w:rPr>
          <w:sz w:val="28"/>
        </w:rPr>
      </w:pPr>
      <w:r>
        <w:rPr>
          <w:sz w:val="28"/>
        </w:rPr>
        <w:t>Кроме того необходимо соблюдать соответствующие правила техники безопасности, работая с ручными сверлилками и сверлильными станками, устро</w:t>
      </w:r>
      <w:r>
        <w:rPr>
          <w:sz w:val="28"/>
        </w:rPr>
        <w:t>й</w:t>
      </w:r>
      <w:r>
        <w:rPr>
          <w:sz w:val="28"/>
        </w:rPr>
        <w:t>ствами гидравлического действия и с алмазными отрезными дисками.</w:t>
      </w:r>
    </w:p>
    <w:p w:rsidR="00EB6706" w:rsidRDefault="00EB6706" w:rsidP="004253DC">
      <w:pPr>
        <w:spacing w:line="276" w:lineRule="auto"/>
        <w:ind w:right="-1" w:firstLine="709"/>
        <w:jc w:val="both"/>
        <w:rPr>
          <w:sz w:val="28"/>
        </w:rPr>
      </w:pPr>
      <w:r>
        <w:rPr>
          <w:sz w:val="28"/>
        </w:rPr>
        <w:t>В случае введения новых приемов работ, применения новых материалов, видов машин, оборудования, механизмов, инструментов и приспособлений, по которым требования безопасного производства работ не предусмотрены в СНиП и других нормах и правилах, выполнять требования инструкций по технике без</w:t>
      </w:r>
      <w:r>
        <w:rPr>
          <w:sz w:val="28"/>
        </w:rPr>
        <w:t>о</w:t>
      </w:r>
      <w:r>
        <w:rPr>
          <w:sz w:val="28"/>
        </w:rPr>
        <w:t xml:space="preserve">пасности, разработанных организациями, внедряющими указанные средства и приемы работ. </w:t>
      </w:r>
    </w:p>
    <w:p w:rsidR="00EB6706" w:rsidRDefault="00EB6706" w:rsidP="004253DC">
      <w:pPr>
        <w:spacing w:line="276" w:lineRule="auto"/>
        <w:ind w:right="-1" w:firstLine="709"/>
        <w:jc w:val="both"/>
        <w:rPr>
          <w:sz w:val="28"/>
        </w:rPr>
      </w:pPr>
      <w:r>
        <w:rPr>
          <w:sz w:val="28"/>
        </w:rPr>
        <w:t>Инструкции по технике безопасности утверждаются главным инженером вышестоящей организации.</w:t>
      </w:r>
    </w:p>
    <w:p w:rsidR="00EB6706" w:rsidRDefault="00EB6706" w:rsidP="004253DC">
      <w:pPr>
        <w:spacing w:line="276" w:lineRule="auto"/>
        <w:ind w:right="-1" w:firstLine="709"/>
        <w:jc w:val="both"/>
        <w:rPr>
          <w:sz w:val="28"/>
        </w:rPr>
      </w:pPr>
      <w:r>
        <w:rPr>
          <w:sz w:val="28"/>
        </w:rPr>
        <w:t>Ответственность за подготовку мероприятий, обеспечивающих безопа</w:t>
      </w:r>
      <w:r>
        <w:rPr>
          <w:sz w:val="28"/>
        </w:rPr>
        <w:t>с</w:t>
      </w:r>
      <w:r>
        <w:rPr>
          <w:sz w:val="28"/>
        </w:rPr>
        <w:t>ность труда всех работающих и их соблюдение, в равной степени несут руковод</w:t>
      </w:r>
      <w:r>
        <w:rPr>
          <w:sz w:val="28"/>
        </w:rPr>
        <w:t>и</w:t>
      </w:r>
      <w:r>
        <w:rPr>
          <w:sz w:val="28"/>
        </w:rPr>
        <w:t>тель строительно-монтажных организаций.</w:t>
      </w:r>
    </w:p>
    <w:p w:rsidR="00EB6706" w:rsidRDefault="00EB6706" w:rsidP="004253DC">
      <w:pPr>
        <w:spacing w:line="276" w:lineRule="auto"/>
        <w:ind w:right="-1" w:firstLine="709"/>
        <w:jc w:val="both"/>
        <w:rPr>
          <w:sz w:val="28"/>
        </w:rPr>
      </w:pPr>
      <w:r>
        <w:rPr>
          <w:sz w:val="28"/>
        </w:rPr>
        <w:t>Весь комплекс мероприятий утверждается главным инженером генподря</w:t>
      </w:r>
      <w:r>
        <w:rPr>
          <w:sz w:val="28"/>
        </w:rPr>
        <w:t>д</w:t>
      </w:r>
      <w:r>
        <w:rPr>
          <w:sz w:val="28"/>
        </w:rPr>
        <w:t>ной организации.</w:t>
      </w:r>
    </w:p>
    <w:p w:rsidR="00EB6706" w:rsidRDefault="00EB6706" w:rsidP="004253DC">
      <w:pPr>
        <w:spacing w:line="276" w:lineRule="auto"/>
        <w:ind w:right="-1" w:firstLine="709"/>
        <w:jc w:val="both"/>
        <w:rPr>
          <w:sz w:val="28"/>
        </w:rPr>
      </w:pPr>
      <w:r>
        <w:rPr>
          <w:sz w:val="28"/>
        </w:rPr>
        <w:t>Генеральный подрядчик и заказчик оформляют акт-допуск, разрешающий вести  работы по сносу.</w:t>
      </w:r>
    </w:p>
    <w:p w:rsidR="00EB6706" w:rsidRDefault="00EB6706" w:rsidP="004253DC">
      <w:pPr>
        <w:spacing w:line="276" w:lineRule="auto"/>
        <w:ind w:right="-1" w:firstLine="709"/>
        <w:jc w:val="both"/>
        <w:rPr>
          <w:sz w:val="28"/>
        </w:rPr>
      </w:pPr>
      <w:r>
        <w:rPr>
          <w:sz w:val="28"/>
        </w:rPr>
        <w:t>До начала работ по демонтажу объекта все участвующие в работе (ИТР и рабочие) строительно-монтажных организаций должны пройти инструктаж в о</w:t>
      </w:r>
      <w:r>
        <w:rPr>
          <w:sz w:val="28"/>
        </w:rPr>
        <w:t>т</w:t>
      </w:r>
      <w:r>
        <w:rPr>
          <w:sz w:val="28"/>
        </w:rPr>
        <w:t>деле техники безопасности предприятия. Инструктаж регистрируется в специал</w:t>
      </w:r>
      <w:r>
        <w:rPr>
          <w:sz w:val="28"/>
        </w:rPr>
        <w:t>ь</w:t>
      </w:r>
      <w:r>
        <w:rPr>
          <w:sz w:val="28"/>
        </w:rPr>
        <w:t xml:space="preserve">ном журнале. </w:t>
      </w:r>
    </w:p>
    <w:p w:rsidR="00EB6706" w:rsidRDefault="00EB6706" w:rsidP="004253DC">
      <w:pPr>
        <w:spacing w:line="276" w:lineRule="auto"/>
        <w:ind w:right="-1" w:firstLine="709"/>
        <w:jc w:val="both"/>
        <w:rPr>
          <w:sz w:val="28"/>
        </w:rPr>
      </w:pPr>
      <w:r>
        <w:rPr>
          <w:sz w:val="28"/>
        </w:rPr>
        <w:t>Перед началом работ в местах, где имеется или может возникнуть прои</w:t>
      </w:r>
      <w:r>
        <w:rPr>
          <w:sz w:val="28"/>
        </w:rPr>
        <w:t>з</w:t>
      </w:r>
      <w:r>
        <w:rPr>
          <w:sz w:val="28"/>
        </w:rPr>
        <w:t>водственная опасность вне связи с характером выполняемых работ, перед их в</w:t>
      </w:r>
      <w:r>
        <w:rPr>
          <w:sz w:val="28"/>
        </w:rPr>
        <w:t>ы</w:t>
      </w:r>
      <w:r>
        <w:rPr>
          <w:sz w:val="28"/>
        </w:rPr>
        <w:t>полнением рабочим должен быть выдан письменный наряд-допуск, определя</w:t>
      </w:r>
      <w:r>
        <w:rPr>
          <w:sz w:val="28"/>
        </w:rPr>
        <w:t>ю</w:t>
      </w:r>
      <w:r>
        <w:rPr>
          <w:sz w:val="28"/>
        </w:rPr>
        <w:t>щий безопасные условия работ с указанием в нем опасных зон и необходимых мероприятий по технике безопасности. Наряд-допуск  выдается на срок, необх</w:t>
      </w:r>
      <w:r>
        <w:rPr>
          <w:sz w:val="28"/>
        </w:rPr>
        <w:t>о</w:t>
      </w:r>
      <w:r>
        <w:rPr>
          <w:sz w:val="28"/>
        </w:rPr>
        <w:t>димый для выполнения данного объема работ.</w:t>
      </w:r>
    </w:p>
    <w:p w:rsidR="00EB6706" w:rsidRDefault="00EB6706" w:rsidP="004253DC">
      <w:pPr>
        <w:spacing w:line="276" w:lineRule="auto"/>
        <w:ind w:right="-1" w:firstLine="709"/>
        <w:jc w:val="both"/>
        <w:rPr>
          <w:sz w:val="28"/>
        </w:rPr>
      </w:pPr>
      <w:r>
        <w:rPr>
          <w:sz w:val="28"/>
        </w:rPr>
        <w:t xml:space="preserve">Наряд-допуск подписывается ответственным лицом строительно-монтажной организации и ответственным представителем предприятия. </w:t>
      </w:r>
    </w:p>
    <w:p w:rsidR="00EB6706" w:rsidRDefault="00EB6706" w:rsidP="004253DC">
      <w:pPr>
        <w:spacing w:line="276" w:lineRule="auto"/>
        <w:ind w:right="-1" w:firstLine="709"/>
        <w:jc w:val="both"/>
        <w:rPr>
          <w:sz w:val="28"/>
        </w:rPr>
      </w:pPr>
      <w:r>
        <w:rPr>
          <w:sz w:val="28"/>
        </w:rPr>
        <w:t>Выдачу наряда-допуска следует регистрировать в журнале.</w:t>
      </w:r>
    </w:p>
    <w:p w:rsidR="00EB6706" w:rsidRDefault="00EB6706" w:rsidP="004253DC">
      <w:pPr>
        <w:spacing w:line="276" w:lineRule="auto"/>
        <w:ind w:right="-1" w:firstLine="709"/>
        <w:jc w:val="both"/>
        <w:rPr>
          <w:sz w:val="28"/>
        </w:rPr>
      </w:pPr>
      <w:r>
        <w:rPr>
          <w:sz w:val="28"/>
        </w:rPr>
        <w:t>Степень опасности работ устанавливается главным инженером строительно-монтажной организации.</w:t>
      </w:r>
    </w:p>
    <w:p w:rsidR="00EB6706" w:rsidRDefault="00EB6706" w:rsidP="004253DC">
      <w:pPr>
        <w:spacing w:line="276" w:lineRule="auto"/>
        <w:ind w:right="-1" w:firstLine="709"/>
        <w:jc w:val="both"/>
        <w:rPr>
          <w:sz w:val="28"/>
        </w:rPr>
      </w:pPr>
      <w:r>
        <w:rPr>
          <w:sz w:val="28"/>
        </w:rPr>
        <w:lastRenderedPageBreak/>
        <w:t xml:space="preserve">Прекращение работ оформляется актом (с участием исполнителей работ и заказчика).  </w:t>
      </w:r>
    </w:p>
    <w:p w:rsidR="00EB6706" w:rsidRDefault="00EB6706" w:rsidP="004253DC">
      <w:pPr>
        <w:spacing w:line="276" w:lineRule="auto"/>
        <w:ind w:right="-1" w:firstLine="709"/>
        <w:jc w:val="both"/>
        <w:rPr>
          <w:sz w:val="28"/>
        </w:rPr>
      </w:pPr>
      <w:r>
        <w:rPr>
          <w:sz w:val="28"/>
        </w:rPr>
        <w:t>При необходимости для принятия решений по устранению аварийного с</w:t>
      </w:r>
      <w:r>
        <w:rPr>
          <w:sz w:val="28"/>
        </w:rPr>
        <w:t>о</w:t>
      </w:r>
      <w:r>
        <w:rPr>
          <w:sz w:val="28"/>
        </w:rPr>
        <w:t>стояния приглашаются специалисты-эксперты.</w:t>
      </w:r>
    </w:p>
    <w:p w:rsidR="00EB6706" w:rsidRDefault="00EB6706" w:rsidP="004253DC">
      <w:pPr>
        <w:spacing w:line="276" w:lineRule="auto"/>
        <w:ind w:right="-1" w:firstLine="709"/>
        <w:jc w:val="both"/>
        <w:rPr>
          <w:sz w:val="28"/>
        </w:rPr>
      </w:pPr>
      <w:r>
        <w:rPr>
          <w:sz w:val="28"/>
        </w:rPr>
        <w:t>До начала работ территория, на которой будет производиться разборка, должна быть огорожена. Ограждения должны соответствовать ГОСТ 23407-78 «Ограждения инвентарные строительных площадок и участков производства строительно-монтажных работ».</w:t>
      </w:r>
    </w:p>
    <w:p w:rsidR="00EB6706" w:rsidRDefault="00EB6706" w:rsidP="004253DC">
      <w:pPr>
        <w:spacing w:line="276" w:lineRule="auto"/>
        <w:ind w:right="-1" w:firstLine="709"/>
        <w:jc w:val="both"/>
        <w:rPr>
          <w:sz w:val="28"/>
        </w:rPr>
      </w:pPr>
      <w:r>
        <w:rPr>
          <w:sz w:val="28"/>
        </w:rPr>
        <w:t>Должны быть определены и обозначены границы опасных зон. В случаях, когда установка ограждений или знаков по границам зон нецелесообразна, в</w:t>
      </w:r>
      <w:r>
        <w:rPr>
          <w:sz w:val="28"/>
        </w:rPr>
        <w:t>ы</w:t>
      </w:r>
      <w:r>
        <w:rPr>
          <w:sz w:val="28"/>
        </w:rPr>
        <w:t>ставляются сигнальщики. Работы, связанные с демонтажем конструкций, вести только в светлое время суток. Транспорт отходов возможно производить в темное время при искусственном освещении мест погрузки и выгрузки с уровнем осв</w:t>
      </w:r>
      <w:r>
        <w:rPr>
          <w:sz w:val="28"/>
        </w:rPr>
        <w:t>е</w:t>
      </w:r>
      <w:r>
        <w:rPr>
          <w:sz w:val="28"/>
        </w:rPr>
        <w:t>щенности не менее 30лк.</w:t>
      </w:r>
    </w:p>
    <w:p w:rsidR="00EB6706" w:rsidRDefault="00EB6706" w:rsidP="004253DC">
      <w:pPr>
        <w:spacing w:line="276" w:lineRule="auto"/>
        <w:ind w:right="-1" w:firstLine="709"/>
        <w:jc w:val="both"/>
        <w:rPr>
          <w:sz w:val="28"/>
        </w:rPr>
      </w:pPr>
      <w:r>
        <w:rPr>
          <w:sz w:val="28"/>
        </w:rPr>
        <w:t>Использование конструктивных элементов зданий и сооружений, а также оборудования, трубопроводов в качестве постоянных или временных опор, як</w:t>
      </w:r>
      <w:r>
        <w:rPr>
          <w:sz w:val="28"/>
        </w:rPr>
        <w:t>о</w:t>
      </w:r>
      <w:r>
        <w:rPr>
          <w:sz w:val="28"/>
        </w:rPr>
        <w:t xml:space="preserve">рей, а также для приложения монтажных нагрузок разрешается после проверки расчетом, что должно быть отражено в проекте.  </w:t>
      </w:r>
    </w:p>
    <w:p w:rsidR="00EB6706" w:rsidRDefault="00EB6706" w:rsidP="004253DC">
      <w:pPr>
        <w:spacing w:line="276" w:lineRule="auto"/>
        <w:ind w:right="-1" w:firstLine="709"/>
        <w:jc w:val="both"/>
        <w:rPr>
          <w:sz w:val="28"/>
        </w:rPr>
      </w:pPr>
      <w:r>
        <w:rPr>
          <w:sz w:val="28"/>
        </w:rPr>
        <w:t>В проекте также на здание или сооружение указывается:</w:t>
      </w:r>
    </w:p>
    <w:p w:rsidR="00EB6706" w:rsidRDefault="00EB6706" w:rsidP="004253DC">
      <w:pPr>
        <w:spacing w:line="276" w:lineRule="auto"/>
        <w:ind w:right="-1" w:firstLine="709"/>
        <w:jc w:val="both"/>
        <w:rPr>
          <w:sz w:val="28"/>
        </w:rPr>
      </w:pPr>
      <w:r>
        <w:rPr>
          <w:sz w:val="28"/>
        </w:rPr>
        <w:t>-технология (метод) проведения разборки;</w:t>
      </w:r>
    </w:p>
    <w:p w:rsidR="00EB6706" w:rsidRDefault="00EB6706" w:rsidP="004253DC">
      <w:pPr>
        <w:spacing w:line="276" w:lineRule="auto"/>
        <w:ind w:right="-1" w:firstLine="709"/>
        <w:jc w:val="both"/>
        <w:rPr>
          <w:sz w:val="28"/>
        </w:rPr>
      </w:pPr>
      <w:r>
        <w:rPr>
          <w:sz w:val="28"/>
        </w:rPr>
        <w:t>-последовательность выполнения работ и отдельных операций;</w:t>
      </w:r>
    </w:p>
    <w:p w:rsidR="00EB6706" w:rsidRDefault="00EB6706" w:rsidP="004253DC">
      <w:pPr>
        <w:spacing w:line="276" w:lineRule="auto"/>
        <w:ind w:right="-1" w:firstLine="709"/>
        <w:jc w:val="both"/>
        <w:rPr>
          <w:sz w:val="28"/>
        </w:rPr>
      </w:pPr>
      <w:r>
        <w:rPr>
          <w:sz w:val="28"/>
        </w:rPr>
        <w:t>-временное или постоянное закрепление или усиление отдельных констру</w:t>
      </w:r>
      <w:r>
        <w:rPr>
          <w:sz w:val="28"/>
        </w:rPr>
        <w:t>к</w:t>
      </w:r>
      <w:r>
        <w:rPr>
          <w:sz w:val="28"/>
        </w:rPr>
        <w:t>ций разбираемого объекта для предотвращения неконтролируемого (случайного) обрушения их;</w:t>
      </w:r>
    </w:p>
    <w:p w:rsidR="00EB6706" w:rsidRDefault="00EB6706" w:rsidP="004253DC">
      <w:pPr>
        <w:spacing w:line="276" w:lineRule="auto"/>
        <w:ind w:right="-1" w:firstLine="709"/>
        <w:jc w:val="both"/>
        <w:rPr>
          <w:sz w:val="28"/>
        </w:rPr>
      </w:pPr>
      <w:r>
        <w:rPr>
          <w:sz w:val="28"/>
        </w:rPr>
        <w:t>-меры безопасности работе на высоте и глубине (колодцах);</w:t>
      </w:r>
    </w:p>
    <w:p w:rsidR="00EB6706" w:rsidRDefault="00EB6706" w:rsidP="004253DC">
      <w:pPr>
        <w:spacing w:line="276" w:lineRule="auto"/>
        <w:ind w:right="-1" w:firstLine="709"/>
        <w:jc w:val="both"/>
        <w:rPr>
          <w:sz w:val="28"/>
        </w:rPr>
      </w:pPr>
      <w:r>
        <w:rPr>
          <w:sz w:val="28"/>
        </w:rPr>
        <w:t>-мероприятия по пылеподавлению или защите от пыли;</w:t>
      </w:r>
    </w:p>
    <w:p w:rsidR="00EB6706" w:rsidRDefault="00EB6706" w:rsidP="004253DC">
      <w:pPr>
        <w:spacing w:line="276" w:lineRule="auto"/>
        <w:ind w:right="-1" w:firstLine="709"/>
        <w:jc w:val="both"/>
        <w:rPr>
          <w:sz w:val="28"/>
        </w:rPr>
      </w:pPr>
      <w:r>
        <w:rPr>
          <w:sz w:val="28"/>
        </w:rPr>
        <w:t>-схемы строповки каждого типа конструкций или оборудования.</w:t>
      </w:r>
    </w:p>
    <w:p w:rsidR="00EB6706" w:rsidRDefault="00EB6706" w:rsidP="004253DC">
      <w:pPr>
        <w:spacing w:line="276" w:lineRule="auto"/>
        <w:ind w:right="-1" w:firstLine="709"/>
        <w:jc w:val="both"/>
        <w:rPr>
          <w:sz w:val="28"/>
        </w:rPr>
      </w:pPr>
      <w:r>
        <w:rPr>
          <w:sz w:val="28"/>
        </w:rPr>
        <w:t>На сносимом объекте все отверстия над подвалом и нижними этажами должны быть закрыты и доступ туда без разрешения запрещен. Нахождение лиц в рабочих и жилых помещениях определяется теми же правилами, что и при соор</w:t>
      </w:r>
      <w:r>
        <w:rPr>
          <w:sz w:val="28"/>
        </w:rPr>
        <w:t>у</w:t>
      </w:r>
      <w:r>
        <w:rPr>
          <w:sz w:val="28"/>
        </w:rPr>
        <w:t>жении строительных объектов.</w:t>
      </w:r>
    </w:p>
    <w:p w:rsidR="00EB6706" w:rsidRDefault="00EB6706" w:rsidP="004253DC">
      <w:pPr>
        <w:spacing w:line="276" w:lineRule="auto"/>
        <w:ind w:right="-1" w:firstLine="709"/>
        <w:jc w:val="both"/>
        <w:rPr>
          <w:sz w:val="28"/>
        </w:rPr>
      </w:pPr>
      <w:r>
        <w:rPr>
          <w:sz w:val="28"/>
        </w:rPr>
        <w:t>Опасные проходы необходимо закрыть; если  в них есть необходимость, з</w:t>
      </w:r>
      <w:r>
        <w:rPr>
          <w:sz w:val="28"/>
        </w:rPr>
        <w:t>а</w:t>
      </w:r>
      <w:r>
        <w:rPr>
          <w:sz w:val="28"/>
        </w:rPr>
        <w:t>менить временными или оградить защитными приспособлениями.</w:t>
      </w:r>
    </w:p>
    <w:p w:rsidR="00EB6706" w:rsidRDefault="00EB6706" w:rsidP="004253DC">
      <w:pPr>
        <w:spacing w:line="276" w:lineRule="auto"/>
        <w:ind w:right="-1" w:firstLine="709"/>
        <w:jc w:val="both"/>
        <w:rPr>
          <w:sz w:val="28"/>
        </w:rPr>
      </w:pPr>
      <w:r>
        <w:rPr>
          <w:sz w:val="28"/>
        </w:rPr>
        <w:t>Лиц, работающих в зоне воздействия работ по сносу, следует своевременно оповестить о предстоящих мероприятиях и в случае необходимости документал</w:t>
      </w:r>
      <w:r>
        <w:rPr>
          <w:sz w:val="28"/>
        </w:rPr>
        <w:t>ь</w:t>
      </w:r>
      <w:r>
        <w:rPr>
          <w:sz w:val="28"/>
        </w:rPr>
        <w:t>но ознакомить с особыми правилами поведения.</w:t>
      </w:r>
    </w:p>
    <w:p w:rsidR="00EB6706" w:rsidRDefault="00EB6706" w:rsidP="004253DC">
      <w:pPr>
        <w:spacing w:line="276" w:lineRule="auto"/>
        <w:ind w:right="-1" w:firstLine="709"/>
        <w:jc w:val="both"/>
        <w:rPr>
          <w:sz w:val="28"/>
        </w:rPr>
      </w:pPr>
      <w:r>
        <w:rPr>
          <w:sz w:val="28"/>
        </w:rPr>
        <w:t>В сносимых зданиях нельзя размещать рабочие и бытовые помещения, а также помещения для отдыха.</w:t>
      </w:r>
    </w:p>
    <w:p w:rsidR="00EB6706" w:rsidRDefault="00EB6706" w:rsidP="004253DC">
      <w:pPr>
        <w:spacing w:line="276" w:lineRule="auto"/>
        <w:ind w:right="-1" w:firstLine="709"/>
        <w:jc w:val="both"/>
        <w:rPr>
          <w:sz w:val="28"/>
        </w:rPr>
      </w:pPr>
      <w:r>
        <w:rPr>
          <w:sz w:val="28"/>
        </w:rPr>
        <w:t xml:space="preserve">Работы по сносу выполняются под руководством инженеров, мастеров или специалистов с опытом работы по сносу, имеющих свидетельства  о подготовке </w:t>
      </w:r>
      <w:r>
        <w:rPr>
          <w:sz w:val="28"/>
        </w:rPr>
        <w:lastRenderedPageBreak/>
        <w:t>по охране здоровья и труда. Работы по сносу могут выполняться рабочими, до</w:t>
      </w:r>
      <w:r>
        <w:rPr>
          <w:sz w:val="28"/>
        </w:rPr>
        <w:t>с</w:t>
      </w:r>
      <w:r>
        <w:rPr>
          <w:sz w:val="28"/>
        </w:rPr>
        <w:t xml:space="preserve">тигшими 18-летнего возраста, а ручные работы – только рабочими мужского пола. К работам с пневматическими инструментами допускаются лица не моложе 21года. </w:t>
      </w:r>
    </w:p>
    <w:p w:rsidR="004253DC" w:rsidRDefault="004253DC" w:rsidP="004253DC">
      <w:pPr>
        <w:spacing w:line="276" w:lineRule="auto"/>
        <w:ind w:right="-1" w:firstLine="709"/>
        <w:jc w:val="both"/>
        <w:rPr>
          <w:b/>
          <w:sz w:val="28"/>
        </w:rPr>
      </w:pPr>
    </w:p>
    <w:p w:rsidR="00EB6706" w:rsidRPr="004253DC" w:rsidRDefault="00EB6706" w:rsidP="004253DC">
      <w:pPr>
        <w:jc w:val="center"/>
        <w:rPr>
          <w:b/>
          <w:i/>
          <w:sz w:val="28"/>
        </w:rPr>
      </w:pPr>
      <w:r w:rsidRPr="004253DC">
        <w:rPr>
          <w:b/>
          <w:i/>
          <w:sz w:val="28"/>
        </w:rPr>
        <w:t>ПОТРЕБНОСТЬ В ОСНОВНЫХ СТРОИТЕЛЬНЫХ МАШИНАХ И МЕХ</w:t>
      </w:r>
      <w:r w:rsidRPr="004253DC">
        <w:rPr>
          <w:b/>
          <w:i/>
          <w:sz w:val="28"/>
        </w:rPr>
        <w:t>А</w:t>
      </w:r>
      <w:r w:rsidRPr="004253DC">
        <w:rPr>
          <w:b/>
          <w:i/>
          <w:sz w:val="28"/>
        </w:rPr>
        <w:t>НИЗМАХ.</w:t>
      </w:r>
    </w:p>
    <w:p w:rsidR="00EB6706" w:rsidRDefault="00EB6706" w:rsidP="004253DC">
      <w:pPr>
        <w:spacing w:line="276" w:lineRule="auto"/>
        <w:ind w:firstLine="709"/>
        <w:jc w:val="both"/>
        <w:rPr>
          <w:sz w:val="28"/>
        </w:rPr>
      </w:pPr>
      <w:r>
        <w:rPr>
          <w:sz w:val="28"/>
        </w:rPr>
        <w:t xml:space="preserve">Проектом </w:t>
      </w:r>
      <w:r w:rsidRPr="00C96A88">
        <w:rPr>
          <w:sz w:val="28"/>
        </w:rPr>
        <w:t xml:space="preserve">организации </w:t>
      </w:r>
      <w:r w:rsidR="00C96A88" w:rsidRPr="00C96A88">
        <w:rPr>
          <w:sz w:val="28"/>
        </w:rPr>
        <w:t>работ по демонтажу</w:t>
      </w:r>
      <w:r>
        <w:rPr>
          <w:sz w:val="28"/>
        </w:rPr>
        <w:t xml:space="preserve"> основные грузоподъёмные м</w:t>
      </w:r>
      <w:r>
        <w:rPr>
          <w:sz w:val="28"/>
        </w:rPr>
        <w:t>е</w:t>
      </w:r>
      <w:r>
        <w:rPr>
          <w:sz w:val="28"/>
        </w:rPr>
        <w:t>ханизмы приняты исходя из их технических характеристик и условий производс</w:t>
      </w:r>
      <w:r>
        <w:rPr>
          <w:sz w:val="28"/>
        </w:rPr>
        <w:t>т</w:t>
      </w:r>
      <w:r>
        <w:rPr>
          <w:sz w:val="28"/>
        </w:rPr>
        <w:t>ва работ.</w:t>
      </w:r>
    </w:p>
    <w:tbl>
      <w:tblPr>
        <w:tblW w:w="0" w:type="auto"/>
        <w:tblInd w:w="10" w:type="dxa"/>
        <w:tblCellMar>
          <w:left w:w="10" w:type="dxa"/>
          <w:right w:w="10" w:type="dxa"/>
        </w:tblCellMar>
        <w:tblLook w:val="0000"/>
      </w:tblPr>
      <w:tblGrid>
        <w:gridCol w:w="635"/>
        <w:gridCol w:w="3008"/>
        <w:gridCol w:w="1236"/>
        <w:gridCol w:w="2166"/>
        <w:gridCol w:w="2142"/>
        <w:gridCol w:w="745"/>
      </w:tblGrid>
      <w:tr w:rsidR="00EB6706"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w:t>
            </w: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Наименование машин, м</w:t>
            </w:r>
            <w:r>
              <w:t>е</w:t>
            </w:r>
            <w:r>
              <w:t xml:space="preserve">ханизмов и оборудования </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Тип,</w:t>
            </w:r>
          </w:p>
          <w:p w:rsidR="00EB6706" w:rsidRDefault="00EB6706" w:rsidP="00EB6706">
            <w:r>
              <w:t>Марка</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Технические</w:t>
            </w:r>
          </w:p>
          <w:p w:rsidR="00EB6706" w:rsidRDefault="00EB6706" w:rsidP="00EB6706">
            <w:r>
              <w:t xml:space="preserve"> характеристики</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Назначение</w:t>
            </w:r>
          </w:p>
        </w:tc>
        <w:tc>
          <w:tcPr>
            <w:tcW w:w="745" w:type="dxa"/>
            <w:vMerge w:val="restart"/>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EB6706" w:rsidRDefault="00EB6706" w:rsidP="00EB6706">
            <w:pPr>
              <w:rPr>
                <w:rFonts w:ascii="Calibri" w:eastAsia="Calibri" w:hAnsi="Calibri" w:cs="Calibri"/>
              </w:rPr>
            </w:pPr>
          </w:p>
        </w:tc>
      </w:tr>
      <w:tr w:rsidR="00EB6706"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4253DC">
            <w:pPr>
              <w:jc w:val="center"/>
            </w:pPr>
            <w:r>
              <w:t>1.</w:t>
            </w: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Экскаватор «Hitachi»</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EX 400</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Вылет стр.-11м.</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Снос. Погрузка боя,</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EB6706" w:rsidRDefault="00EB6706" w:rsidP="00EB6706">
            <w:pPr>
              <w:rPr>
                <w:rFonts w:ascii="Calibri" w:eastAsia="Calibri" w:hAnsi="Calibri" w:cs="Calibri"/>
              </w:rPr>
            </w:pPr>
          </w:p>
        </w:tc>
      </w:tr>
      <w:tr w:rsidR="00EB6706"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4253DC">
            <w:pPr>
              <w:jc w:val="center"/>
              <w:rPr>
                <w:rFonts w:ascii="Calibri" w:eastAsia="Calibri" w:hAnsi="Calibri" w:cs="Calibri"/>
              </w:rPr>
            </w:pP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pPr>
              <w:rPr>
                <w:rFonts w:ascii="Calibri" w:eastAsia="Calibri" w:hAnsi="Calibri" w:cs="Calibri"/>
              </w:rPr>
            </w:pP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pPr>
              <w:rPr>
                <w:rFonts w:ascii="Calibri" w:eastAsia="Calibri" w:hAnsi="Calibri" w:cs="Calibri"/>
              </w:rPr>
            </w:pP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Объем ковша -1м3</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стр.  мусора</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EB6706" w:rsidRDefault="00EB6706" w:rsidP="00EB6706">
            <w:pPr>
              <w:rPr>
                <w:rFonts w:ascii="Calibri" w:eastAsia="Calibri" w:hAnsi="Calibri" w:cs="Calibri"/>
              </w:rPr>
            </w:pPr>
          </w:p>
        </w:tc>
      </w:tr>
      <w:tr w:rsidR="00EB6706"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4253DC">
            <w:pPr>
              <w:jc w:val="center"/>
            </w:pPr>
            <w:r>
              <w:t>2.</w:t>
            </w: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Автосамосвалы</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КАМАЗ</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г/п 13 т, объем</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 xml:space="preserve">Вывоз </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EB6706" w:rsidRDefault="00EB6706" w:rsidP="00EB6706">
            <w:pPr>
              <w:rPr>
                <w:rFonts w:ascii="Calibri" w:eastAsia="Calibri" w:hAnsi="Calibri" w:cs="Calibri"/>
              </w:rPr>
            </w:pPr>
          </w:p>
        </w:tc>
      </w:tr>
      <w:tr w:rsidR="00EB6706"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4253DC">
            <w:pPr>
              <w:jc w:val="center"/>
              <w:rPr>
                <w:rFonts w:ascii="Calibri" w:eastAsia="Calibri" w:hAnsi="Calibri" w:cs="Calibri"/>
              </w:rPr>
            </w:pP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pPr>
              <w:rPr>
                <w:rFonts w:ascii="Calibri" w:eastAsia="Calibri" w:hAnsi="Calibri" w:cs="Calibri"/>
              </w:rPr>
            </w:pP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pPr>
              <w:rPr>
                <w:rFonts w:ascii="Calibri" w:eastAsia="Calibri" w:hAnsi="Calibri" w:cs="Calibri"/>
              </w:rPr>
            </w:pP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EB6706" w:rsidP="00EB6706">
            <w:r>
              <w:t>6,6м3</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EB6706" w:rsidRDefault="008F1C18" w:rsidP="008F1C18">
            <w:r>
              <w:t>с</w:t>
            </w:r>
            <w:r w:rsidR="00EB6706">
              <w:t>троит</w:t>
            </w:r>
            <w:r>
              <w:t>. мусора</w:t>
            </w:r>
            <w:r w:rsidR="00EB6706">
              <w:t xml:space="preserve"> </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EB6706" w:rsidRDefault="00EB6706" w:rsidP="00EB6706">
            <w:pPr>
              <w:rPr>
                <w:rFonts w:ascii="Calibri" w:eastAsia="Calibri" w:hAnsi="Calibri" w:cs="Calibri"/>
              </w:rPr>
            </w:pPr>
          </w:p>
        </w:tc>
      </w:tr>
      <w:tr w:rsidR="008F1C18"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4253DC">
            <w:pPr>
              <w:jc w:val="center"/>
            </w:pPr>
            <w:r>
              <w:t>3.</w:t>
            </w: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D66E86">
            <w:r>
              <w:t xml:space="preserve">Кран </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D66E86">
            <w:r>
              <w:t>КС-</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D66E86">
            <w:r>
              <w:t>г/п 80т</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D66E86">
            <w:r>
              <w:t>Разборка строит.</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8F1C18" w:rsidRDefault="008F1C18" w:rsidP="00EB6706">
            <w:pPr>
              <w:rPr>
                <w:rFonts w:ascii="Calibri" w:eastAsia="Calibri" w:hAnsi="Calibri" w:cs="Calibri"/>
              </w:rPr>
            </w:pPr>
          </w:p>
        </w:tc>
      </w:tr>
      <w:tr w:rsidR="008F1C18"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4253DC">
            <w:pPr>
              <w:jc w:val="center"/>
              <w:rPr>
                <w:rFonts w:ascii="Calibri" w:eastAsia="Calibri" w:hAnsi="Calibri" w:cs="Calibri"/>
              </w:rPr>
            </w:pP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D66E86">
            <w:r>
              <w:t>автомобильный</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D66E86">
            <w:r>
              <w:t>7474</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D66E86">
            <w:pPr>
              <w:rPr>
                <w:rFonts w:ascii="Calibri" w:eastAsia="Calibri" w:hAnsi="Calibri" w:cs="Calibri"/>
              </w:rPr>
            </w:pP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8F1C18">
            <w:r>
              <w:t xml:space="preserve">конструкций  </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8F1C18" w:rsidRDefault="008F1C18" w:rsidP="00EB6706">
            <w:pPr>
              <w:rPr>
                <w:rFonts w:ascii="Calibri" w:eastAsia="Calibri" w:hAnsi="Calibri" w:cs="Calibri"/>
              </w:rPr>
            </w:pPr>
          </w:p>
        </w:tc>
      </w:tr>
      <w:tr w:rsidR="008F1C18"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4253DC">
            <w:pPr>
              <w:jc w:val="center"/>
            </w:pPr>
            <w:r>
              <w:t>3.</w:t>
            </w: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r>
              <w:t xml:space="preserve">Кран </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r>
              <w:t>КС-</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8F1C18">
            <w:r>
              <w:t>г/п 80т</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r>
              <w:t>Разборка строит.</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8F1C18" w:rsidRDefault="008F1C18" w:rsidP="00EB6706">
            <w:pPr>
              <w:rPr>
                <w:rFonts w:ascii="Calibri" w:eastAsia="Calibri" w:hAnsi="Calibri" w:cs="Calibri"/>
              </w:rPr>
            </w:pPr>
          </w:p>
        </w:tc>
      </w:tr>
      <w:tr w:rsidR="008F1C18"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4253DC">
            <w:pPr>
              <w:jc w:val="center"/>
              <w:rPr>
                <w:rFonts w:ascii="Calibri" w:eastAsia="Calibri" w:hAnsi="Calibri" w:cs="Calibri"/>
              </w:rPr>
            </w:pP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8F1C18">
            <w:r>
              <w:t>автомобильный</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8F1C18">
            <w:r>
              <w:t>7474</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pPr>
              <w:rPr>
                <w:rFonts w:ascii="Calibri" w:eastAsia="Calibri" w:hAnsi="Calibri" w:cs="Calibri"/>
              </w:rPr>
            </w:pP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8F1C18">
            <w:r>
              <w:t xml:space="preserve">конструкций  </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8F1C18" w:rsidRDefault="008F1C18" w:rsidP="00EB6706">
            <w:pPr>
              <w:rPr>
                <w:rFonts w:ascii="Calibri" w:eastAsia="Calibri" w:hAnsi="Calibri" w:cs="Calibri"/>
              </w:rPr>
            </w:pPr>
          </w:p>
        </w:tc>
      </w:tr>
      <w:tr w:rsidR="008F1C18" w:rsidTr="008F1C18">
        <w:trPr>
          <w:trHeight w:val="1"/>
        </w:trPr>
        <w:tc>
          <w:tcPr>
            <w:tcW w:w="635"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4253DC">
            <w:pPr>
              <w:jc w:val="center"/>
            </w:pPr>
            <w:r>
              <w:t>5.</w:t>
            </w:r>
          </w:p>
        </w:tc>
        <w:tc>
          <w:tcPr>
            <w:tcW w:w="3008"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r>
              <w:t>Сварочный аппарат</w:t>
            </w:r>
          </w:p>
        </w:tc>
        <w:tc>
          <w:tcPr>
            <w:tcW w:w="123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r>
              <w:t>СТД-</w:t>
            </w:r>
          </w:p>
          <w:p w:rsidR="008F1C18" w:rsidRDefault="008F1C18" w:rsidP="00EB6706">
            <w:r>
              <w:t>380/80</w:t>
            </w:r>
          </w:p>
        </w:tc>
        <w:tc>
          <w:tcPr>
            <w:tcW w:w="2166"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r>
              <w:t>-</w:t>
            </w:r>
          </w:p>
        </w:tc>
        <w:tc>
          <w:tcPr>
            <w:tcW w:w="2142"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tcPr>
          <w:p w:rsidR="008F1C18" w:rsidRDefault="008F1C18" w:rsidP="00EB6706">
            <w:r>
              <w:t>Резка соединитель-ных деталей</w:t>
            </w:r>
          </w:p>
        </w:tc>
        <w:tc>
          <w:tcPr>
            <w:tcW w:w="745" w:type="dxa"/>
            <w:vMerge/>
            <w:tcBorders>
              <w:top w:val="single" w:sz="0" w:space="0" w:color="836967"/>
              <w:left w:val="single" w:sz="5" w:space="0" w:color="000000"/>
              <w:bottom w:val="single" w:sz="0" w:space="0" w:color="836967"/>
              <w:right w:val="single" w:sz="5" w:space="0" w:color="000000"/>
            </w:tcBorders>
            <w:shd w:val="clear" w:color="auto" w:fill="auto"/>
            <w:tcMar>
              <w:left w:w="10" w:type="dxa"/>
              <w:right w:w="10" w:type="dxa"/>
            </w:tcMar>
          </w:tcPr>
          <w:p w:rsidR="008F1C18" w:rsidRDefault="008F1C18" w:rsidP="00EB6706">
            <w:pPr>
              <w:rPr>
                <w:rFonts w:ascii="Calibri" w:eastAsia="Calibri" w:hAnsi="Calibri" w:cs="Calibri"/>
              </w:rPr>
            </w:pPr>
          </w:p>
        </w:tc>
      </w:tr>
    </w:tbl>
    <w:p w:rsidR="00EB6706" w:rsidRDefault="00EB6706" w:rsidP="00EB6706">
      <w:pPr>
        <w:ind w:right="140" w:firstLine="284"/>
        <w:jc w:val="both"/>
        <w:rPr>
          <w:sz w:val="28"/>
        </w:rPr>
      </w:pPr>
    </w:p>
    <w:p w:rsidR="00EB6706" w:rsidRPr="004253DC" w:rsidRDefault="00EB6706" w:rsidP="004253DC">
      <w:pPr>
        <w:ind w:right="140" w:firstLine="284"/>
        <w:jc w:val="center"/>
        <w:rPr>
          <w:sz w:val="32"/>
        </w:rPr>
      </w:pPr>
      <w:r w:rsidRPr="004253DC">
        <w:rPr>
          <w:b/>
          <w:i/>
          <w:sz w:val="28"/>
        </w:rPr>
        <w:t>ОХРАНА ОКРУЖАЮЩЕЙ СРЕДЫ.</w:t>
      </w:r>
    </w:p>
    <w:p w:rsidR="00EB6706" w:rsidRDefault="00EB6706" w:rsidP="004253DC">
      <w:pPr>
        <w:spacing w:line="276" w:lineRule="auto"/>
        <w:ind w:firstLine="709"/>
        <w:jc w:val="both"/>
        <w:rPr>
          <w:sz w:val="28"/>
        </w:rPr>
      </w:pPr>
      <w:r>
        <w:rPr>
          <w:sz w:val="28"/>
        </w:rPr>
        <w:t>Охрана окружающей среды в период демонтажа  обязывает строительные организации, кроме обязательного выполнения проектных решений по сохран</w:t>
      </w:r>
      <w:r>
        <w:rPr>
          <w:sz w:val="28"/>
        </w:rPr>
        <w:t>е</w:t>
      </w:r>
      <w:r>
        <w:rPr>
          <w:sz w:val="28"/>
        </w:rPr>
        <w:t>нию почв, водоемов, форы и фауны, осуществлять ряд мероприятий, направле</w:t>
      </w:r>
      <w:r>
        <w:rPr>
          <w:sz w:val="28"/>
        </w:rPr>
        <w:t>н</w:t>
      </w:r>
      <w:r>
        <w:rPr>
          <w:sz w:val="28"/>
        </w:rPr>
        <w:t>ных на сохранность окружающей среды и нанесение минимального ущерба во время демонтажа.</w:t>
      </w:r>
    </w:p>
    <w:p w:rsidR="00EB6706" w:rsidRDefault="00EB6706" w:rsidP="004253DC">
      <w:pPr>
        <w:spacing w:line="276" w:lineRule="auto"/>
        <w:ind w:firstLine="709"/>
        <w:jc w:val="both"/>
        <w:rPr>
          <w:sz w:val="28"/>
        </w:rPr>
      </w:pPr>
      <w:r>
        <w:rPr>
          <w:sz w:val="28"/>
        </w:rPr>
        <w:t>К этим мероприятиям относятся:</w:t>
      </w:r>
    </w:p>
    <w:p w:rsidR="00EB6706" w:rsidRDefault="00EB6706" w:rsidP="004253DC">
      <w:pPr>
        <w:spacing w:line="276" w:lineRule="auto"/>
        <w:ind w:firstLine="709"/>
        <w:jc w:val="both"/>
        <w:rPr>
          <w:sz w:val="28"/>
        </w:rPr>
      </w:pPr>
      <w:r>
        <w:rPr>
          <w:sz w:val="28"/>
        </w:rPr>
        <w:t>- обязательное соблюдение границ территории, отводимой под демонтаж;</w:t>
      </w:r>
    </w:p>
    <w:p w:rsidR="00EB6706" w:rsidRDefault="00EB6706" w:rsidP="004253DC">
      <w:pPr>
        <w:spacing w:line="276" w:lineRule="auto"/>
        <w:ind w:firstLine="709"/>
        <w:jc w:val="both"/>
        <w:rPr>
          <w:sz w:val="28"/>
        </w:rPr>
      </w:pPr>
      <w:r>
        <w:rPr>
          <w:sz w:val="28"/>
        </w:rPr>
        <w:t>- оснащение рабочих мест на строительной площадке инвентарными ко</w:t>
      </w:r>
      <w:r>
        <w:rPr>
          <w:sz w:val="28"/>
        </w:rPr>
        <w:t>н</w:t>
      </w:r>
      <w:r>
        <w:rPr>
          <w:sz w:val="28"/>
        </w:rPr>
        <w:t>тейнерами для бытовых и строительных отходов;</w:t>
      </w:r>
    </w:p>
    <w:p w:rsidR="00EB6706" w:rsidRDefault="00EB6706" w:rsidP="004253DC">
      <w:pPr>
        <w:spacing w:line="276" w:lineRule="auto"/>
        <w:ind w:firstLine="709"/>
        <w:jc w:val="both"/>
        <w:rPr>
          <w:sz w:val="28"/>
        </w:rPr>
      </w:pPr>
      <w:r>
        <w:rPr>
          <w:sz w:val="28"/>
        </w:rPr>
        <w:t>- соблюдение требований местных органов охраны природы.</w:t>
      </w:r>
    </w:p>
    <w:p w:rsidR="00EB6706" w:rsidRDefault="00EB6706" w:rsidP="004253DC">
      <w:pPr>
        <w:spacing w:line="276" w:lineRule="auto"/>
        <w:ind w:firstLine="709"/>
        <w:jc w:val="both"/>
        <w:rPr>
          <w:sz w:val="28"/>
        </w:rPr>
      </w:pPr>
      <w:r>
        <w:rPr>
          <w:sz w:val="28"/>
        </w:rPr>
        <w:t>При проведении демонтажных работ необходимо:</w:t>
      </w:r>
    </w:p>
    <w:p w:rsidR="00EB6706" w:rsidRDefault="00EB6706" w:rsidP="004253DC">
      <w:pPr>
        <w:spacing w:line="276" w:lineRule="auto"/>
        <w:ind w:firstLine="709"/>
        <w:jc w:val="both"/>
        <w:rPr>
          <w:sz w:val="28"/>
        </w:rPr>
      </w:pPr>
      <w:r>
        <w:rPr>
          <w:sz w:val="28"/>
        </w:rPr>
        <w:t>- запрещать разжигание на площадках костров с использованием дымящих видов топлива;</w:t>
      </w:r>
    </w:p>
    <w:p w:rsidR="00EB6706" w:rsidRDefault="00EB6706" w:rsidP="004253DC">
      <w:pPr>
        <w:spacing w:line="276" w:lineRule="auto"/>
        <w:ind w:firstLine="709"/>
        <w:jc w:val="both"/>
        <w:rPr>
          <w:sz w:val="28"/>
        </w:rPr>
      </w:pPr>
      <w:r>
        <w:rPr>
          <w:sz w:val="28"/>
        </w:rPr>
        <w:t>- запрещать мойку машин и механизмов, а также слив ГСМ вне специально оборудованных мест.</w:t>
      </w:r>
    </w:p>
    <w:p w:rsidR="00EB6706" w:rsidRDefault="00EB6706" w:rsidP="004253DC">
      <w:pPr>
        <w:spacing w:line="276" w:lineRule="auto"/>
        <w:ind w:firstLine="709"/>
        <w:jc w:val="both"/>
        <w:rPr>
          <w:sz w:val="28"/>
        </w:rPr>
      </w:pPr>
      <w:r>
        <w:rPr>
          <w:sz w:val="28"/>
        </w:rPr>
        <w:t>Для уменьшения загрязнения атмосферы проектом предусматриваются сл</w:t>
      </w:r>
      <w:r>
        <w:rPr>
          <w:sz w:val="28"/>
        </w:rPr>
        <w:t>е</w:t>
      </w:r>
      <w:r>
        <w:rPr>
          <w:sz w:val="28"/>
        </w:rPr>
        <w:t>дующие мероприятия:</w:t>
      </w:r>
    </w:p>
    <w:p w:rsidR="00EB6706" w:rsidRDefault="00EB6706" w:rsidP="004253DC">
      <w:pPr>
        <w:spacing w:line="276" w:lineRule="auto"/>
        <w:ind w:firstLine="709"/>
        <w:jc w:val="both"/>
        <w:rPr>
          <w:sz w:val="28"/>
        </w:rPr>
      </w:pPr>
      <w:r>
        <w:rPr>
          <w:sz w:val="28"/>
        </w:rPr>
        <w:t>- применение электроэнергии для технологических нужд взамен твердого и жидкого топлива;</w:t>
      </w:r>
    </w:p>
    <w:p w:rsidR="00EB6706" w:rsidRDefault="00EB6706" w:rsidP="004253DC">
      <w:pPr>
        <w:spacing w:line="276" w:lineRule="auto"/>
        <w:ind w:firstLine="709"/>
        <w:jc w:val="both"/>
        <w:rPr>
          <w:sz w:val="28"/>
        </w:rPr>
      </w:pPr>
      <w:r>
        <w:rPr>
          <w:sz w:val="28"/>
        </w:rPr>
        <w:lastRenderedPageBreak/>
        <w:t>- устранение открытого хранения, погрузки сыпучих пылящих материалов (применение контейнеров, спец. транспортных средств);</w:t>
      </w:r>
    </w:p>
    <w:p w:rsidR="00EB6706" w:rsidRDefault="00EB6706" w:rsidP="004253DC">
      <w:pPr>
        <w:spacing w:line="276" w:lineRule="auto"/>
        <w:ind w:firstLine="709"/>
        <w:jc w:val="both"/>
        <w:rPr>
          <w:sz w:val="28"/>
        </w:rPr>
      </w:pPr>
      <w:r>
        <w:rPr>
          <w:sz w:val="28"/>
        </w:rPr>
        <w:t>- соблюдение технологии производства работ;</w:t>
      </w:r>
    </w:p>
    <w:p w:rsidR="00EB6706" w:rsidRDefault="00EB6706" w:rsidP="004253DC">
      <w:pPr>
        <w:spacing w:line="276" w:lineRule="auto"/>
        <w:ind w:firstLine="709"/>
        <w:jc w:val="both"/>
        <w:rPr>
          <w:sz w:val="28"/>
        </w:rPr>
      </w:pPr>
      <w:r>
        <w:rPr>
          <w:sz w:val="28"/>
        </w:rPr>
        <w:t>- завершение разборки зданий доброкачественной уборкой территории.</w:t>
      </w:r>
    </w:p>
    <w:p w:rsidR="00EB6706" w:rsidRDefault="00EB6706" w:rsidP="00EB6706">
      <w:pPr>
        <w:ind w:firstLine="567"/>
        <w:jc w:val="both"/>
        <w:rPr>
          <w:sz w:val="28"/>
        </w:rPr>
      </w:pPr>
    </w:p>
    <w:p w:rsidR="00EB6706" w:rsidRPr="004253DC" w:rsidRDefault="00EB6706" w:rsidP="004253DC">
      <w:pPr>
        <w:jc w:val="center"/>
        <w:rPr>
          <w:sz w:val="28"/>
        </w:rPr>
      </w:pPr>
      <w:r w:rsidRPr="004253DC">
        <w:rPr>
          <w:b/>
          <w:i/>
          <w:sz w:val="28"/>
        </w:rPr>
        <w:t>ПРОТИВОПОЖАРНЫЕ МЕРПРИЯТИЯ</w:t>
      </w:r>
    </w:p>
    <w:p w:rsidR="00EB6706" w:rsidRDefault="00EB6706" w:rsidP="004253DC">
      <w:pPr>
        <w:spacing w:line="276" w:lineRule="auto"/>
        <w:ind w:firstLine="709"/>
        <w:jc w:val="both"/>
        <w:rPr>
          <w:sz w:val="28"/>
        </w:rPr>
      </w:pPr>
      <w:r>
        <w:rPr>
          <w:sz w:val="28"/>
        </w:rPr>
        <w:t>Пожарную безопасность на строительной площадке, участках работ и раб</w:t>
      </w:r>
      <w:r>
        <w:rPr>
          <w:sz w:val="28"/>
        </w:rPr>
        <w:t>о</w:t>
      </w:r>
      <w:r>
        <w:rPr>
          <w:sz w:val="28"/>
        </w:rPr>
        <w:t>чие места следует обеспечивать в соответствии с требованиями  правил пожарной безопасности при производстве строительно-монтажных работ (Постановление Правительства РФ от 25.04.2012г. №390 «О противопожарном режиме».) и НБП 160-97.</w:t>
      </w:r>
    </w:p>
    <w:p w:rsidR="00EB6706" w:rsidRDefault="00EB6706" w:rsidP="004253DC">
      <w:pPr>
        <w:spacing w:line="276" w:lineRule="auto"/>
        <w:ind w:firstLine="709"/>
        <w:jc w:val="both"/>
        <w:rPr>
          <w:sz w:val="28"/>
        </w:rPr>
      </w:pPr>
      <w:r>
        <w:rPr>
          <w:sz w:val="28"/>
        </w:rPr>
        <w:t>На строительной площадке предусмотрены: пожарный щит,  знаки запр</w:t>
      </w:r>
      <w:r>
        <w:rPr>
          <w:sz w:val="28"/>
        </w:rPr>
        <w:t>е</w:t>
      </w:r>
      <w:r>
        <w:rPr>
          <w:sz w:val="28"/>
        </w:rPr>
        <w:t>щающие курить и пользоваться открытым огнем, место курения.</w:t>
      </w:r>
    </w:p>
    <w:p w:rsidR="00EB6706" w:rsidRDefault="00EB6706" w:rsidP="004253DC">
      <w:pPr>
        <w:ind w:firstLine="709"/>
        <w:rPr>
          <w:sz w:val="28"/>
        </w:rPr>
      </w:pPr>
      <w:r>
        <w:rPr>
          <w:sz w:val="28"/>
        </w:rPr>
        <w:t>Нормы комплектации пожарного щита немеханизированным</w:t>
      </w:r>
      <w:r w:rsidR="004253DC">
        <w:rPr>
          <w:sz w:val="28"/>
        </w:rPr>
        <w:t xml:space="preserve"> </w:t>
      </w:r>
      <w:r>
        <w:rPr>
          <w:sz w:val="28"/>
        </w:rPr>
        <w:t>инструментом и инвентарем.</w:t>
      </w:r>
    </w:p>
    <w:tbl>
      <w:tblPr>
        <w:tblW w:w="0" w:type="auto"/>
        <w:jc w:val="center"/>
        <w:tblInd w:w="10" w:type="dxa"/>
        <w:tblCellMar>
          <w:left w:w="10" w:type="dxa"/>
          <w:right w:w="10" w:type="dxa"/>
        </w:tblCellMar>
        <w:tblLook w:val="0000"/>
      </w:tblPr>
      <w:tblGrid>
        <w:gridCol w:w="561"/>
        <w:gridCol w:w="4874"/>
        <w:gridCol w:w="4497"/>
      </w:tblGrid>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Наименование первичных средств  пожарот</w:t>
            </w:r>
            <w:r>
              <w:t>у</w:t>
            </w:r>
            <w:r>
              <w:t>шения, немеханизированного</w:t>
            </w:r>
          </w:p>
          <w:p w:rsidR="00EB6706" w:rsidRDefault="00EB6706" w:rsidP="004253DC">
            <w:pPr>
              <w:jc w:val="center"/>
            </w:pPr>
            <w:r>
              <w:t>инструмента и инвентаря</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Норма комплектации в зависимости от т</w:t>
            </w:r>
            <w:r>
              <w:t>и</w:t>
            </w:r>
            <w:r>
              <w:t>па пожарного щита: ЩП-А;</w:t>
            </w:r>
          </w:p>
          <w:p w:rsidR="00EB6706" w:rsidRDefault="00EB6706" w:rsidP="004253DC">
            <w:pPr>
              <w:jc w:val="center"/>
            </w:pPr>
            <w:r>
              <w:t>и класса пожара: класс А.</w:t>
            </w:r>
          </w:p>
        </w:tc>
      </w:tr>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1</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Огнетушители</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2</w:t>
            </w:r>
          </w:p>
        </w:tc>
      </w:tr>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2</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Лом</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1</w:t>
            </w:r>
          </w:p>
        </w:tc>
      </w:tr>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3</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Багор</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1</w:t>
            </w:r>
          </w:p>
        </w:tc>
      </w:tr>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4</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Ведро</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2</w:t>
            </w:r>
          </w:p>
        </w:tc>
      </w:tr>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5</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Лопата штыковая</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1</w:t>
            </w:r>
          </w:p>
        </w:tc>
      </w:tr>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6</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Лопата совковая</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1</w:t>
            </w:r>
          </w:p>
        </w:tc>
      </w:tr>
      <w:tr w:rsidR="00EB6706" w:rsidTr="001D506D">
        <w:trPr>
          <w:trHeight w:val="1"/>
          <w:jc w:val="center"/>
        </w:trPr>
        <w:tc>
          <w:tcPr>
            <w:tcW w:w="561"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7</w:t>
            </w:r>
          </w:p>
        </w:tc>
        <w:tc>
          <w:tcPr>
            <w:tcW w:w="4874" w:type="dxa"/>
            <w:tcBorders>
              <w:top w:val="single" w:sz="5" w:space="0" w:color="000000"/>
              <w:left w:val="single" w:sz="5" w:space="0" w:color="000000"/>
              <w:bottom w:val="single" w:sz="5" w:space="0" w:color="000000"/>
              <w:right w:val="single" w:sz="0" w:space="0" w:color="836967"/>
            </w:tcBorders>
            <w:shd w:val="clear" w:color="auto" w:fill="auto"/>
            <w:tcMar>
              <w:left w:w="10" w:type="dxa"/>
              <w:right w:w="10" w:type="dxa"/>
            </w:tcMar>
            <w:vAlign w:val="center"/>
          </w:tcPr>
          <w:p w:rsidR="00EB6706" w:rsidRDefault="00EB6706" w:rsidP="004253DC">
            <w:pPr>
              <w:jc w:val="center"/>
            </w:pPr>
            <w:r>
              <w:t>Емкость для хранения воды V=0,2м3</w:t>
            </w:r>
          </w:p>
        </w:tc>
        <w:tc>
          <w:tcPr>
            <w:tcW w:w="4497" w:type="dxa"/>
            <w:tcBorders>
              <w:top w:val="single" w:sz="5" w:space="0" w:color="000000"/>
              <w:left w:val="single" w:sz="5" w:space="0" w:color="000000"/>
              <w:bottom w:val="single" w:sz="5" w:space="0" w:color="000000"/>
              <w:right w:val="single" w:sz="5" w:space="0" w:color="000000"/>
            </w:tcBorders>
            <w:shd w:val="clear" w:color="auto" w:fill="auto"/>
            <w:tcMar>
              <w:left w:w="10" w:type="dxa"/>
              <w:right w:w="10" w:type="dxa"/>
            </w:tcMar>
            <w:vAlign w:val="center"/>
          </w:tcPr>
          <w:p w:rsidR="00EB6706" w:rsidRDefault="00EB6706" w:rsidP="004253DC">
            <w:pPr>
              <w:jc w:val="center"/>
            </w:pPr>
            <w:r>
              <w:t>1</w:t>
            </w:r>
          </w:p>
        </w:tc>
      </w:tr>
    </w:tbl>
    <w:p w:rsidR="00EB6706" w:rsidRDefault="00EB6706" w:rsidP="00EB6706">
      <w:pPr>
        <w:rPr>
          <w:sz w:val="28"/>
        </w:rPr>
      </w:pPr>
      <w:r>
        <w:t xml:space="preserve">             </w:t>
      </w:r>
    </w:p>
    <w:p w:rsidR="00EB6706" w:rsidRDefault="00EB6706" w:rsidP="004253DC">
      <w:pPr>
        <w:spacing w:line="276" w:lineRule="auto"/>
        <w:ind w:firstLine="709"/>
        <w:jc w:val="both"/>
        <w:rPr>
          <w:sz w:val="28"/>
        </w:rPr>
      </w:pPr>
      <w:r>
        <w:rPr>
          <w:sz w:val="28"/>
        </w:rPr>
        <w:t>На период демонтажа предусматривается следующая организация против</w:t>
      </w:r>
      <w:r>
        <w:rPr>
          <w:sz w:val="28"/>
        </w:rPr>
        <w:t>о</w:t>
      </w:r>
      <w:r>
        <w:rPr>
          <w:sz w:val="28"/>
        </w:rPr>
        <w:t>пожарной охраны:</w:t>
      </w:r>
    </w:p>
    <w:p w:rsidR="00EB6706" w:rsidRDefault="00EB6706" w:rsidP="004253DC">
      <w:pPr>
        <w:spacing w:line="276" w:lineRule="auto"/>
        <w:ind w:firstLine="709"/>
        <w:jc w:val="both"/>
        <w:rPr>
          <w:sz w:val="28"/>
        </w:rPr>
      </w:pPr>
      <w:r>
        <w:rPr>
          <w:sz w:val="28"/>
        </w:rPr>
        <w:t>- обеспечивается телефонная связь с пожарными командами.</w:t>
      </w:r>
    </w:p>
    <w:p w:rsidR="00EB6706" w:rsidRDefault="00EB6706" w:rsidP="004253DC">
      <w:pPr>
        <w:spacing w:line="276" w:lineRule="auto"/>
        <w:ind w:firstLine="709"/>
        <w:jc w:val="both"/>
        <w:rPr>
          <w:sz w:val="28"/>
        </w:rPr>
      </w:pPr>
      <w:r>
        <w:rPr>
          <w:sz w:val="28"/>
        </w:rPr>
        <w:t>Противопожарные меры:</w:t>
      </w:r>
    </w:p>
    <w:p w:rsidR="00EB6706" w:rsidRDefault="00EB6706" w:rsidP="004253DC">
      <w:pPr>
        <w:spacing w:line="276" w:lineRule="auto"/>
        <w:ind w:firstLine="709"/>
        <w:jc w:val="both"/>
        <w:rPr>
          <w:sz w:val="28"/>
        </w:rPr>
      </w:pPr>
      <w:r>
        <w:rPr>
          <w:sz w:val="28"/>
        </w:rPr>
        <w:t>Руководители строительно-монтажных организаций (руководители работ) обязаны:</w:t>
      </w:r>
    </w:p>
    <w:p w:rsidR="00EB6706" w:rsidRDefault="00EB6706" w:rsidP="004253DC">
      <w:pPr>
        <w:spacing w:line="276" w:lineRule="auto"/>
        <w:ind w:firstLine="709"/>
        <w:jc w:val="both"/>
        <w:rPr>
          <w:sz w:val="28"/>
        </w:rPr>
      </w:pPr>
      <w:r>
        <w:rPr>
          <w:sz w:val="28"/>
        </w:rPr>
        <w:t xml:space="preserve">- установить на стройке режим курения, проведения огневых и других </w:t>
      </w:r>
      <w:r w:rsidR="004253DC">
        <w:rPr>
          <w:sz w:val="28"/>
        </w:rPr>
        <w:t>п</w:t>
      </w:r>
      <w:r w:rsidR="004253DC">
        <w:rPr>
          <w:sz w:val="28"/>
        </w:rPr>
        <w:t>о</w:t>
      </w:r>
      <w:r w:rsidR="004253DC">
        <w:rPr>
          <w:sz w:val="28"/>
        </w:rPr>
        <w:t>жароопасных</w:t>
      </w:r>
      <w:r>
        <w:rPr>
          <w:sz w:val="28"/>
        </w:rPr>
        <w:t xml:space="preserve"> работ, порядок уборки, вывоза и утилизации сгораемых строител</w:t>
      </w:r>
      <w:r>
        <w:rPr>
          <w:sz w:val="28"/>
        </w:rPr>
        <w:t>ь</w:t>
      </w:r>
      <w:r>
        <w:rPr>
          <w:sz w:val="28"/>
        </w:rPr>
        <w:t>ных отходов;</w:t>
      </w:r>
    </w:p>
    <w:p w:rsidR="00EB6706" w:rsidRDefault="00EB6706" w:rsidP="004253DC">
      <w:pPr>
        <w:spacing w:line="276" w:lineRule="auto"/>
        <w:ind w:firstLine="709"/>
        <w:jc w:val="both"/>
        <w:rPr>
          <w:sz w:val="28"/>
        </w:rPr>
      </w:pPr>
      <w:r>
        <w:rPr>
          <w:sz w:val="28"/>
        </w:rPr>
        <w:t>- ознакомить работающих на стройке о пожарной опасности каждого вида строительно-монтажных работ, а также применяемых в строительстве веществ, конструкций и оборудования;</w:t>
      </w:r>
    </w:p>
    <w:p w:rsidR="00EB6706" w:rsidRDefault="00EB6706" w:rsidP="004253DC">
      <w:pPr>
        <w:spacing w:line="276" w:lineRule="auto"/>
        <w:ind w:firstLine="709"/>
        <w:jc w:val="both"/>
        <w:rPr>
          <w:sz w:val="28"/>
        </w:rPr>
      </w:pPr>
      <w:r>
        <w:rPr>
          <w:sz w:val="28"/>
        </w:rPr>
        <w:t>- не допускать производства строительно-монтажных работ при отсутствии противопожарного водоснабжения, дорог, подъездов и связи;</w:t>
      </w:r>
    </w:p>
    <w:p w:rsidR="00EB6706" w:rsidRDefault="00EB6706" w:rsidP="004253DC">
      <w:pPr>
        <w:spacing w:line="276" w:lineRule="auto"/>
        <w:ind w:firstLine="709"/>
        <w:jc w:val="both"/>
        <w:rPr>
          <w:sz w:val="28"/>
        </w:rPr>
      </w:pPr>
      <w:r>
        <w:rPr>
          <w:sz w:val="28"/>
        </w:rPr>
        <w:t>- назначить приказом лиц, ответственных за противопожарное состояние объектов участков стройки, за исправность инженерных противопожарных систем и установок.</w:t>
      </w:r>
    </w:p>
    <w:p w:rsidR="00EB6706" w:rsidRDefault="00EB6706" w:rsidP="004253DC">
      <w:pPr>
        <w:spacing w:line="276" w:lineRule="auto"/>
        <w:ind w:firstLine="709"/>
        <w:jc w:val="both"/>
        <w:rPr>
          <w:sz w:val="28"/>
        </w:rPr>
      </w:pPr>
      <w:r>
        <w:rPr>
          <w:sz w:val="28"/>
        </w:rPr>
        <w:lastRenderedPageBreak/>
        <w:t>Линейные, инженерно-технические работники, ответственные за пожарную безопасность объектов обязаны:</w:t>
      </w:r>
    </w:p>
    <w:p w:rsidR="00EB6706" w:rsidRDefault="00EB6706" w:rsidP="004253DC">
      <w:pPr>
        <w:spacing w:line="276" w:lineRule="auto"/>
        <w:ind w:firstLine="709"/>
        <w:jc w:val="both"/>
        <w:rPr>
          <w:sz w:val="28"/>
        </w:rPr>
      </w:pPr>
      <w:r>
        <w:rPr>
          <w:sz w:val="28"/>
        </w:rPr>
        <w:t>- обеспечить исправное  содержание и постоянную готовность средств п</w:t>
      </w:r>
      <w:r>
        <w:rPr>
          <w:sz w:val="28"/>
        </w:rPr>
        <w:t>о</w:t>
      </w:r>
      <w:r>
        <w:rPr>
          <w:sz w:val="28"/>
        </w:rPr>
        <w:t>жаротушения, обучить рабочих и служащих правилам применения указанных средств;</w:t>
      </w:r>
    </w:p>
    <w:p w:rsidR="00EB6706" w:rsidRDefault="00EB6706" w:rsidP="004253DC">
      <w:pPr>
        <w:spacing w:line="276" w:lineRule="auto"/>
        <w:ind w:firstLine="709"/>
        <w:jc w:val="both"/>
        <w:rPr>
          <w:sz w:val="28"/>
        </w:rPr>
      </w:pPr>
      <w:r>
        <w:rPr>
          <w:sz w:val="28"/>
        </w:rPr>
        <w:t>- ежедневно по окончании  работы проверять противопожарное состояние подведомственного объекта, отключения электросетей и оборудования, сдать объект под охрану  (при ее наличии).</w:t>
      </w:r>
    </w:p>
    <w:p w:rsidR="00EB6706" w:rsidRDefault="00EB6706" w:rsidP="004253DC">
      <w:pPr>
        <w:spacing w:line="276" w:lineRule="auto"/>
        <w:ind w:firstLine="709"/>
        <w:jc w:val="both"/>
        <w:rPr>
          <w:sz w:val="28"/>
        </w:rPr>
      </w:pPr>
      <w:r>
        <w:rPr>
          <w:sz w:val="28"/>
        </w:rPr>
        <w:t>- не допускать нахождения рабочих, служащих и других лиц, окончивших работу в бытовых и вспомогательных помещениях в вечернее  и ночное время;</w:t>
      </w:r>
    </w:p>
    <w:p w:rsidR="00EB6706" w:rsidRDefault="00EB6706" w:rsidP="004253DC">
      <w:pPr>
        <w:spacing w:line="276" w:lineRule="auto"/>
        <w:ind w:firstLine="709"/>
        <w:jc w:val="both"/>
        <w:rPr>
          <w:sz w:val="28"/>
        </w:rPr>
      </w:pPr>
      <w:r>
        <w:rPr>
          <w:sz w:val="28"/>
        </w:rPr>
        <w:t>- запрещается загромождать проезды, проходы,  а также подступы к пожа</w:t>
      </w:r>
      <w:r>
        <w:rPr>
          <w:sz w:val="28"/>
        </w:rPr>
        <w:t>р</w:t>
      </w:r>
      <w:r>
        <w:rPr>
          <w:sz w:val="28"/>
        </w:rPr>
        <w:t>ному инвентарю, оборудованию, гидрантам;</w:t>
      </w:r>
    </w:p>
    <w:p w:rsidR="00EB6706" w:rsidRDefault="00EB6706" w:rsidP="004253DC">
      <w:pPr>
        <w:spacing w:line="276" w:lineRule="auto"/>
        <w:ind w:firstLine="709"/>
        <w:jc w:val="both"/>
        <w:rPr>
          <w:sz w:val="28"/>
        </w:rPr>
      </w:pPr>
      <w:r>
        <w:rPr>
          <w:sz w:val="28"/>
        </w:rPr>
        <w:t>- разводить костры на территории строительной площадки запрещено;</w:t>
      </w:r>
    </w:p>
    <w:p w:rsidR="00EB6706" w:rsidRDefault="00EB6706" w:rsidP="004253DC">
      <w:pPr>
        <w:spacing w:line="276" w:lineRule="auto"/>
        <w:ind w:firstLine="709"/>
        <w:jc w:val="both"/>
        <w:rPr>
          <w:sz w:val="28"/>
        </w:rPr>
      </w:pPr>
      <w:r>
        <w:rPr>
          <w:sz w:val="28"/>
        </w:rPr>
        <w:t>- запрещается курить в местах хранения и применения горючих веществ и материалов, а также в бытовых помещениях.</w:t>
      </w:r>
    </w:p>
    <w:p w:rsidR="00EB6706" w:rsidRDefault="00EB6706" w:rsidP="004253DC">
      <w:pPr>
        <w:spacing w:line="276" w:lineRule="auto"/>
        <w:ind w:firstLine="709"/>
        <w:jc w:val="both"/>
        <w:rPr>
          <w:sz w:val="28"/>
        </w:rPr>
      </w:pPr>
      <w:r>
        <w:rPr>
          <w:sz w:val="28"/>
        </w:rPr>
        <w:t>Курить на территории строительства, включая здания и сооружения, разр</w:t>
      </w:r>
      <w:r>
        <w:rPr>
          <w:sz w:val="28"/>
        </w:rPr>
        <w:t>е</w:t>
      </w:r>
      <w:r>
        <w:rPr>
          <w:sz w:val="28"/>
        </w:rPr>
        <w:t>шается только в специально отведенных местах, имеющих надпись «Место для курения», обеспеченных средствами пожаротушения, урнами, ящиками с песком и бочками с водой.</w:t>
      </w:r>
    </w:p>
    <w:p w:rsidR="00EB6706" w:rsidRDefault="00EB6706" w:rsidP="004253DC">
      <w:pPr>
        <w:spacing w:line="276" w:lineRule="auto"/>
        <w:ind w:firstLine="709"/>
        <w:jc w:val="both"/>
        <w:rPr>
          <w:sz w:val="28"/>
        </w:rPr>
      </w:pPr>
      <w:r>
        <w:rPr>
          <w:sz w:val="28"/>
        </w:rPr>
        <w:t>На строительном генеральном плане предусмотрена установка пожарного щита на вагоне прорабской и указано место для курения с размещением на нем ящика с песком и бочкой с водой.</w:t>
      </w:r>
    </w:p>
    <w:p w:rsidR="00EB6706" w:rsidRDefault="00EB6706" w:rsidP="004253DC">
      <w:pPr>
        <w:spacing w:line="276" w:lineRule="auto"/>
        <w:ind w:firstLine="709"/>
        <w:jc w:val="both"/>
        <w:rPr>
          <w:sz w:val="28"/>
        </w:rPr>
      </w:pPr>
      <w:r>
        <w:rPr>
          <w:sz w:val="28"/>
        </w:rPr>
        <w:t>К строительно-монтажным работам разрешается приступить только при н</w:t>
      </w:r>
      <w:r>
        <w:rPr>
          <w:sz w:val="28"/>
        </w:rPr>
        <w:t>а</w:t>
      </w:r>
      <w:r>
        <w:rPr>
          <w:sz w:val="28"/>
        </w:rPr>
        <w:t>личии проекта производства работ, где должны быть разработаны мероприятия по технике безопасности и производственной санитарии.</w:t>
      </w:r>
    </w:p>
    <w:p w:rsidR="00EB6706" w:rsidRDefault="00EB6706" w:rsidP="004253DC">
      <w:pPr>
        <w:spacing w:line="276" w:lineRule="auto"/>
        <w:ind w:firstLine="709"/>
        <w:jc w:val="both"/>
        <w:rPr>
          <w:sz w:val="28"/>
        </w:rPr>
      </w:pPr>
      <w:r>
        <w:rPr>
          <w:sz w:val="28"/>
        </w:rPr>
        <w:t>Вопросы пожарной безопасности в проекте производства работ необходимо решать в соответствии с правилами пожарной безопасности при производстве строительно-монтажных работ.</w:t>
      </w:r>
    </w:p>
    <w:p w:rsidR="00EB6706" w:rsidRDefault="00EB6706" w:rsidP="004253DC">
      <w:pPr>
        <w:spacing w:line="276" w:lineRule="auto"/>
        <w:ind w:firstLine="709"/>
        <w:jc w:val="both"/>
        <w:rPr>
          <w:sz w:val="28"/>
        </w:rPr>
      </w:pPr>
      <w:r>
        <w:rPr>
          <w:sz w:val="28"/>
        </w:rPr>
        <w:t>Генподрядчику необходимо согласно постановлению Правительства РФ от 25.04.2012г. №390 «О противопожарном режиме», установить на территории стройки план пожарной защиты с указанием источников и средств пожаротуш</w:t>
      </w:r>
      <w:r>
        <w:rPr>
          <w:sz w:val="28"/>
        </w:rPr>
        <w:t>е</w:t>
      </w:r>
      <w:r>
        <w:rPr>
          <w:sz w:val="28"/>
        </w:rPr>
        <w:t>ния (пожарные гидранты, огнетушители и т.п.).</w:t>
      </w:r>
    </w:p>
    <w:p w:rsidR="00EB6706" w:rsidRDefault="00EB6706" w:rsidP="00EB6706">
      <w:pPr>
        <w:ind w:firstLine="567"/>
        <w:jc w:val="both"/>
        <w:rPr>
          <w:sz w:val="28"/>
        </w:rPr>
      </w:pPr>
    </w:p>
    <w:p w:rsidR="00EB6706" w:rsidRPr="002A67FF" w:rsidRDefault="00EB6706" w:rsidP="002A67FF">
      <w:pPr>
        <w:ind w:firstLine="567"/>
        <w:jc w:val="center"/>
        <w:rPr>
          <w:sz w:val="32"/>
        </w:rPr>
      </w:pPr>
      <w:r w:rsidRPr="002A67FF">
        <w:rPr>
          <w:b/>
          <w:i/>
          <w:sz w:val="28"/>
        </w:rPr>
        <w:t>ТЕХНИКА БЕЗОПАСНОСТИ</w:t>
      </w:r>
    </w:p>
    <w:p w:rsidR="00EB6706" w:rsidRDefault="00EB6706" w:rsidP="002A67FF">
      <w:pPr>
        <w:spacing w:line="276" w:lineRule="auto"/>
        <w:ind w:firstLine="709"/>
        <w:jc w:val="both"/>
        <w:rPr>
          <w:sz w:val="28"/>
        </w:rPr>
      </w:pPr>
      <w:r>
        <w:rPr>
          <w:sz w:val="28"/>
        </w:rPr>
        <w:t>При производстве демонтажных работ предусмотрено:</w:t>
      </w:r>
    </w:p>
    <w:p w:rsidR="00EB6706" w:rsidRDefault="00EB6706" w:rsidP="002A67FF">
      <w:pPr>
        <w:spacing w:line="276" w:lineRule="auto"/>
        <w:ind w:firstLine="709"/>
        <w:jc w:val="both"/>
        <w:rPr>
          <w:sz w:val="28"/>
        </w:rPr>
      </w:pPr>
      <w:r>
        <w:rPr>
          <w:sz w:val="28"/>
        </w:rPr>
        <w:t>- производить демонтаж строительных конструкций с инвентарных типовых подмостей, стремянок и площадок с ограждениями;</w:t>
      </w:r>
    </w:p>
    <w:p w:rsidR="00EB6706" w:rsidRDefault="00EB6706" w:rsidP="002A67FF">
      <w:pPr>
        <w:spacing w:line="276" w:lineRule="auto"/>
        <w:ind w:firstLine="709"/>
        <w:jc w:val="both"/>
        <w:rPr>
          <w:sz w:val="28"/>
        </w:rPr>
      </w:pPr>
      <w:r>
        <w:rPr>
          <w:sz w:val="28"/>
        </w:rPr>
        <w:t>- снабдить работающих спецодеждой и обувью.</w:t>
      </w:r>
    </w:p>
    <w:p w:rsidR="00EB6706" w:rsidRDefault="00EB6706" w:rsidP="002A67FF">
      <w:pPr>
        <w:spacing w:line="276" w:lineRule="auto"/>
        <w:ind w:firstLine="709"/>
        <w:jc w:val="both"/>
        <w:rPr>
          <w:sz w:val="28"/>
        </w:rPr>
      </w:pPr>
      <w:r>
        <w:rPr>
          <w:sz w:val="28"/>
        </w:rPr>
        <w:t>Перенос горючих и лекговоспламеняющих материалов осуществляется только в закрытой таре с соответствующей надписью.</w:t>
      </w:r>
    </w:p>
    <w:p w:rsidR="00EB6706" w:rsidRDefault="00EB6706" w:rsidP="002A67FF">
      <w:pPr>
        <w:spacing w:line="276" w:lineRule="auto"/>
        <w:ind w:firstLine="709"/>
        <w:jc w:val="both"/>
        <w:rPr>
          <w:sz w:val="28"/>
        </w:rPr>
      </w:pPr>
      <w:r>
        <w:rPr>
          <w:sz w:val="28"/>
        </w:rPr>
        <w:lastRenderedPageBreak/>
        <w:t>Генподрядчик совместно с Заказчиком и субподрядными организациями разрабатывает и утверждает конкретные мероприятия по технике безопасности и производственной санитарии для всех участников строительства.</w:t>
      </w:r>
    </w:p>
    <w:p w:rsidR="00EB6706" w:rsidRDefault="00EB6706" w:rsidP="002A67FF">
      <w:pPr>
        <w:spacing w:line="276" w:lineRule="auto"/>
        <w:ind w:firstLine="709"/>
        <w:jc w:val="both"/>
        <w:rPr>
          <w:sz w:val="28"/>
        </w:rPr>
      </w:pPr>
      <w:r>
        <w:rPr>
          <w:sz w:val="28"/>
        </w:rPr>
        <w:t>Весь персонал, занятый на строительстве, должен быть обучен безопасным методам ведения работ, ознакомлен с инструкциями и правилами по технике безопасности.</w:t>
      </w:r>
    </w:p>
    <w:p w:rsidR="00EB6706" w:rsidRDefault="00EB6706" w:rsidP="002A67FF">
      <w:pPr>
        <w:spacing w:line="276" w:lineRule="auto"/>
        <w:ind w:firstLine="709"/>
        <w:jc w:val="both"/>
        <w:rPr>
          <w:sz w:val="28"/>
        </w:rPr>
      </w:pPr>
      <w:r>
        <w:rPr>
          <w:sz w:val="28"/>
        </w:rPr>
        <w:t>Строительные машины, транспортные средства, средства механизации, пр</w:t>
      </w:r>
      <w:r>
        <w:rPr>
          <w:sz w:val="28"/>
        </w:rPr>
        <w:t>и</w:t>
      </w:r>
      <w:r>
        <w:rPr>
          <w:sz w:val="28"/>
        </w:rPr>
        <w:t>способления, оснастка, инструмент – должны соответствовать требованиям сан</w:t>
      </w:r>
      <w:r>
        <w:rPr>
          <w:sz w:val="28"/>
        </w:rPr>
        <w:t>и</w:t>
      </w:r>
      <w:r>
        <w:rPr>
          <w:sz w:val="28"/>
        </w:rPr>
        <w:t>тарных правил и гигиенических нормативов.</w:t>
      </w:r>
    </w:p>
    <w:p w:rsidR="00EB6706" w:rsidRDefault="00EB6706" w:rsidP="002A67FF">
      <w:pPr>
        <w:spacing w:line="276" w:lineRule="auto"/>
        <w:ind w:firstLine="709"/>
        <w:jc w:val="both"/>
        <w:rPr>
          <w:sz w:val="28"/>
        </w:rPr>
      </w:pPr>
      <w:r>
        <w:rPr>
          <w:sz w:val="28"/>
        </w:rPr>
        <w:t>Из числа ИТР приказом по строительному управлению должно быть назн</w:t>
      </w:r>
      <w:r>
        <w:rPr>
          <w:sz w:val="28"/>
        </w:rPr>
        <w:t>а</w:t>
      </w:r>
      <w:r>
        <w:rPr>
          <w:sz w:val="28"/>
        </w:rPr>
        <w:t>чено лицо, ответственное за перемещение грузов.</w:t>
      </w:r>
    </w:p>
    <w:p w:rsidR="00EB6706" w:rsidRDefault="00EB6706" w:rsidP="002A67FF">
      <w:pPr>
        <w:spacing w:line="276" w:lineRule="auto"/>
        <w:ind w:firstLine="709"/>
        <w:jc w:val="both"/>
        <w:rPr>
          <w:sz w:val="28"/>
        </w:rPr>
      </w:pPr>
      <w:r>
        <w:rPr>
          <w:sz w:val="28"/>
        </w:rPr>
        <w:t>До начала выполнения работ по демонтажу необходимо установить порядок обмена условными сигналами.</w:t>
      </w:r>
    </w:p>
    <w:p w:rsidR="00EB6706" w:rsidRDefault="00EB6706" w:rsidP="002A67FF">
      <w:pPr>
        <w:spacing w:line="276" w:lineRule="auto"/>
        <w:ind w:firstLine="709"/>
        <w:jc w:val="both"/>
        <w:rPr>
          <w:sz w:val="28"/>
        </w:rPr>
      </w:pPr>
      <w:r>
        <w:rPr>
          <w:sz w:val="28"/>
        </w:rPr>
        <w:t>Все сигналы подаются только одним лицом (бригадиром, мастером) – кроме сигнала «СТОП», который может быть подан любым работником, заметившим явную опасность.</w:t>
      </w:r>
    </w:p>
    <w:p w:rsidR="00EB6706" w:rsidRDefault="00EB6706" w:rsidP="002A67FF">
      <w:pPr>
        <w:spacing w:line="276" w:lineRule="auto"/>
        <w:ind w:firstLine="709"/>
        <w:jc w:val="both"/>
        <w:rPr>
          <w:sz w:val="28"/>
        </w:rPr>
      </w:pPr>
      <w:r>
        <w:rPr>
          <w:sz w:val="28"/>
        </w:rPr>
        <w:t>К работам допускаются рабочие, прошедшие обучение, инструктаж по те</w:t>
      </w:r>
      <w:r>
        <w:rPr>
          <w:sz w:val="28"/>
        </w:rPr>
        <w:t>х</w:t>
      </w:r>
      <w:r>
        <w:rPr>
          <w:sz w:val="28"/>
        </w:rPr>
        <w:t>нике безопасности и пожарной безопасности.</w:t>
      </w:r>
    </w:p>
    <w:p w:rsidR="00EB6706" w:rsidRDefault="00EB6706" w:rsidP="002A67FF">
      <w:pPr>
        <w:spacing w:line="276" w:lineRule="auto"/>
        <w:ind w:firstLine="709"/>
        <w:jc w:val="both"/>
        <w:rPr>
          <w:sz w:val="28"/>
        </w:rPr>
      </w:pPr>
      <w:r>
        <w:rPr>
          <w:sz w:val="28"/>
        </w:rPr>
        <w:t>Рабочие, руководители, специалисты, служащие должны быть обеспечены спецодеждой и другими средствами индивидуальной защиты, утвержденными Минздравом РФ №67 от 16.12.1997г. Все лица, находящиеся на строительной площадке, обязаны носить защитные каски по ГОСТ 12.4.087.</w:t>
      </w:r>
    </w:p>
    <w:p w:rsidR="00EB6706" w:rsidRDefault="00EB6706" w:rsidP="002A67FF">
      <w:pPr>
        <w:spacing w:line="276" w:lineRule="auto"/>
        <w:ind w:firstLine="709"/>
        <w:jc w:val="both"/>
        <w:rPr>
          <w:sz w:val="28"/>
        </w:rPr>
      </w:pPr>
      <w:r>
        <w:rPr>
          <w:sz w:val="28"/>
        </w:rPr>
        <w:t>Рабочие и инженерно-технические работники без защитных касок и других необходимых средств индивидуальной защиты к выполнению работ не допуск</w:t>
      </w:r>
      <w:r>
        <w:rPr>
          <w:sz w:val="28"/>
        </w:rPr>
        <w:t>а</w:t>
      </w:r>
      <w:r>
        <w:rPr>
          <w:sz w:val="28"/>
        </w:rPr>
        <w:t>ются.</w:t>
      </w:r>
    </w:p>
    <w:p w:rsidR="00EB6706" w:rsidRDefault="00EB6706" w:rsidP="002A67FF">
      <w:pPr>
        <w:spacing w:line="276" w:lineRule="auto"/>
        <w:ind w:firstLine="709"/>
        <w:jc w:val="both"/>
        <w:rPr>
          <w:sz w:val="28"/>
        </w:rPr>
      </w:pPr>
      <w:r>
        <w:rPr>
          <w:sz w:val="28"/>
        </w:rPr>
        <w:t>На объекте выделить помещение или место для размещения аптечек с мед</w:t>
      </w:r>
      <w:r>
        <w:rPr>
          <w:sz w:val="28"/>
        </w:rPr>
        <w:t>и</w:t>
      </w:r>
      <w:r>
        <w:rPr>
          <w:sz w:val="28"/>
        </w:rPr>
        <w:t>каментами, носилок и других средств для оказания первой помощи пострада</w:t>
      </w:r>
      <w:r>
        <w:rPr>
          <w:sz w:val="28"/>
        </w:rPr>
        <w:t>в</w:t>
      </w:r>
      <w:r>
        <w:rPr>
          <w:sz w:val="28"/>
        </w:rPr>
        <w:t>шим.</w:t>
      </w:r>
    </w:p>
    <w:p w:rsidR="00EB6706" w:rsidRDefault="00EB6706" w:rsidP="002A67FF">
      <w:pPr>
        <w:spacing w:line="276" w:lineRule="auto"/>
        <w:ind w:firstLine="709"/>
        <w:jc w:val="both"/>
        <w:rPr>
          <w:sz w:val="28"/>
        </w:rPr>
      </w:pPr>
      <w:r>
        <w:rPr>
          <w:sz w:val="28"/>
        </w:rPr>
        <w:t>Все работающие на стройплощадке должны быть обеспечены питьевой в</w:t>
      </w:r>
      <w:r>
        <w:rPr>
          <w:sz w:val="28"/>
        </w:rPr>
        <w:t>о</w:t>
      </w:r>
      <w:r>
        <w:rPr>
          <w:sz w:val="28"/>
        </w:rPr>
        <w:t>дой, качество которой должно соответствовать санитарным требованиям.</w:t>
      </w:r>
    </w:p>
    <w:p w:rsidR="00EB6706" w:rsidRDefault="00EB6706" w:rsidP="002A67FF">
      <w:pPr>
        <w:spacing w:line="276" w:lineRule="auto"/>
        <w:ind w:firstLine="709"/>
        <w:jc w:val="both"/>
        <w:rPr>
          <w:sz w:val="28"/>
        </w:rPr>
      </w:pPr>
      <w:r>
        <w:rPr>
          <w:sz w:val="28"/>
        </w:rPr>
        <w:t>Допуск посторонних лиц, а также работников, находящихся в состоянии а</w:t>
      </w:r>
      <w:r>
        <w:rPr>
          <w:sz w:val="28"/>
        </w:rPr>
        <w:t>л</w:t>
      </w:r>
      <w:r>
        <w:rPr>
          <w:sz w:val="28"/>
        </w:rPr>
        <w:t>когольного или наркотического опьянения на территорию стройплощадки, в с</w:t>
      </w:r>
      <w:r>
        <w:rPr>
          <w:sz w:val="28"/>
        </w:rPr>
        <w:t>а</w:t>
      </w:r>
      <w:r>
        <w:rPr>
          <w:sz w:val="28"/>
        </w:rPr>
        <w:t>нитарно-бытовые помещения и на рабочие места запрещается.</w:t>
      </w:r>
    </w:p>
    <w:p w:rsidR="00EB6706" w:rsidRDefault="00EB6706" w:rsidP="002A67FF">
      <w:pPr>
        <w:spacing w:line="276" w:lineRule="auto"/>
        <w:ind w:firstLine="709"/>
        <w:jc w:val="both"/>
        <w:rPr>
          <w:sz w:val="28"/>
        </w:rPr>
      </w:pPr>
      <w:r>
        <w:rPr>
          <w:sz w:val="28"/>
        </w:rPr>
        <w:t>Проезды, проходы и рабочие места необходимо регулярно очищать, не з</w:t>
      </w:r>
      <w:r>
        <w:rPr>
          <w:sz w:val="28"/>
        </w:rPr>
        <w:t>а</w:t>
      </w:r>
      <w:r>
        <w:rPr>
          <w:sz w:val="28"/>
        </w:rPr>
        <w:t>громождать.</w:t>
      </w:r>
    </w:p>
    <w:p w:rsidR="00EB6706" w:rsidRDefault="00EB6706" w:rsidP="002A67FF">
      <w:pPr>
        <w:spacing w:line="276" w:lineRule="auto"/>
        <w:ind w:firstLine="709"/>
        <w:jc w:val="both"/>
        <w:rPr>
          <w:sz w:val="28"/>
        </w:rPr>
      </w:pPr>
      <w:r>
        <w:rPr>
          <w:sz w:val="28"/>
        </w:rPr>
        <w:t>Электробезопасность на строительной площадке, участках работ и рабочих местах должна обеспечиваться в соответствии с требованиями ГОСТ 12.1.013.</w:t>
      </w:r>
    </w:p>
    <w:p w:rsidR="00EB6706" w:rsidRDefault="00EB6706" w:rsidP="002A67FF">
      <w:pPr>
        <w:spacing w:line="276" w:lineRule="auto"/>
        <w:ind w:firstLine="709"/>
        <w:jc w:val="both"/>
        <w:rPr>
          <w:sz w:val="28"/>
        </w:rPr>
      </w:pPr>
      <w:r>
        <w:rPr>
          <w:sz w:val="28"/>
        </w:rPr>
        <w:t xml:space="preserve">Строительная площадка, участки работ, рабочие места, проезды и проходы к ним в темное время суток должны быть освещены в соответствии с ГОСТ </w:t>
      </w:r>
      <w:r>
        <w:rPr>
          <w:sz w:val="28"/>
        </w:rPr>
        <w:lastRenderedPageBreak/>
        <w:t>12.1.046. Освещенность должна быть равномерной, без слепящего действия осв</w:t>
      </w:r>
      <w:r>
        <w:rPr>
          <w:sz w:val="28"/>
        </w:rPr>
        <w:t>е</w:t>
      </w:r>
      <w:r>
        <w:rPr>
          <w:sz w:val="28"/>
        </w:rPr>
        <w:t>тительных приспособлений на работающих.</w:t>
      </w:r>
    </w:p>
    <w:p w:rsidR="00EB6706" w:rsidRDefault="00EB6706" w:rsidP="002A67FF">
      <w:pPr>
        <w:spacing w:line="276" w:lineRule="auto"/>
        <w:ind w:firstLine="709"/>
        <w:jc w:val="both"/>
        <w:rPr>
          <w:sz w:val="28"/>
        </w:rPr>
      </w:pPr>
      <w:r>
        <w:rPr>
          <w:sz w:val="28"/>
        </w:rPr>
        <w:t>Производство работ  в неосвещенных местах не допускается. Рабочие места и подходы к ним на высоте 1,3м и более должны быть ограждены временными ограждениями в соответствии с требованиями ГОСТ 12.4.059.</w:t>
      </w:r>
    </w:p>
    <w:p w:rsidR="00EB6706" w:rsidRDefault="00EB6706" w:rsidP="002A67FF">
      <w:pPr>
        <w:spacing w:line="276" w:lineRule="auto"/>
        <w:ind w:firstLine="709"/>
        <w:jc w:val="both"/>
        <w:rPr>
          <w:sz w:val="28"/>
        </w:rPr>
      </w:pPr>
      <w:r>
        <w:rPr>
          <w:sz w:val="28"/>
        </w:rPr>
        <w:t>При невозможности устройства этих ограждений работы на высоте следует выполнять с использованием предохранительных поясов по ГОСТ Р50849 и кан</w:t>
      </w:r>
      <w:r>
        <w:rPr>
          <w:sz w:val="28"/>
        </w:rPr>
        <w:t>а</w:t>
      </w:r>
      <w:r>
        <w:rPr>
          <w:sz w:val="28"/>
        </w:rPr>
        <w:t>тов страховочных по ГОСТ 12.4.107.</w:t>
      </w:r>
    </w:p>
    <w:p w:rsidR="00EB6706" w:rsidRDefault="00EB6706" w:rsidP="002A67FF">
      <w:pPr>
        <w:spacing w:line="276" w:lineRule="auto"/>
        <w:ind w:firstLine="709"/>
        <w:jc w:val="both"/>
        <w:rPr>
          <w:sz w:val="28"/>
        </w:rPr>
      </w:pPr>
      <w:r>
        <w:rPr>
          <w:sz w:val="28"/>
        </w:rPr>
        <w:t>Руководители строительно-монтажных организаций (руководители работ) обязаны:</w:t>
      </w:r>
    </w:p>
    <w:p w:rsidR="00EB6706" w:rsidRDefault="00EB6706" w:rsidP="002A67FF">
      <w:pPr>
        <w:spacing w:line="276" w:lineRule="auto"/>
        <w:ind w:firstLine="709"/>
        <w:jc w:val="both"/>
        <w:rPr>
          <w:sz w:val="28"/>
        </w:rPr>
      </w:pPr>
      <w:r>
        <w:rPr>
          <w:sz w:val="28"/>
        </w:rPr>
        <w:t>- установить на стройке режим курения, проведения огневых и других п</w:t>
      </w:r>
      <w:r>
        <w:rPr>
          <w:sz w:val="28"/>
        </w:rPr>
        <w:t>о</w:t>
      </w:r>
      <w:r>
        <w:rPr>
          <w:sz w:val="28"/>
        </w:rPr>
        <w:t>жароопасных работ, порядок уборки, вывоза и утилизации сгораемых строител</w:t>
      </w:r>
      <w:r>
        <w:rPr>
          <w:sz w:val="28"/>
        </w:rPr>
        <w:t>ь</w:t>
      </w:r>
      <w:r>
        <w:rPr>
          <w:sz w:val="28"/>
        </w:rPr>
        <w:t xml:space="preserve">ных отходов; </w:t>
      </w:r>
    </w:p>
    <w:p w:rsidR="00EB6706" w:rsidRDefault="00EB6706" w:rsidP="002A67FF">
      <w:pPr>
        <w:spacing w:line="276" w:lineRule="auto"/>
        <w:ind w:firstLine="709"/>
        <w:jc w:val="both"/>
        <w:rPr>
          <w:sz w:val="28"/>
        </w:rPr>
      </w:pPr>
      <w:r>
        <w:rPr>
          <w:sz w:val="28"/>
        </w:rPr>
        <w:t>- не допускать производства демонтажных работ при отсутствии против</w:t>
      </w:r>
      <w:r>
        <w:rPr>
          <w:sz w:val="28"/>
        </w:rPr>
        <w:t>о</w:t>
      </w:r>
      <w:r>
        <w:rPr>
          <w:sz w:val="28"/>
        </w:rPr>
        <w:t>пожарного водоснабжения, дорог, подъездов;</w:t>
      </w:r>
    </w:p>
    <w:p w:rsidR="00EB6706" w:rsidRDefault="00EB6706" w:rsidP="002A67FF">
      <w:pPr>
        <w:spacing w:line="276" w:lineRule="auto"/>
        <w:ind w:firstLine="709"/>
        <w:jc w:val="both"/>
        <w:rPr>
          <w:sz w:val="28"/>
        </w:rPr>
      </w:pPr>
      <w:r>
        <w:rPr>
          <w:sz w:val="28"/>
        </w:rPr>
        <w:t>- назначить приказом лиц, ответственных за противопожарное состояние объектов и участков стройки, за исправность инженерных противопожарных си</w:t>
      </w:r>
      <w:r>
        <w:rPr>
          <w:sz w:val="28"/>
        </w:rPr>
        <w:t>с</w:t>
      </w:r>
      <w:r>
        <w:rPr>
          <w:sz w:val="28"/>
        </w:rPr>
        <w:t>тем и установок;</w:t>
      </w:r>
    </w:p>
    <w:p w:rsidR="00EB6706" w:rsidRDefault="00EB6706" w:rsidP="002A67FF">
      <w:pPr>
        <w:spacing w:line="276" w:lineRule="auto"/>
        <w:ind w:firstLine="709"/>
        <w:jc w:val="both"/>
        <w:rPr>
          <w:sz w:val="28"/>
        </w:rPr>
      </w:pPr>
      <w:r>
        <w:rPr>
          <w:sz w:val="28"/>
        </w:rPr>
        <w:t>Линейные, инженерно – технические  работники, ответственные за пожа</w:t>
      </w:r>
      <w:r>
        <w:rPr>
          <w:sz w:val="28"/>
        </w:rPr>
        <w:t>р</w:t>
      </w:r>
      <w:r>
        <w:rPr>
          <w:sz w:val="28"/>
        </w:rPr>
        <w:t>ную безопасность объектов обязаны:</w:t>
      </w:r>
    </w:p>
    <w:p w:rsidR="00EB6706" w:rsidRDefault="00EB6706" w:rsidP="002A67FF">
      <w:pPr>
        <w:spacing w:line="276" w:lineRule="auto"/>
        <w:ind w:firstLine="709"/>
        <w:jc w:val="both"/>
        <w:rPr>
          <w:sz w:val="28"/>
        </w:rPr>
      </w:pPr>
      <w:r>
        <w:rPr>
          <w:sz w:val="28"/>
        </w:rPr>
        <w:t>- обеспечить исправное содержание и постоянную готовность средств п</w:t>
      </w:r>
      <w:r>
        <w:rPr>
          <w:sz w:val="28"/>
        </w:rPr>
        <w:t>о</w:t>
      </w:r>
      <w:r>
        <w:rPr>
          <w:sz w:val="28"/>
        </w:rPr>
        <w:t>жаротушения, научить рабочих и служащих правилам применения указанных средств;</w:t>
      </w:r>
    </w:p>
    <w:p w:rsidR="00EB6706" w:rsidRDefault="00EB6706" w:rsidP="002A67FF">
      <w:pPr>
        <w:spacing w:line="276" w:lineRule="auto"/>
        <w:ind w:firstLine="709"/>
        <w:jc w:val="both"/>
        <w:rPr>
          <w:sz w:val="28"/>
        </w:rPr>
      </w:pPr>
      <w:r>
        <w:rPr>
          <w:sz w:val="28"/>
        </w:rPr>
        <w:t>- ежедневно по окончании работ проверять противопожарное состояние подведомственного объекта;</w:t>
      </w:r>
    </w:p>
    <w:p w:rsidR="00EB6706" w:rsidRDefault="00EB6706" w:rsidP="002A67FF">
      <w:pPr>
        <w:spacing w:line="276" w:lineRule="auto"/>
        <w:ind w:firstLine="709"/>
        <w:jc w:val="both"/>
        <w:rPr>
          <w:sz w:val="28"/>
        </w:rPr>
      </w:pPr>
      <w:r>
        <w:rPr>
          <w:sz w:val="28"/>
        </w:rPr>
        <w:t>- отключение электросетей и оборудования. Сдавать объект под охрану. Не допускать нахождение рабочих, служащих и других лиц, окончивших работу, в бытовых и вспомогательных помещениях в вечернее и ночное время;</w:t>
      </w:r>
    </w:p>
    <w:p w:rsidR="00EB6706" w:rsidRDefault="00EB6706" w:rsidP="002A67FF">
      <w:pPr>
        <w:spacing w:line="276" w:lineRule="auto"/>
        <w:ind w:firstLine="709"/>
        <w:jc w:val="both"/>
        <w:rPr>
          <w:sz w:val="28"/>
        </w:rPr>
      </w:pPr>
      <w:r>
        <w:rPr>
          <w:sz w:val="28"/>
        </w:rPr>
        <w:t>- обеспечивать свободный проезд на площадке строительства, свободный вход-выход в зданиях, а также свободный доступ к пожарному инвентарю, обор</w:t>
      </w:r>
      <w:r>
        <w:rPr>
          <w:sz w:val="28"/>
        </w:rPr>
        <w:t>у</w:t>
      </w:r>
      <w:r>
        <w:rPr>
          <w:sz w:val="28"/>
        </w:rPr>
        <w:t>дованию и гидрантам.</w:t>
      </w:r>
    </w:p>
    <w:p w:rsidR="00EB6706" w:rsidRDefault="00EB6706" w:rsidP="002A67FF">
      <w:pPr>
        <w:spacing w:line="276" w:lineRule="auto"/>
        <w:ind w:firstLine="709"/>
        <w:jc w:val="both"/>
        <w:rPr>
          <w:sz w:val="28"/>
        </w:rPr>
      </w:pPr>
      <w:r>
        <w:rPr>
          <w:sz w:val="28"/>
        </w:rPr>
        <w:t>- не допускать разведение костров на строительной площадке;</w:t>
      </w:r>
    </w:p>
    <w:p w:rsidR="00EB6706" w:rsidRDefault="00EB6706" w:rsidP="002A67FF">
      <w:pPr>
        <w:spacing w:line="276" w:lineRule="auto"/>
        <w:ind w:firstLine="709"/>
        <w:jc w:val="both"/>
        <w:rPr>
          <w:sz w:val="28"/>
        </w:rPr>
      </w:pPr>
      <w:r>
        <w:rPr>
          <w:sz w:val="28"/>
        </w:rPr>
        <w:t xml:space="preserve">- не допускать курение в бытовых помещениях.   </w:t>
      </w:r>
    </w:p>
    <w:p w:rsidR="00EB6706" w:rsidRDefault="00EB6706" w:rsidP="002A67FF">
      <w:pPr>
        <w:spacing w:line="276" w:lineRule="auto"/>
        <w:ind w:firstLine="709"/>
        <w:jc w:val="both"/>
        <w:rPr>
          <w:sz w:val="28"/>
        </w:rPr>
      </w:pPr>
      <w:r>
        <w:rPr>
          <w:sz w:val="28"/>
        </w:rPr>
        <w:t>Курить на территории строительной площадки, включая здания и сооруж</w:t>
      </w:r>
      <w:r>
        <w:rPr>
          <w:sz w:val="28"/>
        </w:rPr>
        <w:t>е</w:t>
      </w:r>
      <w:r>
        <w:rPr>
          <w:sz w:val="28"/>
        </w:rPr>
        <w:t>ния, допускается только в специально отведенных местах, обозначенных надп</w:t>
      </w:r>
      <w:r>
        <w:rPr>
          <w:sz w:val="28"/>
        </w:rPr>
        <w:t>и</w:t>
      </w:r>
      <w:r>
        <w:rPr>
          <w:sz w:val="28"/>
        </w:rPr>
        <w:t>сью «Место для курения», обеспеченных средствами пожаротушения, урнами, ящиками с песком и бочками с водой.</w:t>
      </w:r>
    </w:p>
    <w:p w:rsidR="00EB6706" w:rsidRDefault="00EB6706" w:rsidP="002A67FF">
      <w:pPr>
        <w:spacing w:line="276" w:lineRule="auto"/>
        <w:ind w:firstLine="709"/>
        <w:jc w:val="both"/>
        <w:rPr>
          <w:sz w:val="28"/>
        </w:rPr>
      </w:pPr>
      <w:r>
        <w:rPr>
          <w:sz w:val="28"/>
        </w:rPr>
        <w:t>Материалы, полученные при демонтаже необходимо своевременно выв</w:t>
      </w:r>
      <w:r>
        <w:rPr>
          <w:sz w:val="28"/>
        </w:rPr>
        <w:t>о</w:t>
      </w:r>
      <w:r>
        <w:rPr>
          <w:sz w:val="28"/>
        </w:rPr>
        <w:t>зить со стройплощадки.</w:t>
      </w:r>
    </w:p>
    <w:p w:rsidR="00EB6706" w:rsidRDefault="00EB6706" w:rsidP="002A67FF">
      <w:pPr>
        <w:spacing w:line="276" w:lineRule="auto"/>
        <w:ind w:firstLine="709"/>
        <w:jc w:val="both"/>
        <w:rPr>
          <w:sz w:val="28"/>
        </w:rPr>
      </w:pPr>
      <w:r>
        <w:rPr>
          <w:sz w:val="28"/>
        </w:rPr>
        <w:lastRenderedPageBreak/>
        <w:t>Не допускается демонтировать строение одновременно в нескольких ярусах по одной вертикали, а также обрушать разбираемые конструкции на перекрытие.</w:t>
      </w:r>
    </w:p>
    <w:p w:rsidR="00EB6706" w:rsidRDefault="00EB6706" w:rsidP="002A67FF">
      <w:pPr>
        <w:spacing w:line="276" w:lineRule="auto"/>
        <w:ind w:firstLine="709"/>
        <w:jc w:val="both"/>
        <w:rPr>
          <w:sz w:val="28"/>
        </w:rPr>
      </w:pPr>
      <w:r>
        <w:rPr>
          <w:sz w:val="28"/>
        </w:rPr>
        <w:t>Применяемые при демонтаже машины и механизмы следует размещать вне зон обрушения конструкций.</w:t>
      </w:r>
    </w:p>
    <w:p w:rsidR="00EB6706" w:rsidRDefault="00EB6706" w:rsidP="002A67FF">
      <w:pPr>
        <w:spacing w:line="276" w:lineRule="auto"/>
        <w:ind w:firstLine="709"/>
        <w:jc w:val="both"/>
        <w:rPr>
          <w:sz w:val="28"/>
        </w:rPr>
      </w:pPr>
      <w:r>
        <w:rPr>
          <w:sz w:val="28"/>
        </w:rPr>
        <w:t>До начала производства работ с применением машин – руководитель работ должен определить схему движения и место установки машин.</w:t>
      </w:r>
    </w:p>
    <w:p w:rsidR="00EB6706" w:rsidRDefault="00EB6706" w:rsidP="002A67FF">
      <w:pPr>
        <w:spacing w:line="276" w:lineRule="auto"/>
        <w:ind w:firstLine="709"/>
        <w:jc w:val="both"/>
        <w:rPr>
          <w:sz w:val="28"/>
        </w:rPr>
      </w:pPr>
      <w:r>
        <w:rPr>
          <w:sz w:val="28"/>
        </w:rPr>
        <w:t>Оставлять без надзора машины с работающим двигателем – не допускается.</w:t>
      </w:r>
    </w:p>
    <w:p w:rsidR="00EB6706" w:rsidRDefault="00EB6706" w:rsidP="00EB6706">
      <w:pPr>
        <w:ind w:firstLine="567"/>
        <w:rPr>
          <w:b/>
        </w:rPr>
      </w:pPr>
    </w:p>
    <w:p w:rsidR="000A4AC3" w:rsidRPr="000A4AC3" w:rsidRDefault="000A4AC3" w:rsidP="002A67FF">
      <w:pPr>
        <w:ind w:right="-108" w:firstLine="709"/>
        <w:jc w:val="both"/>
        <w:rPr>
          <w:b/>
          <w:spacing w:val="2"/>
          <w:sz w:val="28"/>
          <w:szCs w:val="28"/>
          <w:shd w:val="clear" w:color="auto" w:fill="FFFFFF"/>
        </w:rPr>
      </w:pPr>
      <w:r w:rsidRPr="000A4AC3">
        <w:rPr>
          <w:b/>
          <w:spacing w:val="2"/>
          <w:sz w:val="28"/>
          <w:szCs w:val="28"/>
          <w:shd w:val="clear" w:color="auto" w:fill="FFFFFF"/>
        </w:rPr>
        <w:t xml:space="preserve">к) </w:t>
      </w:r>
      <w:r w:rsidR="002A67FF">
        <w:rPr>
          <w:b/>
          <w:spacing w:val="2"/>
          <w:sz w:val="28"/>
          <w:szCs w:val="28"/>
          <w:shd w:val="clear" w:color="auto" w:fill="FFFFFF"/>
        </w:rPr>
        <w:t>П</w:t>
      </w:r>
      <w:r w:rsidRPr="000A4AC3">
        <w:rPr>
          <w:b/>
          <w:spacing w:val="2"/>
          <w:sz w:val="28"/>
          <w:szCs w:val="28"/>
          <w:shd w:val="clear" w:color="auto" w:fill="FFFFFF"/>
        </w:rPr>
        <w:t xml:space="preserve">еречень мероприятий по обеспечению безопасности населения, в том числе его оповещения </w:t>
      </w:r>
      <w:r w:rsidR="002A67FF">
        <w:rPr>
          <w:b/>
          <w:spacing w:val="2"/>
          <w:sz w:val="28"/>
          <w:szCs w:val="28"/>
          <w:shd w:val="clear" w:color="auto" w:fill="FFFFFF"/>
        </w:rPr>
        <w:t>и эвакуации (при необходимости)</w:t>
      </w:r>
    </w:p>
    <w:p w:rsidR="00EB6706" w:rsidRPr="00EB6706" w:rsidRDefault="00EB6706" w:rsidP="002A67FF">
      <w:pPr>
        <w:spacing w:line="276" w:lineRule="auto"/>
        <w:ind w:firstLine="709"/>
        <w:jc w:val="both"/>
        <w:rPr>
          <w:sz w:val="28"/>
          <w:szCs w:val="22"/>
        </w:rPr>
      </w:pPr>
      <w:r w:rsidRPr="00EB6706">
        <w:rPr>
          <w:sz w:val="28"/>
          <w:szCs w:val="22"/>
        </w:rPr>
        <w:t>До начала работ по демонтажу предусмотрено ограждение строительной площадки по всему периметру, ворота на территорию строительной площадки должны быть закрыты.</w:t>
      </w:r>
    </w:p>
    <w:p w:rsidR="00EB6706" w:rsidRPr="00EB6706" w:rsidRDefault="00EB6706" w:rsidP="002A67FF">
      <w:pPr>
        <w:spacing w:line="276" w:lineRule="auto"/>
        <w:ind w:firstLine="709"/>
        <w:jc w:val="both"/>
        <w:rPr>
          <w:sz w:val="28"/>
          <w:szCs w:val="22"/>
        </w:rPr>
      </w:pPr>
      <w:r w:rsidRPr="00EB6706">
        <w:rPr>
          <w:sz w:val="28"/>
          <w:szCs w:val="22"/>
        </w:rPr>
        <w:t xml:space="preserve">Ограждения должны соответствовать ГОСТ </w:t>
      </w:r>
      <w:r w:rsidR="00624744">
        <w:rPr>
          <w:sz w:val="28"/>
          <w:szCs w:val="22"/>
        </w:rPr>
        <w:t>Р58967-2020</w:t>
      </w:r>
      <w:r w:rsidRPr="00EB6706">
        <w:rPr>
          <w:sz w:val="28"/>
          <w:szCs w:val="22"/>
        </w:rPr>
        <w:t xml:space="preserve"> «Ограждения и</w:t>
      </w:r>
      <w:r w:rsidRPr="00EB6706">
        <w:rPr>
          <w:sz w:val="28"/>
          <w:szCs w:val="22"/>
        </w:rPr>
        <w:t>н</w:t>
      </w:r>
      <w:r w:rsidRPr="00EB6706">
        <w:rPr>
          <w:sz w:val="28"/>
          <w:szCs w:val="22"/>
        </w:rPr>
        <w:t>вентарные строительных площадок и участков производства строительно-монтажных работ».</w:t>
      </w:r>
    </w:p>
    <w:p w:rsidR="00EB6706" w:rsidRPr="00EB6706" w:rsidRDefault="00EB6706" w:rsidP="002A67FF">
      <w:pPr>
        <w:tabs>
          <w:tab w:val="left" w:pos="720"/>
        </w:tabs>
        <w:spacing w:line="276" w:lineRule="auto"/>
        <w:ind w:firstLine="709"/>
        <w:jc w:val="both"/>
        <w:rPr>
          <w:sz w:val="28"/>
          <w:szCs w:val="22"/>
        </w:rPr>
      </w:pPr>
      <w:r w:rsidRPr="00EB6706">
        <w:rPr>
          <w:sz w:val="28"/>
          <w:szCs w:val="22"/>
        </w:rPr>
        <w:t>Данным проектом выбран безопасный метод ведения работ по демонтажу - поэлементная разборка сооружений.</w:t>
      </w:r>
    </w:p>
    <w:p w:rsidR="00EB6706" w:rsidRPr="00EB6706" w:rsidRDefault="00EB6706" w:rsidP="002A67FF">
      <w:pPr>
        <w:spacing w:line="276" w:lineRule="auto"/>
        <w:ind w:firstLine="709"/>
        <w:jc w:val="both"/>
        <w:rPr>
          <w:sz w:val="28"/>
          <w:szCs w:val="22"/>
        </w:rPr>
      </w:pPr>
      <w:r w:rsidRPr="00EB6706">
        <w:rPr>
          <w:sz w:val="28"/>
          <w:szCs w:val="22"/>
        </w:rPr>
        <w:t>Произведён расчёт границы опасных зон   возможного падения груза с в</w:t>
      </w:r>
      <w:r w:rsidRPr="00EB6706">
        <w:rPr>
          <w:sz w:val="28"/>
          <w:szCs w:val="22"/>
        </w:rPr>
        <w:t>ы</w:t>
      </w:r>
      <w:r w:rsidRPr="00EB6706">
        <w:rPr>
          <w:sz w:val="28"/>
          <w:szCs w:val="22"/>
        </w:rPr>
        <w:t>соты.</w:t>
      </w:r>
    </w:p>
    <w:p w:rsidR="00EB6706" w:rsidRPr="00EB6706" w:rsidRDefault="00EB6706" w:rsidP="002A67FF">
      <w:pPr>
        <w:spacing w:line="276" w:lineRule="auto"/>
        <w:ind w:firstLine="709"/>
        <w:jc w:val="both"/>
        <w:rPr>
          <w:sz w:val="28"/>
          <w:szCs w:val="22"/>
        </w:rPr>
      </w:pPr>
      <w:r w:rsidRPr="00EB6706">
        <w:rPr>
          <w:sz w:val="28"/>
          <w:szCs w:val="22"/>
        </w:rPr>
        <w:t>Опасные зоны должны быть обозначены знаками безопасности и надписями установленной формы  В случаях, когда установка ограждений или знаков по гр</w:t>
      </w:r>
      <w:r w:rsidRPr="00EB6706">
        <w:rPr>
          <w:sz w:val="28"/>
          <w:szCs w:val="22"/>
        </w:rPr>
        <w:t>а</w:t>
      </w:r>
      <w:r w:rsidRPr="00EB6706">
        <w:rPr>
          <w:sz w:val="28"/>
          <w:szCs w:val="22"/>
        </w:rPr>
        <w:t>ницам зон нецелесообразна, выставляются сигнальщики.</w:t>
      </w:r>
    </w:p>
    <w:p w:rsidR="00EB6706" w:rsidRPr="00EB6706" w:rsidRDefault="00EB6706" w:rsidP="002A67FF">
      <w:pPr>
        <w:spacing w:line="276" w:lineRule="auto"/>
        <w:ind w:firstLine="709"/>
        <w:jc w:val="both"/>
        <w:rPr>
          <w:sz w:val="28"/>
          <w:szCs w:val="22"/>
        </w:rPr>
      </w:pPr>
      <w:r w:rsidRPr="00EB6706">
        <w:rPr>
          <w:sz w:val="28"/>
          <w:szCs w:val="22"/>
        </w:rPr>
        <w:t xml:space="preserve">Для предупреждения людей об опасности следует выполнить установку предупредительных надписей и указателей. </w:t>
      </w:r>
    </w:p>
    <w:p w:rsidR="00CB33BE" w:rsidRDefault="00CB33BE" w:rsidP="003903D6">
      <w:pPr>
        <w:ind w:firstLine="709"/>
        <w:jc w:val="both"/>
        <w:rPr>
          <w:sz w:val="28"/>
        </w:rPr>
      </w:pPr>
      <w:r>
        <w:rPr>
          <w:sz w:val="28"/>
        </w:rPr>
        <w:t>Мероприятия по обеспечению безопасности населения (</w:t>
      </w:r>
      <w:r>
        <w:rPr>
          <w:spacing w:val="2"/>
          <w:sz w:val="28"/>
          <w:shd w:val="clear" w:color="auto" w:fill="FFFFFF"/>
        </w:rPr>
        <w:t>в том числе, его оповещения и эвакуации)</w:t>
      </w:r>
      <w:r>
        <w:rPr>
          <w:sz w:val="28"/>
        </w:rPr>
        <w:t xml:space="preserve"> не требуются, так как демонтаж ведётся на  территории школы, на удалённом расстоянии от населения.</w:t>
      </w:r>
    </w:p>
    <w:p w:rsidR="000A4AC3" w:rsidRPr="000A4AC3" w:rsidRDefault="000A4AC3" w:rsidP="000A4AC3">
      <w:pPr>
        <w:ind w:right="-108"/>
        <w:jc w:val="both"/>
        <w:rPr>
          <w:b/>
          <w:spacing w:val="2"/>
          <w:sz w:val="28"/>
          <w:szCs w:val="28"/>
          <w:shd w:val="clear" w:color="auto" w:fill="FFFFFF"/>
        </w:rPr>
      </w:pPr>
    </w:p>
    <w:p w:rsidR="000A4AC3" w:rsidRPr="000A4AC3" w:rsidRDefault="000A4AC3" w:rsidP="002A67FF">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л) </w:t>
      </w:r>
      <w:r w:rsidR="002A67FF">
        <w:rPr>
          <w:b/>
          <w:spacing w:val="2"/>
          <w:sz w:val="28"/>
          <w:szCs w:val="28"/>
          <w:shd w:val="clear" w:color="auto" w:fill="FFFFFF"/>
        </w:rPr>
        <w:t>О</w:t>
      </w:r>
      <w:r w:rsidRPr="000A4AC3">
        <w:rPr>
          <w:b/>
          <w:spacing w:val="2"/>
          <w:sz w:val="28"/>
          <w:szCs w:val="28"/>
          <w:shd w:val="clear" w:color="auto" w:fill="FFFFFF"/>
        </w:rPr>
        <w:t>писание решений</w:t>
      </w:r>
      <w:r w:rsidR="002A67FF">
        <w:rPr>
          <w:b/>
          <w:spacing w:val="2"/>
          <w:sz w:val="28"/>
          <w:szCs w:val="28"/>
          <w:shd w:val="clear" w:color="auto" w:fill="FFFFFF"/>
        </w:rPr>
        <w:t xml:space="preserve"> по вывозу и утилизации отходов</w:t>
      </w:r>
    </w:p>
    <w:p w:rsidR="00CB33BE" w:rsidRDefault="00CB33BE" w:rsidP="00696CC0">
      <w:pPr>
        <w:spacing w:line="276" w:lineRule="auto"/>
        <w:ind w:firstLine="709"/>
        <w:jc w:val="both"/>
        <w:rPr>
          <w:sz w:val="28"/>
        </w:rPr>
      </w:pPr>
      <w:r>
        <w:rPr>
          <w:sz w:val="28"/>
        </w:rPr>
        <w:t>Решения по вывозу отходов сноса объекта принимают в виде указаний н</w:t>
      </w:r>
      <w:r>
        <w:rPr>
          <w:sz w:val="28"/>
        </w:rPr>
        <w:t>а</w:t>
      </w:r>
      <w:r>
        <w:rPr>
          <w:sz w:val="28"/>
        </w:rPr>
        <w:t>правлений и способов перевозки в отвал и мест (адресов) захоронения отходов на полигонах и свалках.</w:t>
      </w:r>
    </w:p>
    <w:p w:rsidR="00CB33BE" w:rsidRDefault="00CB33BE" w:rsidP="00696CC0">
      <w:pPr>
        <w:spacing w:line="276" w:lineRule="auto"/>
        <w:ind w:firstLine="709"/>
        <w:jc w:val="both"/>
        <w:rPr>
          <w:sz w:val="28"/>
        </w:rPr>
      </w:pPr>
      <w:r>
        <w:rPr>
          <w:sz w:val="28"/>
        </w:rPr>
        <w:t>При демонтаже объекта принимают решение по номенклатуре и способам переработки демонтируемых элементов и вывозу их на предприятия переработки, а также об утилизации материалов разборки (дерево, металл, стекло, битум и т.д.).</w:t>
      </w:r>
    </w:p>
    <w:p w:rsidR="00CB33BE" w:rsidRDefault="00CB33BE" w:rsidP="002A67FF">
      <w:pPr>
        <w:spacing w:line="276" w:lineRule="auto"/>
        <w:ind w:firstLine="709"/>
        <w:jc w:val="both"/>
        <w:rPr>
          <w:sz w:val="28"/>
        </w:rPr>
      </w:pPr>
    </w:p>
    <w:p w:rsidR="000A4AC3" w:rsidRPr="000A4AC3" w:rsidRDefault="000A4AC3" w:rsidP="002A67FF">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м) </w:t>
      </w:r>
      <w:r w:rsidR="002A67FF">
        <w:rPr>
          <w:b/>
          <w:spacing w:val="2"/>
          <w:sz w:val="28"/>
          <w:szCs w:val="28"/>
          <w:shd w:val="clear" w:color="auto" w:fill="FFFFFF"/>
        </w:rPr>
        <w:t>П</w:t>
      </w:r>
      <w:r w:rsidRPr="000A4AC3">
        <w:rPr>
          <w:b/>
          <w:spacing w:val="2"/>
          <w:sz w:val="28"/>
          <w:szCs w:val="28"/>
          <w:shd w:val="clear" w:color="auto" w:fill="FFFFFF"/>
        </w:rPr>
        <w:t>еречень мероприятий по рекультивации и благоустройству з</w:t>
      </w:r>
      <w:r w:rsidRPr="000A4AC3">
        <w:rPr>
          <w:b/>
          <w:spacing w:val="2"/>
          <w:sz w:val="28"/>
          <w:szCs w:val="28"/>
          <w:shd w:val="clear" w:color="auto" w:fill="FFFFFF"/>
        </w:rPr>
        <w:t>е</w:t>
      </w:r>
      <w:r w:rsidRPr="000A4AC3">
        <w:rPr>
          <w:b/>
          <w:spacing w:val="2"/>
          <w:sz w:val="28"/>
          <w:szCs w:val="28"/>
          <w:shd w:val="clear" w:color="auto" w:fill="FFFFFF"/>
        </w:rPr>
        <w:t>мельного участка (при необходимости)</w:t>
      </w:r>
    </w:p>
    <w:p w:rsidR="00CB33BE" w:rsidRDefault="00CB33BE" w:rsidP="002A67FF">
      <w:pPr>
        <w:spacing w:line="276" w:lineRule="auto"/>
        <w:ind w:firstLine="709"/>
        <w:jc w:val="both"/>
        <w:rPr>
          <w:sz w:val="28"/>
        </w:rPr>
      </w:pPr>
      <w:r>
        <w:rPr>
          <w:sz w:val="28"/>
        </w:rPr>
        <w:t>Проектом не предусматривается рекультивация земельного участка.</w:t>
      </w:r>
      <w:r w:rsidR="002A67FF">
        <w:rPr>
          <w:sz w:val="28"/>
        </w:rPr>
        <w:t xml:space="preserve"> </w:t>
      </w:r>
      <w:r>
        <w:rPr>
          <w:sz w:val="28"/>
        </w:rPr>
        <w:t>Благ</w:t>
      </w:r>
      <w:r>
        <w:rPr>
          <w:sz w:val="28"/>
        </w:rPr>
        <w:t>о</w:t>
      </w:r>
      <w:r>
        <w:rPr>
          <w:sz w:val="28"/>
        </w:rPr>
        <w:t>устройство территории будет произведено после возведения нового объекта.</w:t>
      </w:r>
    </w:p>
    <w:p w:rsidR="000A4AC3" w:rsidRPr="000A4AC3" w:rsidRDefault="000A4AC3" w:rsidP="002A67FF">
      <w:pPr>
        <w:spacing w:line="276" w:lineRule="auto"/>
        <w:ind w:right="-108" w:firstLine="709"/>
        <w:jc w:val="both"/>
        <w:rPr>
          <w:b/>
          <w:spacing w:val="2"/>
          <w:sz w:val="28"/>
          <w:szCs w:val="28"/>
          <w:shd w:val="clear" w:color="auto" w:fill="FFFFFF"/>
        </w:rPr>
      </w:pPr>
    </w:p>
    <w:p w:rsidR="000A4AC3" w:rsidRPr="000A4AC3" w:rsidRDefault="000A4AC3" w:rsidP="002A67FF">
      <w:pPr>
        <w:spacing w:line="276" w:lineRule="auto"/>
        <w:ind w:right="-108" w:firstLine="709"/>
        <w:jc w:val="both"/>
        <w:rPr>
          <w:b/>
          <w:spacing w:val="2"/>
          <w:sz w:val="28"/>
          <w:szCs w:val="28"/>
          <w:shd w:val="clear" w:color="auto" w:fill="FFFFFF"/>
        </w:rPr>
      </w:pPr>
      <w:r w:rsidRPr="000A4AC3">
        <w:rPr>
          <w:b/>
          <w:spacing w:val="2"/>
          <w:sz w:val="28"/>
          <w:szCs w:val="28"/>
          <w:shd w:val="clear" w:color="auto" w:fill="FFFFFF"/>
        </w:rPr>
        <w:t xml:space="preserve">н) </w:t>
      </w:r>
      <w:r w:rsidR="002A67FF">
        <w:rPr>
          <w:b/>
          <w:spacing w:val="2"/>
          <w:sz w:val="28"/>
          <w:szCs w:val="28"/>
          <w:shd w:val="clear" w:color="auto" w:fill="FFFFFF"/>
        </w:rPr>
        <w:t>С</w:t>
      </w:r>
      <w:r w:rsidRPr="000A4AC3">
        <w:rPr>
          <w:b/>
          <w:spacing w:val="2"/>
          <w:sz w:val="28"/>
          <w:szCs w:val="28"/>
          <w:shd w:val="clear" w:color="auto" w:fill="FFFFFF"/>
        </w:rPr>
        <w:t>ведения об остающихся после сноса (демонтажа) в земле и в водных объектах коммуникациях, конструкциях и сооружениях; сведения о наличии разрешений органов государственного надзора на сохранение таких комм</w:t>
      </w:r>
      <w:r w:rsidRPr="000A4AC3">
        <w:rPr>
          <w:b/>
          <w:spacing w:val="2"/>
          <w:sz w:val="28"/>
          <w:szCs w:val="28"/>
          <w:shd w:val="clear" w:color="auto" w:fill="FFFFFF"/>
        </w:rPr>
        <w:t>у</w:t>
      </w:r>
      <w:r w:rsidRPr="000A4AC3">
        <w:rPr>
          <w:b/>
          <w:spacing w:val="2"/>
          <w:sz w:val="28"/>
          <w:szCs w:val="28"/>
          <w:shd w:val="clear" w:color="auto" w:fill="FFFFFF"/>
        </w:rPr>
        <w:t>никаций, конструкций и сооружений в земле и в водных объектах - в случ</w:t>
      </w:r>
      <w:r w:rsidRPr="000A4AC3">
        <w:rPr>
          <w:b/>
          <w:spacing w:val="2"/>
          <w:sz w:val="28"/>
          <w:szCs w:val="28"/>
          <w:shd w:val="clear" w:color="auto" w:fill="FFFFFF"/>
        </w:rPr>
        <w:t>а</w:t>
      </w:r>
      <w:r w:rsidRPr="000A4AC3">
        <w:rPr>
          <w:b/>
          <w:spacing w:val="2"/>
          <w:sz w:val="28"/>
          <w:szCs w:val="28"/>
          <w:shd w:val="clear" w:color="auto" w:fill="FFFFFF"/>
        </w:rPr>
        <w:t>ях, когда наличие такого разрешения предусмотрено законод</w:t>
      </w:r>
      <w:r w:rsidR="002A67FF">
        <w:rPr>
          <w:b/>
          <w:spacing w:val="2"/>
          <w:sz w:val="28"/>
          <w:szCs w:val="28"/>
          <w:shd w:val="clear" w:color="auto" w:fill="FFFFFF"/>
        </w:rPr>
        <w:t>ательством Российской Федерации</w:t>
      </w:r>
    </w:p>
    <w:p w:rsidR="00CB33BE" w:rsidRPr="00E70B1B" w:rsidRDefault="00CB33BE" w:rsidP="002A67FF">
      <w:pPr>
        <w:spacing w:line="276" w:lineRule="auto"/>
        <w:ind w:firstLine="709"/>
        <w:jc w:val="both"/>
        <w:rPr>
          <w:sz w:val="28"/>
        </w:rPr>
      </w:pPr>
      <w:r w:rsidRPr="00E70B1B">
        <w:rPr>
          <w:sz w:val="28"/>
        </w:rPr>
        <w:t>Коммуникаций, конструкций и сооружений, остающихся после демонтажа в земле и в водных объектах, не имеется.</w:t>
      </w:r>
    </w:p>
    <w:p w:rsidR="000A4AC3" w:rsidRPr="00E70B1B" w:rsidRDefault="000A4AC3" w:rsidP="002A67FF">
      <w:pPr>
        <w:spacing w:line="276" w:lineRule="auto"/>
        <w:ind w:right="-108" w:firstLine="709"/>
        <w:jc w:val="both"/>
        <w:rPr>
          <w:b/>
          <w:spacing w:val="2"/>
          <w:sz w:val="28"/>
          <w:szCs w:val="28"/>
          <w:shd w:val="clear" w:color="auto" w:fill="FFFFFF"/>
        </w:rPr>
      </w:pPr>
    </w:p>
    <w:p w:rsidR="002A67FF" w:rsidRDefault="000A4AC3" w:rsidP="003903D6">
      <w:pPr>
        <w:ind w:right="-108" w:firstLine="709"/>
        <w:jc w:val="both"/>
        <w:rPr>
          <w:b/>
          <w:spacing w:val="2"/>
          <w:sz w:val="28"/>
          <w:szCs w:val="28"/>
          <w:shd w:val="clear" w:color="auto" w:fill="FFFFFF"/>
        </w:rPr>
      </w:pPr>
      <w:r w:rsidRPr="000A4AC3">
        <w:rPr>
          <w:b/>
          <w:spacing w:val="2"/>
          <w:sz w:val="28"/>
          <w:szCs w:val="28"/>
          <w:shd w:val="clear" w:color="auto" w:fill="FFFFFF"/>
        </w:rPr>
        <w:t xml:space="preserve">о) </w:t>
      </w:r>
      <w:r w:rsidR="002A67FF">
        <w:rPr>
          <w:b/>
          <w:spacing w:val="2"/>
          <w:sz w:val="28"/>
          <w:szCs w:val="28"/>
          <w:shd w:val="clear" w:color="auto" w:fill="FFFFFF"/>
        </w:rPr>
        <w:t>С</w:t>
      </w:r>
      <w:r w:rsidRPr="000A4AC3">
        <w:rPr>
          <w:b/>
          <w:spacing w:val="2"/>
          <w:sz w:val="28"/>
          <w:szCs w:val="28"/>
          <w:shd w:val="clear" w:color="auto" w:fill="FFFFFF"/>
        </w:rPr>
        <w:t>ведения о наличии согласования с соответствующими государс</w:t>
      </w:r>
      <w:r w:rsidRPr="000A4AC3">
        <w:rPr>
          <w:b/>
          <w:spacing w:val="2"/>
          <w:sz w:val="28"/>
          <w:szCs w:val="28"/>
          <w:shd w:val="clear" w:color="auto" w:fill="FFFFFF"/>
        </w:rPr>
        <w:t>т</w:t>
      </w:r>
      <w:r w:rsidRPr="000A4AC3">
        <w:rPr>
          <w:b/>
          <w:spacing w:val="2"/>
          <w:sz w:val="28"/>
          <w:szCs w:val="28"/>
          <w:shd w:val="clear" w:color="auto" w:fill="FFFFFF"/>
        </w:rPr>
        <w:t>венными органами, в том числе органами государственного надзора, техн</w:t>
      </w:r>
      <w:r w:rsidRPr="000A4AC3">
        <w:rPr>
          <w:b/>
          <w:spacing w:val="2"/>
          <w:sz w:val="28"/>
          <w:szCs w:val="28"/>
          <w:shd w:val="clear" w:color="auto" w:fill="FFFFFF"/>
        </w:rPr>
        <w:t>и</w:t>
      </w:r>
      <w:r w:rsidRPr="000A4AC3">
        <w:rPr>
          <w:b/>
          <w:spacing w:val="2"/>
          <w:sz w:val="28"/>
          <w:szCs w:val="28"/>
          <w:shd w:val="clear" w:color="auto" w:fill="FFFFFF"/>
        </w:rPr>
        <w:t>ческих решений по сносу (демонтажу) объекта путем взрыва, сжигания или иным потенциально опасным методом, перечень дополнительных мер по безопасности при использовании потенциально опасных методов сноса</w:t>
      </w:r>
    </w:p>
    <w:p w:rsidR="00CB33BE" w:rsidRDefault="00CB33BE" w:rsidP="002A67FF">
      <w:pPr>
        <w:spacing w:line="276" w:lineRule="auto"/>
        <w:ind w:right="-108" w:firstLine="709"/>
        <w:jc w:val="both"/>
        <w:rPr>
          <w:sz w:val="28"/>
        </w:rPr>
      </w:pPr>
      <w:r>
        <w:rPr>
          <w:sz w:val="28"/>
        </w:rPr>
        <w:t>Проектом не предусматривается производство демонтажных работ путём взрыва, сжигания или иным потенциально опасным методом.</w:t>
      </w:r>
    </w:p>
    <w:p w:rsidR="00873D9A" w:rsidRPr="00D66E86" w:rsidRDefault="00873D9A" w:rsidP="003903D6">
      <w:pPr>
        <w:spacing w:line="276" w:lineRule="auto"/>
        <w:ind w:firstLine="709"/>
        <w:jc w:val="center"/>
        <w:rPr>
          <w:sz w:val="28"/>
        </w:rPr>
      </w:pPr>
      <w:r w:rsidRPr="00D66E86">
        <w:rPr>
          <w:b/>
          <w:sz w:val="28"/>
        </w:rPr>
        <w:t>НОРМАТИВНО - ТЕХНИЧЕСКИЕ ДОКУМЕНТЫ.</w:t>
      </w:r>
    </w:p>
    <w:p w:rsidR="003903D6" w:rsidRDefault="003903D6" w:rsidP="003903D6">
      <w:pPr>
        <w:spacing w:line="276" w:lineRule="auto"/>
        <w:ind w:firstLine="709"/>
        <w:jc w:val="both"/>
        <w:rPr>
          <w:sz w:val="28"/>
        </w:rPr>
      </w:pPr>
      <w:r>
        <w:rPr>
          <w:sz w:val="28"/>
        </w:rPr>
        <w:t>Проект производства работ разработан в соответствии с требованиями сл</w:t>
      </w:r>
      <w:r>
        <w:rPr>
          <w:sz w:val="28"/>
        </w:rPr>
        <w:t>е</w:t>
      </w:r>
      <w:r>
        <w:rPr>
          <w:sz w:val="28"/>
        </w:rPr>
        <w:t>дующих нормативных документов:</w:t>
      </w:r>
    </w:p>
    <w:p w:rsidR="003903D6" w:rsidRDefault="003903D6" w:rsidP="003903D6">
      <w:pPr>
        <w:spacing w:line="276" w:lineRule="auto"/>
        <w:ind w:firstLine="709"/>
        <w:jc w:val="both"/>
        <w:rPr>
          <w:sz w:val="28"/>
        </w:rPr>
      </w:pPr>
      <w:r>
        <w:rPr>
          <w:sz w:val="28"/>
        </w:rPr>
        <w:t>1. СП 48.13330.2019 «Организация строительства». Актуализированная р</w:t>
      </w:r>
      <w:r>
        <w:rPr>
          <w:sz w:val="28"/>
        </w:rPr>
        <w:t>е</w:t>
      </w:r>
      <w:r>
        <w:rPr>
          <w:sz w:val="28"/>
        </w:rPr>
        <w:t>дакция СНиП 12-01-2004.</w:t>
      </w:r>
    </w:p>
    <w:p w:rsidR="003903D6" w:rsidRDefault="003903D6" w:rsidP="003903D6">
      <w:pPr>
        <w:spacing w:line="276" w:lineRule="auto"/>
        <w:ind w:firstLine="709"/>
        <w:jc w:val="both"/>
        <w:rPr>
          <w:sz w:val="28"/>
        </w:rPr>
      </w:pPr>
      <w:r>
        <w:rPr>
          <w:sz w:val="28"/>
        </w:rPr>
        <w:t>2. МДС 12-46.2008 «Методические рекомендации по разработке и оформл</w:t>
      </w:r>
      <w:r>
        <w:rPr>
          <w:sz w:val="28"/>
        </w:rPr>
        <w:t>е</w:t>
      </w:r>
      <w:r>
        <w:rPr>
          <w:sz w:val="28"/>
        </w:rPr>
        <w:t>нию проекта организации строительства, проекта организации работ по сносу (демонтажу), проекта производства работ»;</w:t>
      </w:r>
    </w:p>
    <w:p w:rsidR="003903D6" w:rsidRDefault="003903D6" w:rsidP="003903D6">
      <w:pPr>
        <w:spacing w:line="276" w:lineRule="auto"/>
        <w:ind w:firstLine="709"/>
        <w:jc w:val="both"/>
        <w:rPr>
          <w:sz w:val="28"/>
        </w:rPr>
      </w:pPr>
      <w:r>
        <w:rPr>
          <w:sz w:val="28"/>
        </w:rPr>
        <w:t>3. СНиП  12-03-2001 «Безопасность труда в строительстве». Часть I. Общие требования.</w:t>
      </w:r>
    </w:p>
    <w:p w:rsidR="003903D6" w:rsidRDefault="003903D6" w:rsidP="003903D6">
      <w:pPr>
        <w:spacing w:line="276" w:lineRule="auto"/>
        <w:ind w:firstLine="709"/>
        <w:jc w:val="both"/>
        <w:rPr>
          <w:sz w:val="28"/>
        </w:rPr>
      </w:pPr>
      <w:r>
        <w:rPr>
          <w:sz w:val="28"/>
        </w:rPr>
        <w:t>4. СНиП  12-04-2002 «Безопасность труда в строительстве». Часть II. Стро</w:t>
      </w:r>
      <w:r>
        <w:rPr>
          <w:sz w:val="28"/>
        </w:rPr>
        <w:t>и</w:t>
      </w:r>
      <w:r>
        <w:rPr>
          <w:sz w:val="28"/>
        </w:rPr>
        <w:t>тельное производство.</w:t>
      </w:r>
    </w:p>
    <w:p w:rsidR="003903D6" w:rsidRDefault="003903D6" w:rsidP="003903D6">
      <w:pPr>
        <w:spacing w:line="276" w:lineRule="auto"/>
        <w:ind w:firstLine="709"/>
        <w:jc w:val="both"/>
        <w:rPr>
          <w:sz w:val="28"/>
        </w:rPr>
      </w:pPr>
      <w:r>
        <w:rPr>
          <w:sz w:val="28"/>
        </w:rPr>
        <w:t xml:space="preserve">5. СП 131.13330.2020 «Строительная климатология». Актуализированная редакция СНиП 23-01-99. </w:t>
      </w:r>
    </w:p>
    <w:p w:rsidR="003903D6" w:rsidRDefault="003903D6" w:rsidP="003903D6">
      <w:pPr>
        <w:spacing w:line="276" w:lineRule="auto"/>
        <w:ind w:firstLine="709"/>
        <w:jc w:val="both"/>
        <w:rPr>
          <w:sz w:val="28"/>
        </w:rPr>
      </w:pPr>
      <w:r>
        <w:rPr>
          <w:sz w:val="28"/>
        </w:rPr>
        <w:t>6. СанПиН 2.2.3.1384-03 «Гигиенические требования к организации стро</w:t>
      </w:r>
      <w:r>
        <w:rPr>
          <w:sz w:val="28"/>
        </w:rPr>
        <w:t>и</w:t>
      </w:r>
      <w:r>
        <w:rPr>
          <w:sz w:val="28"/>
        </w:rPr>
        <w:t>тельного производства и строительных работ».</w:t>
      </w:r>
    </w:p>
    <w:p w:rsidR="003903D6" w:rsidRPr="00BE4A83" w:rsidRDefault="003903D6" w:rsidP="003903D6">
      <w:pPr>
        <w:spacing w:line="276" w:lineRule="auto"/>
        <w:ind w:firstLine="709"/>
        <w:jc w:val="both"/>
        <w:rPr>
          <w:sz w:val="28"/>
        </w:rPr>
      </w:pPr>
      <w:r>
        <w:rPr>
          <w:sz w:val="28"/>
        </w:rPr>
        <w:t>7</w:t>
      </w:r>
      <w:r w:rsidRPr="00BE4A83">
        <w:rPr>
          <w:sz w:val="28"/>
        </w:rPr>
        <w:t>. Постановление Правительства РФ от 1</w:t>
      </w:r>
      <w:r>
        <w:rPr>
          <w:sz w:val="28"/>
        </w:rPr>
        <w:t xml:space="preserve">6.09.2020 №1479 «Об утверждении </w:t>
      </w:r>
      <w:r w:rsidRPr="00BE4A83">
        <w:rPr>
          <w:sz w:val="28"/>
        </w:rPr>
        <w:t>Правил противопожарного режима в Российской Федерации».</w:t>
      </w:r>
    </w:p>
    <w:p w:rsidR="003903D6" w:rsidRDefault="003903D6" w:rsidP="003903D6">
      <w:pPr>
        <w:spacing w:line="276" w:lineRule="auto"/>
        <w:ind w:firstLine="709"/>
        <w:jc w:val="both"/>
        <w:rPr>
          <w:sz w:val="28"/>
        </w:rPr>
      </w:pPr>
      <w:r>
        <w:rPr>
          <w:sz w:val="28"/>
        </w:rPr>
        <w:t>8. Постановление правительства РФ от 16 февраля 2008г. №87 г. Москва  «О составе разделов проектной документация и требованиях к их содержанию».</w:t>
      </w:r>
    </w:p>
    <w:p w:rsidR="003903D6" w:rsidRDefault="003903D6" w:rsidP="003903D6">
      <w:pPr>
        <w:suppressAutoHyphens/>
        <w:spacing w:line="276" w:lineRule="auto"/>
        <w:ind w:firstLine="709"/>
        <w:jc w:val="both"/>
        <w:rPr>
          <w:sz w:val="28"/>
        </w:rPr>
      </w:pPr>
      <w:r>
        <w:rPr>
          <w:sz w:val="28"/>
        </w:rPr>
        <w:t>9. Федеральный закон от 22июля 2008г. № 123-ФЗ «Технический регламент о требованиях пожарной безопасности» (принят ГД ФС РФ 04.07.2008).</w:t>
      </w:r>
    </w:p>
    <w:p w:rsidR="003903D6" w:rsidRDefault="003903D6" w:rsidP="003903D6">
      <w:pPr>
        <w:spacing w:line="276" w:lineRule="auto"/>
        <w:ind w:firstLine="709"/>
        <w:jc w:val="both"/>
        <w:rPr>
          <w:sz w:val="28"/>
        </w:rPr>
      </w:pPr>
      <w:r>
        <w:rPr>
          <w:sz w:val="28"/>
        </w:rPr>
        <w:lastRenderedPageBreak/>
        <w:t>10. Федеральный закон от 30 декабря 2009г. №384-Ф3 «Технический регл</w:t>
      </w:r>
      <w:r>
        <w:rPr>
          <w:sz w:val="28"/>
        </w:rPr>
        <w:t>а</w:t>
      </w:r>
      <w:r>
        <w:rPr>
          <w:sz w:val="28"/>
        </w:rPr>
        <w:t xml:space="preserve">мент о безопасности зданий и сооружений». </w:t>
      </w:r>
    </w:p>
    <w:p w:rsidR="003903D6" w:rsidRDefault="003903D6" w:rsidP="003903D6">
      <w:pPr>
        <w:spacing w:line="276" w:lineRule="auto"/>
        <w:ind w:firstLine="709"/>
        <w:jc w:val="both"/>
        <w:rPr>
          <w:color w:val="000000"/>
          <w:sz w:val="28"/>
          <w:szCs w:val="24"/>
        </w:rPr>
      </w:pPr>
      <w:r>
        <w:rPr>
          <w:sz w:val="28"/>
        </w:rPr>
        <w:t>1</w:t>
      </w:r>
      <w:r w:rsidR="00C96A88">
        <w:rPr>
          <w:sz w:val="28"/>
        </w:rPr>
        <w:t>1</w:t>
      </w:r>
      <w:r>
        <w:rPr>
          <w:sz w:val="28"/>
        </w:rPr>
        <w:t xml:space="preserve">. </w:t>
      </w:r>
      <w:r w:rsidRPr="00D66E86">
        <w:rPr>
          <w:bCs/>
          <w:sz w:val="28"/>
          <w:szCs w:val="24"/>
        </w:rPr>
        <w:t xml:space="preserve">Постановление Правительства </w:t>
      </w:r>
      <w:r w:rsidRPr="00D66E86">
        <w:rPr>
          <w:sz w:val="28"/>
          <w:szCs w:val="24"/>
        </w:rPr>
        <w:t xml:space="preserve">РФ от 08.10.2020 N 1631 </w:t>
      </w:r>
      <w:r>
        <w:rPr>
          <w:sz w:val="28"/>
          <w:szCs w:val="24"/>
        </w:rPr>
        <w:t>«</w:t>
      </w:r>
      <w:r w:rsidRPr="00D66E86">
        <w:rPr>
          <w:sz w:val="28"/>
          <w:szCs w:val="24"/>
        </w:rPr>
        <w:t>О введении в действие</w:t>
      </w:r>
      <w:r w:rsidRPr="00D66E86">
        <w:rPr>
          <w:color w:val="000000"/>
          <w:sz w:val="28"/>
          <w:szCs w:val="24"/>
        </w:rPr>
        <w:t xml:space="preserve"> санитарных правил и нормативов СанПиН</w:t>
      </w:r>
      <w:r>
        <w:rPr>
          <w:color w:val="000000"/>
          <w:sz w:val="28"/>
          <w:szCs w:val="24"/>
        </w:rPr>
        <w:t>»</w:t>
      </w:r>
      <w:r w:rsidRPr="00D66E86">
        <w:rPr>
          <w:color w:val="000000"/>
          <w:sz w:val="28"/>
          <w:szCs w:val="24"/>
        </w:rPr>
        <w:t>.</w:t>
      </w:r>
    </w:p>
    <w:p w:rsidR="00873D9A" w:rsidRPr="00D66E86" w:rsidRDefault="00873D9A" w:rsidP="00D66E86">
      <w:pPr>
        <w:spacing w:line="276" w:lineRule="auto"/>
        <w:ind w:firstLine="709"/>
        <w:jc w:val="both"/>
        <w:rPr>
          <w:bCs/>
          <w:sz w:val="28"/>
        </w:rPr>
      </w:pPr>
    </w:p>
    <w:sectPr w:rsidR="00873D9A" w:rsidRPr="00D66E86" w:rsidSect="004F31FE">
      <w:headerReference w:type="default" r:id="rId35"/>
      <w:footerReference w:type="default" r:id="rId36"/>
      <w:headerReference w:type="first" r:id="rId37"/>
      <w:pgSz w:w="11906" w:h="16838" w:code="9"/>
      <w:pgMar w:top="709" w:right="566" w:bottom="1276" w:left="1418" w:header="142" w:footer="116" w:gutter="0"/>
      <w:pgNumType w:start="6"/>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07B" w:rsidRDefault="0085107B" w:rsidP="005E6E9B">
      <w:r>
        <w:separator/>
      </w:r>
    </w:p>
    <w:p w:rsidR="0085107B" w:rsidRDefault="0085107B"/>
  </w:endnote>
  <w:endnote w:type="continuationSeparator" w:id="0">
    <w:p w:rsidR="0085107B" w:rsidRDefault="0085107B" w:rsidP="005E6E9B">
      <w:r>
        <w:continuationSeparator/>
      </w:r>
    </w:p>
    <w:p w:rsidR="0085107B" w:rsidRDefault="0085107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panose1 w:val="020B0604020202020204"/>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A4112E" w:rsidRDefault="0085107B" w:rsidP="009379D3">
    <w:pPr>
      <w:pStyle w:val="a7"/>
      <w:ind w:left="-284" w:right="-172"/>
      <w:jc w:val="center"/>
      <w:rPr>
        <w:b/>
      </w:rPr>
    </w:pPr>
    <w:r>
      <w:rPr>
        <w:b/>
      </w:rPr>
      <w:t>Саратов 2022г.</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A4112E" w:rsidRDefault="0085107B" w:rsidP="009379D3">
    <w:pPr>
      <w:pStyle w:val="a7"/>
      <w:ind w:left="-284" w:right="-172"/>
      <w:jc w:val="center"/>
      <w:rPr>
        <w: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A4112E" w:rsidRDefault="0085107B" w:rsidP="009379D3">
    <w:pPr>
      <w:pStyle w:val="a7"/>
      <w:ind w:left="-284" w:right="-172"/>
      <w:jc w:val="center"/>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5260B5" w:rsidRDefault="0085107B" w:rsidP="005260B5">
    <w:pPr>
      <w:pStyle w:val="a7"/>
    </w:pPr>
    <w:r>
      <w:rPr>
        <w:noProof/>
      </w:rPr>
      <w:pict>
        <v:shapetype id="_x0000_t202" coordsize="21600,21600" o:spt="202" path="m,l,21600r21600,l21600,xe">
          <v:stroke joinstyle="miter"/>
          <v:path gradientshapeok="t" o:connecttype="rect"/>
        </v:shapetype>
        <v:shape id="Text Box 504" o:spid="_x0000_s2123" type="#_x0000_t202" style="position:absolute;margin-left:362.5pt;margin-top:43.1pt;width:143.6pt;height:10.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Qhp0TSICAABLBAAADgAAAAAAAAAAAAAAAAAuAgAAZHJzL2Uyb0RvYy54&#10;bWxQSwECLQAUAAYACAAAACEAeogPR98AAAALAQAADwAAAAAAAAAAAAAAAAB8BAAAZHJzL2Rvd25y&#10;ZXYueG1sUEsFBgAAAAAEAAQA8wAAAIgFAAAAAA==&#10;" strokecolor="white">
          <v:textbox style="mso-next-textbox:#Text Box 504" inset="0,0,0,0">
            <w:txbxContent>
              <w:p w:rsidR="0085107B" w:rsidRDefault="0085107B" w:rsidP="00D2499E">
                <w:pPr>
                  <w:ind w:firstLine="142"/>
                </w:pPr>
              </w:p>
            </w:txbxContent>
          </v:textbox>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284" w:type="dxa"/>
      <w:tblLayout w:type="fixed"/>
      <w:tblCellMar>
        <w:left w:w="0" w:type="dxa"/>
        <w:right w:w="0" w:type="dxa"/>
      </w:tblCellMar>
      <w:tblLook w:val="0000"/>
    </w:tblPr>
    <w:tblGrid>
      <w:gridCol w:w="569"/>
      <w:gridCol w:w="569"/>
      <w:gridCol w:w="568"/>
      <w:gridCol w:w="569"/>
      <w:gridCol w:w="853"/>
      <w:gridCol w:w="568"/>
      <w:gridCol w:w="6227"/>
      <w:gridCol w:w="567"/>
    </w:tblGrid>
    <w:tr w:rsidR="0085107B" w:rsidTr="00DB317A">
      <w:trPr>
        <w:cantSplit/>
        <w:trHeight w:hRule="exact" w:val="284"/>
      </w:trPr>
      <w:tc>
        <w:tcPr>
          <w:tcW w:w="569" w:type="dxa"/>
          <w:tcBorders>
            <w:top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rsidR="0085107B" w:rsidRPr="001A7FD4" w:rsidRDefault="0085107B" w:rsidP="0009319F">
          <w:pPr>
            <w:pStyle w:val="aff4"/>
            <w:rPr>
              <w:szCs w:val="24"/>
              <w:lang w:val="en-US"/>
            </w:rPr>
          </w:pPr>
          <w:r w:rsidRPr="00E66900">
            <w:rPr>
              <w:bCs/>
            </w:rPr>
            <w:t>01343000975200001</w:t>
          </w:r>
          <w:r w:rsidRPr="00623306">
            <w:rPr>
              <w:b w:val="0"/>
            </w:rPr>
            <w:t>-</w:t>
          </w:r>
          <w:r>
            <w:t>ПОД</w:t>
          </w:r>
          <w:r w:rsidRPr="00A6640A">
            <w:rPr>
              <w:b w:val="0"/>
              <w:lang w:val="en-US"/>
            </w:rPr>
            <w:t>-</w:t>
          </w:r>
          <w:r w:rsidRPr="00140464">
            <w:t>С</w:t>
          </w:r>
        </w:p>
      </w:tc>
      <w:tc>
        <w:tcPr>
          <w:tcW w:w="567" w:type="dxa"/>
          <w:tcBorders>
            <w:top w:val="single" w:sz="12" w:space="0" w:color="auto"/>
            <w:left w:val="single" w:sz="12" w:space="0" w:color="auto"/>
            <w:bottom w:val="single" w:sz="12" w:space="0" w:color="auto"/>
            <w:right w:val="nil"/>
          </w:tcBorders>
          <w:shd w:val="clear" w:color="auto" w:fill="auto"/>
          <w:vAlign w:val="center"/>
        </w:tcPr>
        <w:p w:rsidR="0085107B" w:rsidRPr="00D33A31" w:rsidRDefault="0085107B" w:rsidP="003F7DD0">
          <w:pPr>
            <w:jc w:val="center"/>
            <w:rPr>
              <w:rFonts w:eastAsia="Calibri"/>
              <w:sz w:val="20"/>
            </w:rPr>
          </w:pPr>
          <w:r w:rsidRPr="00D33A31">
            <w:rPr>
              <w:rFonts w:eastAsia="Calibri"/>
              <w:sz w:val="20"/>
            </w:rPr>
            <w:t>Лист</w:t>
          </w:r>
        </w:p>
      </w:tc>
    </w:tr>
    <w:tr w:rsidR="0085107B" w:rsidTr="00DB317A">
      <w:trPr>
        <w:cantSplit/>
        <w:trHeight w:hRule="exact" w:val="284"/>
      </w:trPr>
      <w:tc>
        <w:tcPr>
          <w:tcW w:w="569" w:type="dxa"/>
          <w:tcBorders>
            <w:top w:val="single" w:sz="6"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85107B" w:rsidRDefault="0085107B"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rsidR="0085107B" w:rsidRPr="00030B28" w:rsidRDefault="0085107B" w:rsidP="001A7FD4">
          <w:pPr>
            <w:jc w:val="center"/>
            <w:rPr>
              <w:szCs w:val="24"/>
              <w:lang w:val="en-US"/>
            </w:rPr>
          </w:pPr>
          <w:r>
            <w:rPr>
              <w:lang w:val="en-US"/>
            </w:rPr>
            <w:fldChar w:fldCharType="begin"/>
          </w:r>
          <w:r>
            <w:rPr>
              <w:lang w:val="en-US"/>
            </w:rPr>
            <w:instrText>=</w:instrText>
          </w:r>
          <w:r>
            <w:rPr>
              <w:lang w:val="en-US"/>
            </w:rPr>
            <w:fldChar w:fldCharType="begin"/>
          </w:r>
          <w:r>
            <w:rPr>
              <w:lang w:val="en-US"/>
            </w:rPr>
            <w:instrText>page</w:instrText>
          </w:r>
          <w:r>
            <w:rPr>
              <w:lang w:val="en-US"/>
            </w:rPr>
            <w:fldChar w:fldCharType="separate"/>
          </w:r>
          <w:r>
            <w:rPr>
              <w:noProof/>
              <w:lang w:val="en-US"/>
            </w:rPr>
            <w:instrText>3</w:instrText>
          </w:r>
          <w:r>
            <w:rPr>
              <w:lang w:val="en-US"/>
            </w:rPr>
            <w:fldChar w:fldCharType="end"/>
          </w:r>
          <w:r>
            <w:rPr>
              <w:lang w:val="en-US"/>
            </w:rPr>
            <w:instrText>-1</w:instrText>
          </w:r>
          <w:r>
            <w:rPr>
              <w:lang w:val="en-US"/>
            </w:rPr>
            <w:fldChar w:fldCharType="separate"/>
          </w:r>
          <w:r>
            <w:rPr>
              <w:noProof/>
              <w:lang w:val="en-US"/>
            </w:rPr>
            <w:t>2</w:t>
          </w:r>
          <w:r>
            <w:rPr>
              <w:lang w:val="en-US"/>
            </w:rPr>
            <w:fldChar w:fldCharType="end"/>
          </w:r>
        </w:p>
      </w:tc>
    </w:tr>
    <w:tr w:rsidR="0085107B" w:rsidTr="00DB317A">
      <w:trPr>
        <w:cantSplit/>
        <w:trHeight w:hRule="exact" w:val="284"/>
      </w:trPr>
      <w:tc>
        <w:tcPr>
          <w:tcW w:w="569" w:type="dxa"/>
          <w:tcBorders>
            <w:top w:val="single" w:sz="6"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pacing w:val="-20"/>
              <w:sz w:val="20"/>
            </w:rPr>
          </w:pPr>
          <w:r w:rsidRPr="00556180">
            <w:rPr>
              <w:spacing w:val="-20"/>
              <w:sz w:val="20"/>
            </w:rPr>
            <w:t>Кол</w:t>
          </w:r>
          <w:proofErr w:type="gramStart"/>
          <w:r w:rsidRPr="00556180">
            <w:rPr>
              <w:spacing w:val="-20"/>
              <w:sz w:val="20"/>
              <w:lang w:val="en-US"/>
            </w:rPr>
            <w:t>.</w:t>
          </w:r>
          <w:r w:rsidRPr="00556180">
            <w:rPr>
              <w:spacing w:val="-20"/>
              <w:sz w:val="20"/>
            </w:rPr>
            <w:t>у</w:t>
          </w:r>
          <w:proofErr w:type="gramEnd"/>
          <w:r w:rsidRPr="00556180">
            <w:rPr>
              <w:spacing w:val="-20"/>
              <w:sz w:val="20"/>
            </w:rPr>
            <w:t>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85107B" w:rsidRDefault="0085107B"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rsidR="0085107B" w:rsidRDefault="0085107B" w:rsidP="003F7DD0">
          <w:pPr>
            <w:jc w:val="center"/>
          </w:pPr>
        </w:p>
      </w:tc>
    </w:tr>
  </w:tbl>
  <w:p w:rsidR="0085107B" w:rsidRPr="005260B5" w:rsidRDefault="0085107B" w:rsidP="005260B5">
    <w:pPr>
      <w:pStyle w:val="a7"/>
    </w:pPr>
    <w:r>
      <w:rPr>
        <w:noProof/>
      </w:rPr>
      <w:pict>
        <v:group id="Group 37" o:spid="_x0000_s2099" style="position:absolute;margin-left:-47.15pt;margin-top:-241.25pt;width:34.4pt;height:240.9pt;z-index:251650560;mso-position-horizontal-relative:text;mso-position-vertical-relative:text"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">
          <v:shapetype id="_x0000_t202" coordsize="21600,21600" o:spt="202" path="m,l,21600r21600,l21600,xe">
            <v:stroke joinstyle="miter"/>
            <v:path gradientshapeok="t" o:connecttype="rect"/>
          </v:shapetype>
          <v:shape id="Text Box 481" o:spid="_x0000_s2105" type="#_x0000_t202" style="position:absolute;left:454;top:151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up74A&#10;AADbAAAADwAAAGRycy9kb3ducmV2LnhtbERPzYrCMBC+C75DGGFvmqYHkWoUERQPC4t1H2BoxqbY&#10;TEoTa9enNwdhjx/f/2Y3ulYM1IfGswa1yEAQV940XGv4vR7nKxAhIhtsPZOGPwqw204nGyyMf/KF&#10;hjLWIoVwKFCDjbErpAyVJYdh4TvixN187zAm2NfS9PhM4a6VeZYtpcOGU4PFjg6Wqnv5cBq+b7nc&#10;q9OrvGZD7pX6WZVWBa2/ZuN+DSLSGP/FH/fZaFim9elL+gF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rlrqe+AAAA2wAAAA8AAAAAAAAAAAAAAAAAmAIAAGRycy9kb3ducmV2&#10;LnhtbFBLBQYAAAAABAAEAPUAAACDAwAAAAA=&#10;" strokeweight="1.25pt">
            <v:textbox style="layout-flow:vertical;mso-layout-flow-alt:bottom-to-top" inset="0,0,0,.5mm">
              <w:txbxContent>
                <w:p w:rsidR="0085107B" w:rsidRPr="00DA7347" w:rsidRDefault="0085107B" w:rsidP="00AE33C4">
                  <w:pPr>
                    <w:jc w:val="center"/>
                    <w:rPr>
                      <w:sz w:val="20"/>
                    </w:rPr>
                  </w:pPr>
                  <w:r w:rsidRPr="00DA7347">
                    <w:rPr>
                      <w:sz w:val="20"/>
                    </w:rPr>
                    <w:t>Инв. № подл.</w:t>
                  </w:r>
                </w:p>
                <w:p w:rsidR="0085107B" w:rsidRDefault="0085107B"/>
              </w:txbxContent>
            </v:textbox>
          </v:shape>
          <v:shape id="Text Box 482" o:spid="_x0000_s2104" type="#_x0000_t202" style="position:absolute;left:737;top:151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kLPMEA&#10;AADbAAAADwAAAGRycy9kb3ducmV2LnhtbESPQYvCMBSE74L/ITxhb5qmB5GuUURQPAiLdX/Ao3k2&#10;ZZuX0sRa/fWbBWGPw8x8w6y3o2vFQH1oPGtQiwwEceVNw7WG7+thvgIRIrLB1jNpeFKA7WY6WWNh&#10;/IMvNJSxFgnCoUANNsaukDJUlhyGhe+Ik3fzvcOYZF9L0+MjwV0r8yxbSocNpwWLHe0tVT/l3Wk4&#10;33K5U8dXec2G3Cv1tSqtClp/zMbdJ4hIY/wPv9sno2Gp4O9L+g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pCzzBAAAA2wAAAA8AAAAAAAAAAAAAAAAAmAIAAGRycy9kb3du&#10;cmV2LnhtbFBLBQYAAAAABAAEAPUAAACGAwAAAAA=&#10;" strokeweight="1.25pt">
            <v:textbox style="layout-flow:vertical;mso-layout-flow-alt:bottom-to-top" inset="0,0,0,.5mm">
              <w:txbxContent>
                <w:p w:rsidR="0085107B" w:rsidRDefault="0085107B"/>
              </w:txbxContent>
            </v:textbox>
          </v:shape>
          <v:shape id="Text Box 483" o:spid="_x0000_s2103" type="#_x0000_t202" style="position:absolute;left:454;top:1315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uVS8EA&#10;AADbAAAADwAAAGRycy9kb3ducmV2LnhtbESPQYvCMBSE74L/ITxhb5qmB5GuUURQPAiLdX/Ao3k2&#10;ZZuX0sRa/fWbBWGPw8x8w6y3o2vFQH1oPGtQiwwEceVNw7WG7+thvgIRIrLB1jNpeFKA7WY6WWNh&#10;/IMvNJSxFgnCoUANNsaukDJUlhyGhe+Ik3fzvcOYZF9L0+MjwV0r8yxbSocNpwWLHe0tVT/l3Wk4&#10;33K5U8dXec2G3Cv1tSqtClp/zMbdJ4hIY/wPv9sno2GZw9+X9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7lUvBAAAA2wAAAA8AAAAAAAAAAAAAAAAAmAIAAGRycy9kb3du&#10;cmV2LnhtbFBLBQYAAAAABAAEAPUAAACGAwAAAAA=&#10;" strokeweight="1.25pt">
            <v:textbox style="layout-flow:vertical;mso-layout-flow-alt:bottom-to-top" inset="0,0,0,.5mm">
              <w:txbxContent>
                <w:p w:rsidR="0085107B" w:rsidRPr="00DA7347" w:rsidRDefault="0085107B" w:rsidP="00AE33C4">
                  <w:pPr>
                    <w:jc w:val="center"/>
                    <w:rPr>
                      <w:sz w:val="20"/>
                    </w:rPr>
                  </w:pPr>
                  <w:r w:rsidRPr="00DA7347">
                    <w:rPr>
                      <w:sz w:val="20"/>
                    </w:rPr>
                    <w:t>Подпись и дата</w:t>
                  </w:r>
                </w:p>
                <w:p w:rsidR="0085107B" w:rsidRPr="00510E21" w:rsidRDefault="0085107B" w:rsidP="00AE33C4">
                  <w:pPr>
                    <w:rPr>
                      <w:sz w:val="20"/>
                    </w:rPr>
                  </w:pPr>
                </w:p>
                <w:p w:rsidR="0085107B" w:rsidRDefault="0085107B"/>
              </w:txbxContent>
            </v:textbox>
          </v:shape>
          <v:shape id="Text Box 484" o:spid="_x0000_s2102" type="#_x0000_t202" style="position:absolute;left:737;top:13153;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w0MIA&#10;AADbAAAADwAAAGRycy9kb3ducmV2LnhtbESP0YrCMBRE3xf8h3CFfVvTdEGkGkUEFx8E2eoHXJpr&#10;U2xuSpOt1a83Cwv7OMzMGWa1GV0rBupD41mDmmUgiCtvGq41XM77jwWIEJENtp5Jw4MCbNaTtxUW&#10;xt/5m4Yy1iJBOBSowcbYFVKGypLDMPMdcfKuvncYk+xraXq8J7hrZZ5lc+mw4bRgsaOdpepW/jgN&#10;x2sut+rrWZ6zIfdKnRalVUHr9+m4XYKINMb/8F/7YDTMP+H3S/oB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zDQwgAAANsAAAAPAAAAAAAAAAAAAAAAAJgCAABkcnMvZG93&#10;bnJldi54bWxQSwUGAAAAAAQABAD1AAAAhwMAAAAA&#10;" strokeweight="1.25pt">
            <v:textbox style="layout-flow:vertical;mso-layout-flow-alt:bottom-to-top" inset="0,0,0,.5mm">
              <w:txbxContent>
                <w:p w:rsidR="0085107B" w:rsidRDefault="0085107B"/>
              </w:txbxContent>
            </v:textbox>
          </v:shape>
          <v:shape id="Text Box 485" o:spid="_x0000_s2101" type="#_x0000_t202" style="position:absolute;left:454;top:11736;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9ApMMA&#10;AADcAAAADwAAAGRycy9kb3ducmV2LnhtbESPwWrDMBBE74X8g9hAb40sHdLgRgkhkNJDoNTpByzW&#10;xjKxVsZSHCdfXxUKPQ4z84ZZbyffiZGG2AY2oBYFCOI62JYbA9+nw8sKREzIFrvAZOBOEbab2dMa&#10;Sxtu/EVjlRqRIRxLNOBS6kspY+3IY1yEnjh75zB4TFkOjbQD3jLcd1IXxVJ6bDkvOOxp76i+VFdv&#10;4HjWcqfeH9WpGHVQ6nNVORWNeZ5PuzcQiab0H/5rf1gDWr/C75l8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79ApMMAAADcAAAADwAAAAAAAAAAAAAAAACYAgAAZHJzL2Rv&#10;d25yZXYueG1sUEsFBgAAAAAEAAQA9QAAAIgDAAAAAA==&#10;" strokeweight="1.25pt">
            <v:textbox style="layout-flow:vertical;mso-layout-flow-alt:bottom-to-top" inset="0,0,0,.5mm">
              <w:txbxContent>
                <w:p w:rsidR="0085107B" w:rsidRPr="00DA7347" w:rsidRDefault="0085107B" w:rsidP="00AE33C4">
                  <w:pPr>
                    <w:jc w:val="center"/>
                    <w:rPr>
                      <w:sz w:val="20"/>
                    </w:rPr>
                  </w:pPr>
                  <w:proofErr w:type="spellStart"/>
                  <w:r w:rsidRPr="00DA7347">
                    <w:rPr>
                      <w:sz w:val="20"/>
                    </w:rPr>
                    <w:t>Взам</w:t>
                  </w:r>
                  <w:proofErr w:type="spellEnd"/>
                  <w:r w:rsidRPr="00DA7347">
                    <w:rPr>
                      <w:sz w:val="20"/>
                    </w:rPr>
                    <w:t>. инв. №</w:t>
                  </w:r>
                </w:p>
                <w:p w:rsidR="0085107B" w:rsidRDefault="0085107B"/>
              </w:txbxContent>
            </v:textbox>
          </v:shape>
          <v:shape id="Text Box 486" o:spid="_x0000_s2100" type="#_x0000_t202" style="position:absolute;left:737;top:11736;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DU1sAA&#10;AADcAAAADwAAAGRycy9kb3ducmV2LnhtbERP3WrCMBS+H+wdwhl4t6bJhUg1igw2vBiIdQ9waI5N&#10;sTkpTVbrnt5cCLv8+P43u9n3YqIxdoENqKIEQdwE23Fr4Of8+b4CEROyxT4wGbhThN329WWDlQ03&#10;PtFUp1bkEI4VGnApDZWUsXHkMRZhIM7cJYweU4ZjK+2Itxzue6nLcik9dpwbHA704ai51r/ewPdF&#10;y736+qvP5aSDUsdV7VQ0ZvE279cgEs3pX/x0H6wBrfPafCYfAb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iDU1sAAAADcAAAADwAAAAAAAAAAAAAAAACYAgAAZHJzL2Rvd25y&#10;ZXYueG1sUEsFBgAAAAAEAAQA9QAAAIUDAAAAAA==&#10;" strokeweight="1.25pt">
            <v:textbox style="layout-flow:vertical;mso-layout-flow-alt:bottom-to-top" inset="0,0,0,.5mm">
              <w:txbxContent>
                <w:p w:rsidR="0085107B" w:rsidRDefault="0085107B"/>
              </w:txbxContent>
            </v:textbox>
          </v:shape>
        </v:group>
      </w:pict>
    </w:r>
    <w:r>
      <w:rPr>
        <w:noProof/>
      </w:rPr>
      <w:pict>
        <v:shape id="_x0000_s2098" type="#_x0000_t202" style="position:absolute;margin-left:362.5pt;margin-top:43.1pt;width:143.6pt;height:1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BCDrPiICAABMBAAADgAAAAAAAAAAAAAAAAAuAgAAZHJzL2Uyb0RvYy54&#10;bWxQSwECLQAUAAYACAAAACEAeogPR98AAAALAQAADwAAAAAAAAAAAAAAAAB8BAAAZHJzL2Rvd25y&#10;ZXYueG1sUEsFBgAAAAAEAAQA8wAAAIgFAAAAAA==&#10;" strokecolor="white">
          <v:textbox inset="0,0,0,0">
            <w:txbxContent>
              <w:p w:rsidR="0085107B" w:rsidRDefault="0085107B" w:rsidP="00D2499E">
                <w:pPr>
                  <w:ind w:firstLine="142"/>
                </w:pPr>
              </w:p>
            </w:txbxContent>
          </v:textbox>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284" w:type="dxa"/>
      <w:tblLayout w:type="fixed"/>
      <w:tblCellMar>
        <w:left w:w="0" w:type="dxa"/>
        <w:right w:w="0" w:type="dxa"/>
      </w:tblCellMar>
      <w:tblLook w:val="0000"/>
    </w:tblPr>
    <w:tblGrid>
      <w:gridCol w:w="569"/>
      <w:gridCol w:w="569"/>
      <w:gridCol w:w="568"/>
      <w:gridCol w:w="569"/>
      <w:gridCol w:w="853"/>
      <w:gridCol w:w="568"/>
      <w:gridCol w:w="6227"/>
      <w:gridCol w:w="567"/>
    </w:tblGrid>
    <w:tr w:rsidR="0085107B" w:rsidTr="00BE5F20">
      <w:trPr>
        <w:cantSplit/>
        <w:trHeight w:hRule="exact" w:val="284"/>
      </w:trPr>
      <w:tc>
        <w:tcPr>
          <w:tcW w:w="569" w:type="dxa"/>
          <w:tcBorders>
            <w:top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rsidR="0085107B" w:rsidRPr="00907925" w:rsidRDefault="0085107B" w:rsidP="00E02F71">
          <w:pPr>
            <w:pStyle w:val="aff4"/>
            <w:rPr>
              <w:szCs w:val="24"/>
            </w:rPr>
          </w:pPr>
          <w:r w:rsidRPr="00E66900">
            <w:rPr>
              <w:bCs/>
            </w:rPr>
            <w:t>0134300097520000</w:t>
          </w:r>
          <w:r>
            <w:rPr>
              <w:bCs/>
            </w:rPr>
            <w:t>1</w:t>
          </w:r>
          <w:r>
            <w:rPr>
              <w:b w:val="0"/>
            </w:rPr>
            <w:t>-</w:t>
          </w:r>
          <w:r>
            <w:t>СП</w:t>
          </w:r>
        </w:p>
      </w:tc>
      <w:tc>
        <w:tcPr>
          <w:tcW w:w="567" w:type="dxa"/>
          <w:tcBorders>
            <w:top w:val="single" w:sz="12" w:space="0" w:color="auto"/>
            <w:left w:val="single" w:sz="12" w:space="0" w:color="auto"/>
            <w:bottom w:val="single" w:sz="12" w:space="0" w:color="auto"/>
            <w:right w:val="nil"/>
          </w:tcBorders>
          <w:shd w:val="clear" w:color="auto" w:fill="auto"/>
          <w:vAlign w:val="center"/>
        </w:tcPr>
        <w:p w:rsidR="0085107B" w:rsidRPr="00D33A31" w:rsidRDefault="0085107B" w:rsidP="003F7DD0">
          <w:pPr>
            <w:jc w:val="center"/>
            <w:rPr>
              <w:rFonts w:eastAsia="Calibri"/>
              <w:sz w:val="20"/>
            </w:rPr>
          </w:pPr>
          <w:r w:rsidRPr="00D33A31">
            <w:rPr>
              <w:rFonts w:eastAsia="Calibri"/>
              <w:sz w:val="20"/>
            </w:rPr>
            <w:t>Лист</w:t>
          </w:r>
        </w:p>
      </w:tc>
    </w:tr>
    <w:tr w:rsidR="0085107B" w:rsidTr="00BE5F20">
      <w:trPr>
        <w:cantSplit/>
        <w:trHeight w:hRule="exact" w:val="284"/>
      </w:trPr>
      <w:tc>
        <w:tcPr>
          <w:tcW w:w="569" w:type="dxa"/>
          <w:tcBorders>
            <w:top w:val="single" w:sz="6"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85107B" w:rsidRDefault="0085107B"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rsidR="0085107B" w:rsidRPr="00F42BCE" w:rsidRDefault="0085107B" w:rsidP="001A7FD4">
          <w:pPr>
            <w:jc w:val="center"/>
            <w:rPr>
              <w:szCs w:val="24"/>
            </w:rPr>
          </w:pPr>
          <w:r>
            <w:rPr>
              <w:lang w:val="en-US"/>
            </w:rPr>
            <w:fldChar w:fldCharType="begin"/>
          </w:r>
          <w:r>
            <w:rPr>
              <w:lang w:val="en-US"/>
            </w:rPr>
            <w:instrText xml:space="preserve"> =</w:instrText>
          </w:r>
          <w:r>
            <w:rPr>
              <w:lang w:val="en-US"/>
            </w:rPr>
            <w:fldChar w:fldCharType="begin"/>
          </w:r>
          <w:r>
            <w:rPr>
              <w:lang w:val="en-US"/>
            </w:rPr>
            <w:instrText xml:space="preserve"> page </w:instrText>
          </w:r>
          <w:r>
            <w:rPr>
              <w:lang w:val="en-US"/>
            </w:rPr>
            <w:fldChar w:fldCharType="separate"/>
          </w:r>
          <w:r>
            <w:rPr>
              <w:noProof/>
              <w:lang w:val="en-US"/>
            </w:rPr>
            <w:instrText>6</w:instrText>
          </w:r>
          <w:r>
            <w:rPr>
              <w:lang w:val="en-US"/>
            </w:rPr>
            <w:fldChar w:fldCharType="end"/>
          </w:r>
          <w:r>
            <w:rPr>
              <w:lang w:val="en-US"/>
            </w:rPr>
            <w:instrText xml:space="preserve">-4 </w:instrText>
          </w:r>
          <w:r>
            <w:rPr>
              <w:lang w:val="en-US"/>
            </w:rPr>
            <w:fldChar w:fldCharType="separate"/>
          </w:r>
          <w:r>
            <w:rPr>
              <w:noProof/>
              <w:lang w:val="en-US"/>
            </w:rPr>
            <w:t>2</w:t>
          </w:r>
          <w:r>
            <w:rPr>
              <w:lang w:val="en-US"/>
            </w:rPr>
            <w:fldChar w:fldCharType="end"/>
          </w:r>
        </w:p>
      </w:tc>
    </w:tr>
    <w:tr w:rsidR="0085107B" w:rsidTr="00BE5F20">
      <w:trPr>
        <w:cantSplit/>
        <w:trHeight w:hRule="exact" w:val="284"/>
      </w:trPr>
      <w:tc>
        <w:tcPr>
          <w:tcW w:w="569" w:type="dxa"/>
          <w:tcBorders>
            <w:top w:val="single" w:sz="6"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pacing w:val="-20"/>
              <w:sz w:val="20"/>
            </w:rPr>
          </w:pPr>
          <w:r w:rsidRPr="00556180">
            <w:rPr>
              <w:spacing w:val="-20"/>
              <w:sz w:val="20"/>
            </w:rPr>
            <w:t>Кол</w:t>
          </w:r>
          <w:proofErr w:type="gramStart"/>
          <w:r w:rsidRPr="00556180">
            <w:rPr>
              <w:spacing w:val="-20"/>
              <w:sz w:val="20"/>
              <w:lang w:val="en-US"/>
            </w:rPr>
            <w:t>.</w:t>
          </w:r>
          <w:r w:rsidRPr="00556180">
            <w:rPr>
              <w:spacing w:val="-20"/>
              <w:sz w:val="20"/>
            </w:rPr>
            <w:t>у</w:t>
          </w:r>
          <w:proofErr w:type="gramEnd"/>
          <w:r w:rsidRPr="00556180">
            <w:rPr>
              <w:spacing w:val="-20"/>
              <w:sz w:val="20"/>
            </w:rPr>
            <w:t>ч</w:t>
          </w:r>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85107B" w:rsidRDefault="0085107B"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rsidR="0085107B" w:rsidRDefault="0085107B" w:rsidP="003F7DD0">
          <w:pPr>
            <w:jc w:val="center"/>
          </w:pPr>
        </w:p>
      </w:tc>
    </w:tr>
  </w:tbl>
  <w:p w:rsidR="0085107B" w:rsidRPr="005260B5" w:rsidRDefault="0085107B" w:rsidP="005260B5">
    <w:pPr>
      <w:pStyle w:val="a7"/>
    </w:pPr>
    <w:r>
      <w:rPr>
        <w:noProof/>
      </w:rPr>
      <w:pict>
        <v:shapetype id="_x0000_t202" coordsize="21600,21600" o:spt="202" path="m,l,21600r21600,l21600,xe">
          <v:stroke joinstyle="miter"/>
          <v:path gradientshapeok="t" o:connecttype="rect"/>
        </v:shapetype>
        <v:shape id="_x0000_s2073" type="#_x0000_t202" style="position:absolute;margin-left:362.5pt;margin-top:43.1pt;width:143.6pt;height:10.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" strokecolor="white">
          <v:textbox inset="0,0,0,0">
            <w:txbxContent>
              <w:p w:rsidR="0085107B" w:rsidRDefault="0085107B" w:rsidP="00D2499E">
                <w:pPr>
                  <w:ind w:firstLine="142"/>
                </w:pPr>
              </w:p>
            </w:txbxContent>
          </v:textbox>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90" w:type="dxa"/>
      <w:tblInd w:w="-284" w:type="dxa"/>
      <w:tblLayout w:type="fixed"/>
      <w:tblCellMar>
        <w:left w:w="0" w:type="dxa"/>
        <w:right w:w="0" w:type="dxa"/>
      </w:tblCellMar>
      <w:tblLook w:val="0000"/>
    </w:tblPr>
    <w:tblGrid>
      <w:gridCol w:w="569"/>
      <w:gridCol w:w="569"/>
      <w:gridCol w:w="568"/>
      <w:gridCol w:w="569"/>
      <w:gridCol w:w="853"/>
      <w:gridCol w:w="568"/>
      <w:gridCol w:w="6227"/>
      <w:gridCol w:w="567"/>
    </w:tblGrid>
    <w:tr w:rsidR="0085107B" w:rsidTr="004850B8">
      <w:trPr>
        <w:cantSplit/>
        <w:trHeight w:hRule="exact" w:val="284"/>
      </w:trPr>
      <w:tc>
        <w:tcPr>
          <w:tcW w:w="569" w:type="dxa"/>
          <w:tcBorders>
            <w:top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853"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6227" w:type="dxa"/>
          <w:vMerge w:val="restart"/>
          <w:tcBorders>
            <w:top w:val="single" w:sz="12" w:space="0" w:color="auto"/>
            <w:left w:val="single" w:sz="12" w:space="0" w:color="auto"/>
            <w:bottom w:val="nil"/>
            <w:right w:val="single" w:sz="12" w:space="0" w:color="auto"/>
          </w:tcBorders>
          <w:shd w:val="clear" w:color="auto" w:fill="auto"/>
          <w:vAlign w:val="center"/>
        </w:tcPr>
        <w:p w:rsidR="0085107B" w:rsidRPr="00907925" w:rsidRDefault="0085107B" w:rsidP="0009319F">
          <w:pPr>
            <w:pStyle w:val="aff4"/>
            <w:rPr>
              <w:szCs w:val="24"/>
            </w:rPr>
          </w:pPr>
          <w:r w:rsidRPr="00E66900">
            <w:rPr>
              <w:bCs/>
            </w:rPr>
            <w:t>0134300097520000</w:t>
          </w:r>
          <w:r>
            <w:rPr>
              <w:bCs/>
            </w:rPr>
            <w:t>1</w:t>
          </w:r>
          <w:r>
            <w:rPr>
              <w:b w:val="0"/>
            </w:rPr>
            <w:t>-</w:t>
          </w:r>
          <w:r>
            <w:t>ПОД</w:t>
          </w:r>
          <w:proofErr w:type="gramStart"/>
          <w:r>
            <w:t>.Т</w:t>
          </w:r>
          <w:proofErr w:type="gramEnd"/>
          <w:r>
            <w:t>Ч</w:t>
          </w:r>
        </w:p>
      </w:tc>
      <w:tc>
        <w:tcPr>
          <w:tcW w:w="567" w:type="dxa"/>
          <w:tcBorders>
            <w:top w:val="single" w:sz="12" w:space="0" w:color="auto"/>
            <w:left w:val="single" w:sz="12" w:space="0" w:color="auto"/>
            <w:bottom w:val="single" w:sz="12" w:space="0" w:color="auto"/>
            <w:right w:val="nil"/>
          </w:tcBorders>
          <w:shd w:val="clear" w:color="auto" w:fill="auto"/>
          <w:vAlign w:val="center"/>
        </w:tcPr>
        <w:p w:rsidR="0085107B" w:rsidRPr="00D33A31" w:rsidRDefault="0085107B" w:rsidP="003F7DD0">
          <w:pPr>
            <w:jc w:val="center"/>
            <w:rPr>
              <w:rFonts w:eastAsia="Calibri"/>
              <w:sz w:val="20"/>
            </w:rPr>
          </w:pPr>
          <w:r w:rsidRPr="00D33A31">
            <w:rPr>
              <w:rFonts w:eastAsia="Calibri"/>
              <w:sz w:val="20"/>
            </w:rPr>
            <w:t>Лист</w:t>
          </w:r>
        </w:p>
      </w:tc>
    </w:tr>
    <w:tr w:rsidR="0085107B" w:rsidTr="004850B8">
      <w:trPr>
        <w:cantSplit/>
        <w:trHeight w:hRule="exact" w:val="284"/>
      </w:trPr>
      <w:tc>
        <w:tcPr>
          <w:tcW w:w="569" w:type="dxa"/>
          <w:tcBorders>
            <w:top w:val="single" w:sz="6"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9"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853"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568"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3F7DD0">
          <w:pPr>
            <w:jc w:val="center"/>
          </w:pP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85107B" w:rsidRDefault="0085107B" w:rsidP="003F7DD0">
          <w:pPr>
            <w:jc w:val="center"/>
            <w:rPr>
              <w:sz w:val="36"/>
              <w:szCs w:val="36"/>
            </w:rPr>
          </w:pPr>
        </w:p>
      </w:tc>
      <w:tc>
        <w:tcPr>
          <w:tcW w:w="567" w:type="dxa"/>
          <w:vMerge w:val="restart"/>
          <w:tcBorders>
            <w:top w:val="nil"/>
            <w:left w:val="single" w:sz="12" w:space="0" w:color="auto"/>
            <w:bottom w:val="nil"/>
            <w:right w:val="nil"/>
          </w:tcBorders>
          <w:shd w:val="clear" w:color="auto" w:fill="auto"/>
          <w:vAlign w:val="center"/>
        </w:tcPr>
        <w:p w:rsidR="0085107B" w:rsidRPr="004F31FE" w:rsidRDefault="0085107B" w:rsidP="004F31FE">
          <w:pPr>
            <w:jc w:val="center"/>
            <w:rPr>
              <w:szCs w:val="24"/>
            </w:rPr>
          </w:pPr>
          <w:r w:rsidRPr="004F31FE">
            <w:rPr>
              <w:szCs w:val="24"/>
              <w:lang w:val="en-US"/>
            </w:rPr>
            <w:fldChar w:fldCharType="begin"/>
          </w:r>
          <w:r w:rsidRPr="004F31FE">
            <w:rPr>
              <w:szCs w:val="24"/>
              <w:lang w:val="en-US"/>
            </w:rPr>
            <w:instrText xml:space="preserve"> =</w:instrText>
          </w:r>
          <w:r w:rsidRPr="004F31FE">
            <w:rPr>
              <w:szCs w:val="24"/>
              <w:lang w:val="en-US"/>
            </w:rPr>
            <w:fldChar w:fldCharType="begin"/>
          </w:r>
          <w:r w:rsidRPr="004F31FE">
            <w:rPr>
              <w:szCs w:val="24"/>
              <w:lang w:val="en-US"/>
            </w:rPr>
            <w:instrText xml:space="preserve"> page </w:instrText>
          </w:r>
          <w:r w:rsidRPr="004F31FE">
            <w:rPr>
              <w:szCs w:val="24"/>
              <w:lang w:val="en-US"/>
            </w:rPr>
            <w:fldChar w:fldCharType="separate"/>
          </w:r>
          <w:r w:rsidR="00C772FA">
            <w:rPr>
              <w:noProof/>
              <w:szCs w:val="24"/>
              <w:lang w:val="en-US"/>
            </w:rPr>
            <w:instrText>12</w:instrText>
          </w:r>
          <w:r w:rsidRPr="004F31FE">
            <w:rPr>
              <w:szCs w:val="24"/>
              <w:lang w:val="en-US"/>
            </w:rPr>
            <w:fldChar w:fldCharType="end"/>
          </w:r>
          <w:r w:rsidRPr="004F31FE">
            <w:rPr>
              <w:szCs w:val="24"/>
              <w:lang w:val="en-US"/>
            </w:rPr>
            <w:instrText>-</w:instrText>
          </w:r>
          <w:r w:rsidRPr="004F31FE">
            <w:rPr>
              <w:szCs w:val="24"/>
            </w:rPr>
            <w:instrText>5</w:instrText>
          </w:r>
          <w:r w:rsidRPr="004F31FE">
            <w:rPr>
              <w:szCs w:val="24"/>
              <w:lang w:val="en-US"/>
            </w:rPr>
            <w:instrText xml:space="preserve"> </w:instrText>
          </w:r>
          <w:r w:rsidRPr="004F31FE">
            <w:rPr>
              <w:szCs w:val="24"/>
              <w:lang w:val="en-US"/>
            </w:rPr>
            <w:fldChar w:fldCharType="separate"/>
          </w:r>
          <w:r w:rsidR="00C772FA">
            <w:rPr>
              <w:noProof/>
              <w:szCs w:val="24"/>
              <w:lang w:val="en-US"/>
            </w:rPr>
            <w:t>7</w:t>
          </w:r>
          <w:r w:rsidRPr="004F31FE">
            <w:rPr>
              <w:szCs w:val="24"/>
              <w:lang w:val="en-US"/>
            </w:rPr>
            <w:fldChar w:fldCharType="end"/>
          </w:r>
        </w:p>
      </w:tc>
    </w:tr>
    <w:tr w:rsidR="0085107B" w:rsidTr="004850B8">
      <w:trPr>
        <w:cantSplit/>
        <w:trHeight w:hRule="exact" w:val="284"/>
      </w:trPr>
      <w:tc>
        <w:tcPr>
          <w:tcW w:w="569" w:type="dxa"/>
          <w:tcBorders>
            <w:top w:val="single" w:sz="6"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Изм</w:t>
          </w:r>
          <w:r>
            <w:rPr>
              <w:sz w:val="20"/>
            </w:rPr>
            <w:t>.</w:t>
          </w:r>
        </w:p>
      </w:tc>
      <w:tc>
        <w:tcPr>
          <w:tcW w:w="569"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pacing w:val="-20"/>
              <w:sz w:val="20"/>
            </w:rPr>
          </w:pPr>
          <w:proofErr w:type="spellStart"/>
          <w:r w:rsidRPr="00556180">
            <w:rPr>
              <w:spacing w:val="-20"/>
              <w:sz w:val="20"/>
            </w:rPr>
            <w:t>Кол</w:t>
          </w:r>
          <w:proofErr w:type="gramStart"/>
          <w:r w:rsidRPr="00E335C6">
            <w:rPr>
              <w:spacing w:val="-20"/>
              <w:sz w:val="20"/>
            </w:rPr>
            <w:t>.</w:t>
          </w:r>
          <w:r w:rsidRPr="00556180">
            <w:rPr>
              <w:spacing w:val="-20"/>
              <w:sz w:val="20"/>
            </w:rPr>
            <w:t>у</w:t>
          </w:r>
          <w:proofErr w:type="gramEnd"/>
          <w:r w:rsidRPr="00556180">
            <w:rPr>
              <w:spacing w:val="-20"/>
              <w:sz w:val="20"/>
            </w:rPr>
            <w:t>ч</w:t>
          </w:r>
          <w:proofErr w:type="spellEnd"/>
          <w:r>
            <w:rPr>
              <w:spacing w:val="-20"/>
              <w:sz w:val="20"/>
            </w:rPr>
            <w:t>.</w:t>
          </w:r>
        </w:p>
      </w:tc>
      <w:tc>
        <w:tcPr>
          <w:tcW w:w="568"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pacing w:val="-20"/>
              <w:sz w:val="20"/>
            </w:rPr>
          </w:pPr>
          <w:r w:rsidRPr="00556180">
            <w:rPr>
              <w:sz w:val="20"/>
            </w:rPr>
            <w:t>Лист</w:t>
          </w:r>
        </w:p>
      </w:tc>
      <w:tc>
        <w:tcPr>
          <w:tcW w:w="569"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890C64">
            <w:rPr>
              <w:spacing w:val="-6"/>
              <w:sz w:val="20"/>
            </w:rPr>
            <w:t>№док</w:t>
          </w:r>
          <w:r>
            <w:rPr>
              <w:spacing w:val="-6"/>
              <w:sz w:val="20"/>
            </w:rPr>
            <w:t>.</w:t>
          </w:r>
        </w:p>
      </w:tc>
      <w:tc>
        <w:tcPr>
          <w:tcW w:w="853"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Подпись</w:t>
          </w:r>
        </w:p>
      </w:tc>
      <w:tc>
        <w:tcPr>
          <w:tcW w:w="568" w:type="dxa"/>
          <w:tcBorders>
            <w:top w:val="single" w:sz="6" w:space="0" w:color="auto"/>
            <w:left w:val="single" w:sz="12" w:space="0" w:color="auto"/>
            <w:bottom w:val="nil"/>
            <w:right w:val="single" w:sz="12" w:space="0" w:color="auto"/>
          </w:tcBorders>
          <w:shd w:val="clear" w:color="auto" w:fill="auto"/>
          <w:vAlign w:val="center"/>
        </w:tcPr>
        <w:p w:rsidR="0085107B" w:rsidRPr="00556180" w:rsidRDefault="0085107B" w:rsidP="003F7DD0">
          <w:pPr>
            <w:jc w:val="center"/>
            <w:rPr>
              <w:sz w:val="20"/>
            </w:rPr>
          </w:pPr>
          <w:r w:rsidRPr="00556180">
            <w:rPr>
              <w:sz w:val="20"/>
            </w:rPr>
            <w:t>Дата</w:t>
          </w:r>
        </w:p>
      </w:tc>
      <w:tc>
        <w:tcPr>
          <w:tcW w:w="6227" w:type="dxa"/>
          <w:vMerge/>
          <w:tcBorders>
            <w:top w:val="single" w:sz="12" w:space="0" w:color="auto"/>
            <w:left w:val="single" w:sz="12" w:space="0" w:color="auto"/>
            <w:bottom w:val="nil"/>
            <w:right w:val="single" w:sz="12" w:space="0" w:color="auto"/>
          </w:tcBorders>
          <w:shd w:val="clear" w:color="auto" w:fill="auto"/>
          <w:vAlign w:val="center"/>
        </w:tcPr>
        <w:p w:rsidR="0085107B" w:rsidRDefault="0085107B" w:rsidP="003F7DD0">
          <w:pPr>
            <w:jc w:val="center"/>
            <w:rPr>
              <w:sz w:val="36"/>
              <w:szCs w:val="36"/>
            </w:rPr>
          </w:pPr>
        </w:p>
      </w:tc>
      <w:tc>
        <w:tcPr>
          <w:tcW w:w="567" w:type="dxa"/>
          <w:vMerge/>
          <w:tcBorders>
            <w:top w:val="nil"/>
            <w:left w:val="single" w:sz="12" w:space="0" w:color="auto"/>
            <w:bottom w:val="nil"/>
            <w:right w:val="nil"/>
          </w:tcBorders>
          <w:shd w:val="clear" w:color="auto" w:fill="auto"/>
          <w:vAlign w:val="center"/>
        </w:tcPr>
        <w:p w:rsidR="0085107B" w:rsidRDefault="0085107B" w:rsidP="003F7DD0">
          <w:pPr>
            <w:jc w:val="center"/>
          </w:pPr>
        </w:p>
      </w:tc>
    </w:tr>
  </w:tbl>
  <w:p w:rsidR="0085107B" w:rsidRPr="005260B5" w:rsidRDefault="0085107B" w:rsidP="005260B5">
    <w:pPr>
      <w:pStyle w:val="a7"/>
    </w:pPr>
    <w:r>
      <w:rPr>
        <w:noProof/>
      </w:rPr>
      <w:pict>
        <v:shapetype id="_x0000_t202" coordsize="21600,21600" o:spt="202" path="m,l,21600r21600,l21600,xe">
          <v:stroke joinstyle="miter"/>
          <v:path gradientshapeok="t" o:connecttype="rect"/>
        </v:shapetype>
        <v:shape id="_x0000_s2063" type="#_x0000_t202" style="position:absolute;margin-left:362.5pt;margin-top:43.1pt;width:143.6pt;height:10.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" strokecolor="white">
          <v:textbox inset="0,0,0,0">
            <w:txbxContent>
              <w:p w:rsidR="0085107B" w:rsidRDefault="0085107B" w:rsidP="00D2499E">
                <w:pPr>
                  <w:ind w:firstLine="142"/>
                </w:pP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07B" w:rsidRDefault="0085107B" w:rsidP="005E6E9B">
      <w:r>
        <w:separator/>
      </w:r>
    </w:p>
    <w:p w:rsidR="0085107B" w:rsidRDefault="0085107B"/>
  </w:footnote>
  <w:footnote w:type="continuationSeparator" w:id="0">
    <w:p w:rsidR="0085107B" w:rsidRDefault="0085107B" w:rsidP="005E6E9B">
      <w:r>
        <w:continuationSeparator/>
      </w:r>
    </w:p>
    <w:p w:rsidR="0085107B" w:rsidRDefault="0085107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DC68E3" w:rsidRDefault="0085107B">
    <w:pPr>
      <w:pStyle w:val="a5"/>
      <w:rPr>
        <w:sz w:val="16"/>
        <w:szCs w:val="16"/>
      </w:rPr>
    </w:pPr>
    <w:r>
      <w:rPr>
        <w:noProof/>
        <w:sz w:val="16"/>
        <w:szCs w:val="16"/>
      </w:rPr>
      <w:pict>
        <v:rect id="Прямоугольник 91" o:spid="_x0000_s2134" style="position:absolute;margin-left:-13.15pt;margin-top:16.5pt;width:523.45pt;height:810.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" filled="f" strokeweight="1.5pt">
          <v:textbo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27"/>
                  <w:gridCol w:w="6946"/>
                </w:tblGrid>
                <w:tr w:rsidR="0085107B" w:rsidTr="001C4483">
                  <w:tc>
                    <w:tcPr>
                      <w:tcW w:w="3227" w:type="dxa"/>
                      <w:vAlign w:val="center"/>
                    </w:tcPr>
                    <w:p w:rsidR="0085107B" w:rsidRPr="001C4483" w:rsidRDefault="0085107B" w:rsidP="001C4483">
                      <w:pPr>
                        <w:spacing w:line="276" w:lineRule="auto"/>
                        <w:ind w:left="-567" w:right="-566"/>
                        <w:jc w:val="center"/>
                        <w:rPr>
                          <w:rFonts w:eastAsia="Calibri"/>
                          <w:sz w:val="18"/>
                          <w:szCs w:val="18"/>
                        </w:rPr>
                      </w:pPr>
                      <w:r w:rsidRPr="001C4483">
                        <w:rPr>
                          <w:rFonts w:eastAsia="Calibri"/>
                          <w:noProof/>
                          <w:sz w:val="18"/>
                          <w:szCs w:val="18"/>
                        </w:rPr>
                        <w:drawing>
                          <wp:inline distT="0" distB="0" distL="0" distR="0">
                            <wp:extent cx="2266950" cy="2222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66950" cy="2222500"/>
                                    </a:xfrm>
                                    <a:prstGeom prst="rect">
                                      <a:avLst/>
                                    </a:prstGeom>
                                    <a:noFill/>
                                  </pic:spPr>
                                </pic:pic>
                              </a:graphicData>
                            </a:graphic>
                          </wp:inline>
                        </w:drawing>
                      </w:r>
                    </w:p>
                  </w:tc>
                  <w:tc>
                    <w:tcPr>
                      <w:tcW w:w="6946" w:type="dxa"/>
                      <w:vAlign w:val="center"/>
                    </w:tcPr>
                    <w:p w:rsidR="0085107B" w:rsidRPr="000720CF" w:rsidRDefault="0085107B" w:rsidP="001C4483">
                      <w:pPr>
                        <w:spacing w:line="360" w:lineRule="auto"/>
                        <w:ind w:left="-142" w:right="-76"/>
                        <w:jc w:val="center"/>
                        <w:rPr>
                          <w:rFonts w:ascii="Times New Roman" w:eastAsia="Calibri" w:hAnsi="Times New Roman" w:cs="Times New Roman"/>
                          <w:b/>
                          <w:sz w:val="16"/>
                          <w:szCs w:val="16"/>
                        </w:rPr>
                      </w:pPr>
                    </w:p>
                    <w:p w:rsidR="0085107B" w:rsidRPr="00F26502" w:rsidRDefault="0085107B"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rsidR="0085107B" w:rsidRPr="009F0BA2" w:rsidRDefault="0085107B"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rsidR="0085107B" w:rsidRPr="009F0BA2" w:rsidRDefault="0085107B"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rsidR="0085107B" w:rsidRPr="009F0BA2" w:rsidRDefault="0085107B"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2"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rsidR="0085107B" w:rsidRDefault="0085107B" w:rsidP="001C4483">
                      <w:pPr>
                        <w:spacing w:line="276" w:lineRule="auto"/>
                        <w:ind w:right="-566"/>
                        <w:rPr>
                          <w:rFonts w:eastAsia="Calibri"/>
                          <w:b/>
                          <w:sz w:val="16"/>
                          <w:szCs w:val="16"/>
                        </w:rPr>
                      </w:pPr>
                    </w:p>
                  </w:tc>
                </w:tr>
              </w:tbl>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Pr="00A4112E" w:rsidRDefault="0085107B" w:rsidP="001C4483">
                <w:pPr>
                  <w:pStyle w:val="a7"/>
                  <w:ind w:left="-142" w:right="-172"/>
                  <w:jc w:val="center"/>
                  <w:rPr>
                    <w:b/>
                  </w:rPr>
                </w:pPr>
                <w:r>
                  <w:rPr>
                    <w:b/>
                  </w:rPr>
                  <w:t>Саратов 2022г.</w:t>
                </w:r>
              </w:p>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EA17E0"/>
              <w:p w:rsidR="0085107B" w:rsidRDefault="0085107B" w:rsidP="001F4543">
                <w:pPr>
                  <w:ind w:left="-142"/>
                </w:pPr>
              </w:p>
              <w:p w:rsidR="0085107B" w:rsidRDefault="0085107B" w:rsidP="009379D3">
                <w:pPr>
                  <w:ind w:left="-142" w:right="-208"/>
                  <w:jc w:val="center"/>
                  <w:rPr>
                    <w:b/>
                  </w:rPr>
                </w:pPr>
              </w:p>
              <w:p w:rsidR="0085107B" w:rsidRDefault="0085107B" w:rsidP="009379D3">
                <w:pPr>
                  <w:ind w:left="-142" w:right="-208"/>
                  <w:jc w:val="center"/>
                  <w:rPr>
                    <w:b/>
                  </w:rPr>
                </w:pPr>
              </w:p>
              <w:p w:rsidR="0085107B" w:rsidRPr="00EA17E0" w:rsidRDefault="0085107B" w:rsidP="00440696">
                <w:pPr>
                  <w:ind w:left="-142" w:right="-208"/>
                  <w:jc w:val="center"/>
                  <w:rPr>
                    <w:b/>
                  </w:rPr>
                </w:pPr>
                <w:r>
                  <w:rPr>
                    <w:b/>
                  </w:rPr>
                  <w:t xml:space="preserve">Саратов </w:t>
                </w:r>
                <w:r w:rsidRPr="00EA17E0">
                  <w:rPr>
                    <w:b/>
                  </w:rPr>
                  <w:t>20</w:t>
                </w:r>
                <w:r>
                  <w:rPr>
                    <w:b/>
                  </w:rPr>
                  <w:t>22г.</w:t>
                </w:r>
              </w:p>
            </w:txbxContent>
          </v:textbox>
          <w10:wrap anchory="page"/>
          <w10:anchorlock/>
        </v:rect>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5260B5" w:rsidRDefault="0085107B" w:rsidP="003F7DD0">
    <w:pPr>
      <w:pStyle w:val="a5"/>
      <w:tabs>
        <w:tab w:val="clear" w:pos="9355"/>
        <w:tab w:val="right" w:pos="10206"/>
      </w:tabs>
      <w:ind w:right="141"/>
    </w:pPr>
    <w:r>
      <w:rPr>
        <w:noProof/>
      </w:rPr>
      <w:pict>
        <v:rect id="Rectangle 24" o:spid="_x0000_s2072" style="position:absolute;margin-left:-13.55pt;margin-top:8.6pt;width:524.5pt;height:806.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" filled="f" strokeweight="1.25pt"/>
      </w:pict>
    </w:r>
    <w:r>
      <w:rPr>
        <w:noProof/>
      </w:rPr>
      <w:pict>
        <v:shapetype id="_x0000_t202" coordsize="21600,21600" o:spt="202" path="m,l,21600r21600,l21600,xe">
          <v:stroke joinstyle="miter"/>
          <v:path gradientshapeok="t" o:connecttype="rect"/>
        </v:shapetype>
        <v:shape id="_x0000_s2071" type="#_x0000_t202" style="position:absolute;margin-left:488.6pt;margin-top:8.65pt;width:22.35pt;height:1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" strokecolor="windowText" strokeweight="1pt">
          <v:textbox inset="0,0,0,0">
            <w:txbxContent>
              <w:p w:rsidR="0085107B" w:rsidRPr="00907925" w:rsidRDefault="0085107B" w:rsidP="003F7DD0">
                <w:pPr>
                  <w:jc w:val="center"/>
                  <w:rPr>
                    <w:szCs w:val="24"/>
                    <w:lang w:val="en-US"/>
                  </w:rPr>
                </w:pPr>
                <w:r>
                  <w:rPr>
                    <w:szCs w:val="24"/>
                    <w:lang w:val="en-US"/>
                  </w:rPr>
                  <w:fldChar w:fldCharType="begin"/>
                </w:r>
                <w:r>
                  <w:rPr>
                    <w:szCs w:val="24"/>
                    <w:lang w:val="en-US"/>
                  </w:rPr>
                  <w:instrText xml:space="preserve"> PAGE  \* Arabic  \* MERGEFORMAT </w:instrText>
                </w:r>
                <w:r>
                  <w:rPr>
                    <w:szCs w:val="24"/>
                    <w:lang w:val="en-US"/>
                  </w:rPr>
                  <w:fldChar w:fldCharType="separate"/>
                </w:r>
                <w:r w:rsidR="00C772FA">
                  <w:rPr>
                    <w:noProof/>
                    <w:szCs w:val="24"/>
                    <w:lang w:val="en-US"/>
                  </w:rPr>
                  <w:t>12</w:t>
                </w:r>
                <w:r>
                  <w:rPr>
                    <w:szCs w:val="24"/>
                    <w:lang w:val="en-US"/>
                  </w:rPr>
                  <w:fldChar w:fldCharType="end"/>
                </w:r>
              </w:p>
            </w:txbxContent>
          </v:textbox>
        </v:shape>
      </w:pict>
    </w:r>
    <w:r>
      <w:rPr>
        <w:noProof/>
      </w:rPr>
      <w:pict>
        <v:group id="Group 480" o:spid="_x0000_s2064" style="position:absolute;margin-left:-47.95pt;margin-top:574.25pt;width:34.4pt;height:240.9pt;z-index:251663872"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">
          <v:shape id="Text Box 481" o:spid="_x0000_s2070" type="#_x0000_t202" style="position:absolute;left:454;top:151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W++sIA&#10;AADbAAAADwAAAGRycy9kb3ducmV2LnhtbESPQYvCMBSE74L/ITxhb5qmh0W7RhFB8bCwbN0f8Gie&#10;TbF5KU2s1V+/WVjwOMzMN8x6O7pWDNSHxrMGtchAEFfeNFxr+Dkf5ksQISIbbD2ThgcF2G6mkzUW&#10;xt/5m4Yy1iJBOBSowcbYFVKGypLDsPAdcfIuvncYk+xraXq8J7hrZZ5l79Jhw2nBYkd7S9W1vDkN&#10;n5dc7tTxWZ6zIfdKfS1Lq4LWb7Nx9wEi0hhf4f/2yWjIV/D3Jf0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tb76wgAAANsAAAAPAAAAAAAAAAAAAAAAAJgCAABkcnMvZG93&#10;bnJldi54bWxQSwUGAAAAAAQABAD1AAAAhwMAAAAA&#10;" strokeweight="1.25pt">
            <v:textbox style="layout-flow:vertical;mso-layout-flow-alt:bottom-to-top" inset="0,0,0,.5mm">
              <w:txbxContent>
                <w:p w:rsidR="0085107B" w:rsidRPr="00DA7347" w:rsidRDefault="0085107B" w:rsidP="003F7DD0">
                  <w:pPr>
                    <w:jc w:val="center"/>
                    <w:rPr>
                      <w:sz w:val="20"/>
                    </w:rPr>
                  </w:pPr>
                  <w:r w:rsidRPr="00DA7347">
                    <w:rPr>
                      <w:sz w:val="20"/>
                    </w:rPr>
                    <w:t>Инв. № подл.</w:t>
                  </w:r>
                </w:p>
                <w:p w:rsidR="0085107B" w:rsidRPr="00DA7347" w:rsidRDefault="0085107B" w:rsidP="003F7DD0">
                  <w:pPr>
                    <w:jc w:val="center"/>
                    <w:rPr>
                      <w:sz w:val="20"/>
                    </w:rPr>
                  </w:pPr>
                  <w:r w:rsidRPr="00DA7347">
                    <w:rPr>
                      <w:sz w:val="20"/>
                    </w:rPr>
                    <w:t>Инв. № подл.</w:t>
                  </w:r>
                </w:p>
                <w:p w:rsidR="0085107B" w:rsidRPr="00DA7347" w:rsidRDefault="0085107B" w:rsidP="003F7DD0">
                  <w:pPr>
                    <w:jc w:val="center"/>
                    <w:rPr>
                      <w:sz w:val="20"/>
                    </w:rPr>
                  </w:pPr>
                  <w:r w:rsidRPr="00DA7347">
                    <w:rPr>
                      <w:sz w:val="20"/>
                    </w:rPr>
                    <w:t>Инв. № подл.</w:t>
                  </w:r>
                </w:p>
                <w:p w:rsidR="0085107B" w:rsidRPr="00DA7347" w:rsidRDefault="0085107B" w:rsidP="003F7DD0">
                  <w:pPr>
                    <w:jc w:val="center"/>
                    <w:rPr>
                      <w:sz w:val="20"/>
                    </w:rPr>
                  </w:pPr>
                  <w:r w:rsidRPr="00DA7347">
                    <w:rPr>
                      <w:sz w:val="20"/>
                    </w:rPr>
                    <w:t>Инв. № подл.</w:t>
                  </w:r>
                </w:p>
                <w:p w:rsidR="0085107B" w:rsidRPr="00510E21" w:rsidRDefault="0085107B" w:rsidP="003F7DD0">
                  <w:pPr>
                    <w:rPr>
                      <w:sz w:val="20"/>
                    </w:rPr>
                  </w:pPr>
                </w:p>
              </w:txbxContent>
            </v:textbox>
          </v:shape>
          <v:shape id="Text Box 482" o:spid="_x0000_s2069" type="#_x0000_t202" style="position:absolute;left:737;top:151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aBur8A&#10;AADbAAAADwAAAGRycy9kb3ducmV2LnhtbERPzYrCMBC+L/gOYQRva5oKi1SjiODiQZCtPsDQjE2x&#10;mZQmW6tPbw4Le/z4/tfb0bVioD40njWoeQaCuPKm4VrD9XL4XIIIEdlg65k0PCnAdjP5WGNh/IN/&#10;aChjLVIIhwI12Bi7QspQWXIY5r4jTtzN9w5jgn0tTY+PFO5amWfZl3TYcGqw2NHeUnUvf52G0y2X&#10;O/X9Ki/ZkHulzsvSqqD1bDruViAijfFf/Oc+Gg2LtD59ST9Ab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VoG6vwAAANsAAAAPAAAAAAAAAAAAAAAAAJgCAABkcnMvZG93bnJl&#10;di54bWxQSwUGAAAAAAQABAD1AAAAhAMAAAAA&#10;" strokeweight="1.25pt">
            <v:textbox style="layout-flow:vertical;mso-layout-flow-alt:bottom-to-top" inset="0,0,0,.5mm">
              <w:txbxContent>
                <w:p w:rsidR="0085107B" w:rsidRPr="00510E21" w:rsidRDefault="0085107B" w:rsidP="003F7DD0">
                  <w:pPr>
                    <w:rPr>
                      <w:sz w:val="20"/>
                    </w:rPr>
                  </w:pPr>
                </w:p>
              </w:txbxContent>
            </v:textbox>
          </v:shape>
          <v:shape id="Text Box 483" o:spid="_x0000_s2068" type="#_x0000_t202" style="position:absolute;left:454;top:1315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okIcIA&#10;AADbAAAADwAAAGRycy9kb3ducmV2LnhtbESP0YrCMBRE3xf8h3AF39Y0FRbpGkUExQdh2bofcGmu&#10;TbG5KU2s1a83Cwv7OMzMGWa1GV0rBupD41mDmmcgiCtvGq41/Jz370sQISIbbD2ThgcF2Kwnbyss&#10;jL/zNw1lrEWCcChQg42xK6QMlSWHYe474uRdfO8wJtnX0vR4T3DXyjzLPqTDhtOCxY52lqpreXMa&#10;TpdcbtXhWZ6zIfdKfS1Lq4LWs+m4/QQRaYz/4b/20WhYKPj9kn6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GiQhwgAAANsAAAAPAAAAAAAAAAAAAAAAAJgCAABkcnMvZG93&#10;bnJldi54bWxQSwUGAAAAAAQABAD1AAAAhwMAAAAA&#10;" strokeweight="1.25pt">
            <v:textbox style="layout-flow:vertical;mso-layout-flow-alt:bottom-to-top" inset="0,0,0,.5mm">
              <w:txbxContent>
                <w:p w:rsidR="0085107B" w:rsidRPr="00DA7347" w:rsidRDefault="0085107B" w:rsidP="003F7DD0">
                  <w:pPr>
                    <w:jc w:val="center"/>
                    <w:rPr>
                      <w:sz w:val="20"/>
                    </w:rPr>
                  </w:pPr>
                  <w:r w:rsidRPr="00DA7347">
                    <w:rPr>
                      <w:sz w:val="20"/>
                    </w:rPr>
                    <w:t>Подпись и дата</w:t>
                  </w:r>
                </w:p>
                <w:p w:rsidR="0085107B" w:rsidRPr="00DA7347" w:rsidRDefault="0085107B" w:rsidP="003F7DD0">
                  <w:pPr>
                    <w:jc w:val="center"/>
                    <w:rPr>
                      <w:sz w:val="20"/>
                    </w:rPr>
                  </w:pPr>
                  <w:r w:rsidRPr="00DA7347">
                    <w:rPr>
                      <w:sz w:val="20"/>
                    </w:rPr>
                    <w:t>Подпись и дата</w:t>
                  </w:r>
                </w:p>
                <w:p w:rsidR="0085107B" w:rsidRPr="00DA7347" w:rsidRDefault="0085107B" w:rsidP="003F7DD0">
                  <w:pPr>
                    <w:jc w:val="center"/>
                    <w:rPr>
                      <w:sz w:val="20"/>
                    </w:rPr>
                  </w:pPr>
                  <w:r w:rsidRPr="00DA7347">
                    <w:rPr>
                      <w:sz w:val="20"/>
                    </w:rPr>
                    <w:t>Подпись и дата</w:t>
                  </w:r>
                </w:p>
                <w:p w:rsidR="0085107B" w:rsidRPr="00DA7347" w:rsidRDefault="0085107B" w:rsidP="003F7DD0">
                  <w:pPr>
                    <w:jc w:val="center"/>
                    <w:rPr>
                      <w:sz w:val="20"/>
                    </w:rPr>
                  </w:pPr>
                  <w:r w:rsidRPr="00DA7347">
                    <w:rPr>
                      <w:sz w:val="20"/>
                    </w:rPr>
                    <w:t>Подпись и дата</w:t>
                  </w:r>
                </w:p>
                <w:p w:rsidR="0085107B" w:rsidRPr="00510E21" w:rsidRDefault="0085107B" w:rsidP="003F7DD0">
                  <w:pPr>
                    <w:rPr>
                      <w:sz w:val="20"/>
                    </w:rPr>
                  </w:pPr>
                </w:p>
              </w:txbxContent>
            </v:textbox>
          </v:shape>
          <v:shape id="Text Box 484" o:spid="_x0000_s2067" type="#_x0000_t202" style="position:absolute;left:737;top:13153;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i6VsIA&#10;AADbAAAADwAAAGRycy9kb3ducmV2LnhtbESP0YrCMBRE3xf8h3AF39Y0FRbpGkUExQdh2bofcGmu&#10;TbG5KU2s1a83Cwv7OMzMGWa1GV0rBupD41mDmmcgiCtvGq41/Jz370sQISIbbD2ThgcF2Kwnbyss&#10;jL/zNw1lrEWCcChQg42xK6QMlSWHYe474uRdfO8wJtnX0vR4T3DXyjzLPqTDhtOCxY52lqpreXMa&#10;TpdcbtXhWZ6zIfdKfS1Lq4LWs+m4/QQRaYz/4b/20WhY5P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yLpWwgAAANsAAAAPAAAAAAAAAAAAAAAAAJgCAABkcnMvZG93&#10;bnJldi54bWxQSwUGAAAAAAQABAD1AAAAhwMAAAAA&#10;" strokeweight="1.25pt">
            <v:textbox style="layout-flow:vertical;mso-layout-flow-alt:bottom-to-top" inset="0,0,0,.5mm">
              <w:txbxContent>
                <w:p w:rsidR="0085107B" w:rsidRPr="00510E21" w:rsidRDefault="0085107B" w:rsidP="003F7DD0">
                  <w:pPr>
                    <w:rPr>
                      <w:sz w:val="20"/>
                    </w:rPr>
                  </w:pPr>
                </w:p>
              </w:txbxContent>
            </v:textbox>
          </v:shape>
          <v:shape id="Text Box 485" o:spid="_x0000_s2066" type="#_x0000_t202" style="position:absolute;left:454;top:11736;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fzcMA&#10;AADbAAAADwAAAGRycy9kb3ducmV2LnhtbESPwWrDMBBE74X8g9hCb7UsB0pwI5tQSOghUOrkAxZr&#10;Y5laK2MpjpuvrwqFHoeZecNs68UNYqYp9J41qCwHQdx603On4XzaP29AhIhscPBMGr4pQF2tHrZY&#10;Gn/jT5qb2IkE4VCiBhvjWEoZWksOQ+ZH4uRd/OQwJjl10kx4S3A3yCLPX6TDntOCxZHeLLVfzdVp&#10;OF4KuVOHe3PK58Ir9bFprApaPz0uu1cQkZb4H/5rvxsN6zX8fkk/Q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QfzcMAAADbAAAADwAAAAAAAAAAAAAAAACYAgAAZHJzL2Rv&#10;d25yZXYueG1sUEsFBgAAAAAEAAQA9QAAAIgDAAAAAA==&#10;" strokeweight="1.25pt">
            <v:textbox style="layout-flow:vertical;mso-layout-flow-alt:bottom-to-top" inset="0,0,0,.5mm">
              <w:txbxContent>
                <w:p w:rsidR="0085107B" w:rsidRPr="00DA7347" w:rsidRDefault="0085107B" w:rsidP="003F7DD0">
                  <w:pPr>
                    <w:jc w:val="center"/>
                    <w:rPr>
                      <w:sz w:val="20"/>
                    </w:rPr>
                  </w:pPr>
                  <w:proofErr w:type="spellStart"/>
                  <w:r w:rsidRPr="00DA7347">
                    <w:rPr>
                      <w:sz w:val="20"/>
                    </w:rPr>
                    <w:t>Взам</w:t>
                  </w:r>
                  <w:proofErr w:type="spellEnd"/>
                  <w:r w:rsidRPr="00DA7347">
                    <w:rPr>
                      <w:sz w:val="20"/>
                    </w:rPr>
                    <w:t>. инв. №</w:t>
                  </w:r>
                </w:p>
                <w:p w:rsidR="0085107B" w:rsidRPr="00DA7347" w:rsidRDefault="0085107B" w:rsidP="003F7DD0">
                  <w:pPr>
                    <w:jc w:val="center"/>
                    <w:rPr>
                      <w:sz w:val="20"/>
                    </w:rPr>
                  </w:pPr>
                  <w:proofErr w:type="spellStart"/>
                  <w:r w:rsidRPr="00DA7347">
                    <w:rPr>
                      <w:sz w:val="20"/>
                    </w:rPr>
                    <w:t>Взам</w:t>
                  </w:r>
                  <w:proofErr w:type="spellEnd"/>
                  <w:r w:rsidRPr="00DA7347">
                    <w:rPr>
                      <w:sz w:val="20"/>
                    </w:rPr>
                    <w:t>. инв. №</w:t>
                  </w:r>
                </w:p>
                <w:p w:rsidR="0085107B" w:rsidRPr="00DA7347" w:rsidRDefault="0085107B" w:rsidP="003F7DD0">
                  <w:pPr>
                    <w:jc w:val="center"/>
                    <w:rPr>
                      <w:sz w:val="20"/>
                    </w:rPr>
                  </w:pPr>
                  <w:proofErr w:type="spellStart"/>
                  <w:r w:rsidRPr="00DA7347">
                    <w:rPr>
                      <w:sz w:val="20"/>
                    </w:rPr>
                    <w:t>Взам</w:t>
                  </w:r>
                  <w:proofErr w:type="spellEnd"/>
                  <w:r w:rsidRPr="00DA7347">
                    <w:rPr>
                      <w:sz w:val="20"/>
                    </w:rPr>
                    <w:t>. инв. №</w:t>
                  </w:r>
                </w:p>
                <w:p w:rsidR="0085107B" w:rsidRPr="00DA7347" w:rsidRDefault="0085107B" w:rsidP="003F7DD0">
                  <w:pPr>
                    <w:jc w:val="center"/>
                    <w:rPr>
                      <w:sz w:val="20"/>
                    </w:rPr>
                  </w:pPr>
                  <w:proofErr w:type="spellStart"/>
                  <w:r w:rsidRPr="00DA7347">
                    <w:rPr>
                      <w:sz w:val="20"/>
                    </w:rPr>
                    <w:t>Взам</w:t>
                  </w:r>
                  <w:proofErr w:type="spellEnd"/>
                  <w:r w:rsidRPr="00DA7347">
                    <w:rPr>
                      <w:sz w:val="20"/>
                    </w:rPr>
                    <w:t>. инв. №</w:t>
                  </w:r>
                </w:p>
                <w:p w:rsidR="0085107B" w:rsidRPr="00510E21" w:rsidRDefault="0085107B" w:rsidP="003F7DD0">
                  <w:pPr>
                    <w:rPr>
                      <w:sz w:val="20"/>
                    </w:rPr>
                  </w:pPr>
                </w:p>
              </w:txbxContent>
            </v:textbox>
          </v:shape>
          <v:shape id="Text Box 486" o:spid="_x0000_s2065" type="#_x0000_t202" style="position:absolute;left:737;top:11736;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2HucMA&#10;AADbAAAADwAAAGRycy9kb3ducmV2LnhtbESPwWrDMBBE74H+g9hCb4kst5TgWA6h0JJDoNTJByzW&#10;xjKxVsZSHadfXwUKPQ4z84Ypt7PrxURj6DxrUKsMBHHjTcethtPxfbkGESKywd4zabhRgG31sCix&#10;MP7KXzTVsRUJwqFADTbGoZAyNJYchpUfiJN39qPDmOTYSjPiNcFdL/Mse5UOO04LFgd6s9Rc6m+n&#10;4XDO5U59/NTHbMq9Up/r2qqg9dPjvNuAiDTH//Bfe280PL/A/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2HucMAAADbAAAADwAAAAAAAAAAAAAAAACYAgAAZHJzL2Rv&#10;d25yZXYueG1sUEsFBgAAAAAEAAQA9QAAAIgDAAAAAA==&#10;" strokeweight="1.25pt">
            <v:textbox style="layout-flow:vertical;mso-layout-flow-alt:bottom-to-top" inset="0,0,0,.5mm">
              <w:txbxContent>
                <w:p w:rsidR="0085107B" w:rsidRPr="00510E21" w:rsidRDefault="0085107B" w:rsidP="003F7DD0">
                  <w:pPr>
                    <w:rPr>
                      <w:sz w:val="20"/>
                    </w:rPr>
                  </w:pPr>
                </w:p>
              </w:txbxContent>
            </v:textbox>
          </v:shape>
        </v:group>
      </w:pict>
    </w:r>
  </w:p>
  <w:p w:rsidR="0085107B" w:rsidRPr="00B66962" w:rsidRDefault="0085107B" w:rsidP="00B66962">
    <w:pPr>
      <w:pStyle w:val="a5"/>
      <w:tabs>
        <w:tab w:val="clear" w:pos="9355"/>
        <w:tab w:val="right" w:pos="10206"/>
      </w:tabs>
      <w:ind w:right="141"/>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5260B5" w:rsidRDefault="0085107B" w:rsidP="00CD1E47">
    <w:pPr>
      <w:pStyle w:val="a5"/>
      <w:tabs>
        <w:tab w:val="clear" w:pos="9355"/>
        <w:tab w:val="right" w:pos="9498"/>
      </w:tabs>
    </w:pPr>
    <w:r>
      <w:rPr>
        <w:noProof/>
      </w:rPr>
      <w:pict>
        <v:group id="Group 456" o:spid="_x0000_s2060" style="position:absolute;margin-left:-16.75pt;margin-top:7.1pt;width:527.25pt;height:809.25pt;z-index:251671040" coordorigin="1058,284" coordsize="10451,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">
          <v:rect id="Rectangle 458" o:spid="_x0000_s2062" style="position:absolute;left:1134;top:284;width:10375;height:1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OyyL8A&#10;AADbAAAADwAAAGRycy9kb3ducmV2LnhtbESPzQrCMBCE74LvEFbwIpqqIFqNIoIgiODfAyzN2pY2&#10;m9KkWt/eCILHYWa+YVab1pTiSbXLLSsYjyIQxInVOacK7rf9cA7CeWSNpWVS8CYHm3W3s8JY2xdf&#10;6Hn1qQgQdjEqyLyvYildkpFBN7IVcfAetjbog6xTqWt8Bbgp5SSKZtJgzmEhw4p2GSXFtTEKdovI&#10;7+k0PR+P04ZPtmiqQzFQqt9rt0sQnlr/D//aB61gMoPvl/AD5P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47LIvwAAANsAAAAPAAAAAAAAAAAAAAAAAJgCAABkcnMvZG93bnJl&#10;di54bWxQSwUGAAAAAAQABAD1AAAAhAMAAAAA&#10;" filled="f" strokeweight="1.25pt"/>
          <v:shapetype id="_x0000_t202" coordsize="21600,21600" o:spt="202" path="m,l,21600r21600,l21600,xe">
            <v:stroke joinstyle="miter"/>
            <v:path gradientshapeok="t" o:connecttype="rect"/>
          </v:shapetype>
          <v:shape id="Text Box 457" o:spid="_x0000_s2061" type="#_x0000_t202" style="position:absolute;left:1058;top:14281;width:10444;height: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KHA8QA&#10;AADbAAAADwAAAGRycy9kb3ducmV2LnhtbESP0WoCMRRE3wv9h3ALvhTN1lKVrVFEEEuf2q0fcN1c&#10;N0s3NyFJ19WvbwoFH4eZOcMs14PtRE8hto4VPE0KEMS10y03Cg5fu/ECREzIGjvHpOBCEdar+7sl&#10;ltqd+ZP6KjUiQziWqMCk5EspY23IYpw4T5y9kwsWU5ahkTrgOcNtJ6dFMZMWW84LBj1tDdXf1Y9V&#10;UL2n57Ddv3jTb/yj/rge69klKDV6GDavIBIN6Rb+b79pBdM5/H3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yhwPEAAAA2wAAAA8AAAAAAAAAAAAAAAAAmAIAAGRycy9k&#10;b3ducmV2LnhtbFBLBQYAAAAABAAEAPUAAACJAw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1"/>
                    <w:gridCol w:w="565"/>
                    <w:gridCol w:w="566"/>
                    <w:gridCol w:w="568"/>
                    <w:gridCol w:w="851"/>
                    <w:gridCol w:w="567"/>
                    <w:gridCol w:w="3967"/>
                    <w:gridCol w:w="851"/>
                    <w:gridCol w:w="857"/>
                    <w:gridCol w:w="1218"/>
                  </w:tblGrid>
                  <w:tr w:rsidR="0085107B" w:rsidTr="004A76C8">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85107B" w:rsidRPr="004E5705" w:rsidRDefault="0085107B" w:rsidP="004A76C8">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4A76C8">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4A76C8">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4A76C8">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4A76C8">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4A76C8">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85107B" w:rsidRPr="009B732F" w:rsidRDefault="0085107B" w:rsidP="0009319F">
                        <w:pPr>
                          <w:pStyle w:val="aff4"/>
                        </w:pPr>
                        <w:r w:rsidRPr="00E66900">
                          <w:rPr>
                            <w:bCs/>
                          </w:rPr>
                          <w:t>0134300097520000</w:t>
                        </w:r>
                        <w:r>
                          <w:rPr>
                            <w:bCs/>
                          </w:rPr>
                          <w:t>1</w:t>
                        </w:r>
                        <w:r>
                          <w:rPr>
                            <w:b w:val="0"/>
                          </w:rPr>
                          <w:t>-</w:t>
                        </w:r>
                        <w:r>
                          <w:t>ПОД</w:t>
                        </w:r>
                        <w:proofErr w:type="gramStart"/>
                        <w:r>
                          <w:t>.Т</w:t>
                        </w:r>
                        <w:proofErr w:type="gramEnd"/>
                        <w:r>
                          <w:t>Ч</w:t>
                        </w:r>
                      </w:p>
                    </w:tc>
                  </w:tr>
                  <w:tr w:rsidR="0085107B" w:rsidTr="004A76C8">
                    <w:trPr>
                      <w:cantSplit/>
                      <w:trHeight w:hRule="exact" w:val="284"/>
                    </w:trPr>
                    <w:tc>
                      <w:tcPr>
                        <w:tcW w:w="541" w:type="dxa"/>
                        <w:tcBorders>
                          <w:top w:val="nil"/>
                          <w:left w:val="nil"/>
                          <w:bottom w:val="single" w:sz="12" w:space="0" w:color="auto"/>
                          <w:right w:val="single" w:sz="12" w:space="0" w:color="auto"/>
                        </w:tcBorders>
                        <w:shd w:val="clear" w:color="auto" w:fill="auto"/>
                      </w:tcPr>
                      <w:p w:rsidR="0085107B" w:rsidRPr="004E5705" w:rsidRDefault="0085107B" w:rsidP="004A76C8">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4A76C8">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4A76C8">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4A76C8">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4A76C8">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4A76C8">
                        <w:pPr>
                          <w:rPr>
                            <w:sz w:val="20"/>
                          </w:rPr>
                        </w:pPr>
                      </w:p>
                    </w:tc>
                    <w:tc>
                      <w:tcPr>
                        <w:tcW w:w="6893" w:type="dxa"/>
                        <w:gridSpan w:val="4"/>
                        <w:vMerge/>
                        <w:tcBorders>
                          <w:left w:val="single" w:sz="12" w:space="0" w:color="auto"/>
                          <w:right w:val="single" w:sz="4" w:space="0" w:color="auto"/>
                        </w:tcBorders>
                        <w:shd w:val="clear" w:color="auto" w:fill="auto"/>
                        <w:vAlign w:val="center"/>
                      </w:tcPr>
                      <w:p w:rsidR="0085107B" w:rsidRPr="004E5705" w:rsidRDefault="0085107B" w:rsidP="004A76C8">
                        <w:pPr>
                          <w:jc w:val="center"/>
                          <w:rPr>
                            <w:sz w:val="20"/>
                          </w:rPr>
                        </w:pPr>
                      </w:p>
                    </w:tc>
                  </w:tr>
                  <w:tr w:rsidR="0085107B" w:rsidTr="004A76C8">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85107B" w:rsidRPr="00556180" w:rsidRDefault="0085107B" w:rsidP="004A76C8">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556180" w:rsidRDefault="0085107B" w:rsidP="004A76C8">
                        <w:pPr>
                          <w:jc w:val="center"/>
                          <w:rPr>
                            <w:spacing w:val="-20"/>
                            <w:sz w:val="20"/>
                          </w:rPr>
                        </w:pPr>
                        <w:r w:rsidRPr="00556180">
                          <w:rPr>
                            <w:spacing w:val="-20"/>
                            <w:sz w:val="20"/>
                          </w:rPr>
                          <w:t>Кол</w:t>
                        </w:r>
                        <w:proofErr w:type="gramStart"/>
                        <w:r w:rsidRPr="00556180">
                          <w:rPr>
                            <w:spacing w:val="-20"/>
                            <w:sz w:val="20"/>
                            <w:lang w:val="en-US"/>
                          </w:rPr>
                          <w:t>.</w:t>
                        </w:r>
                        <w:r w:rsidRPr="00556180">
                          <w:rPr>
                            <w:spacing w:val="-20"/>
                            <w:sz w:val="20"/>
                          </w:rPr>
                          <w:t>у</w:t>
                        </w:r>
                        <w:proofErr w:type="gramEnd"/>
                        <w:r w:rsidRPr="00556180">
                          <w:rPr>
                            <w:spacing w:val="-20"/>
                            <w:sz w:val="20"/>
                          </w:rPr>
                          <w:t>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85107B" w:rsidRPr="00556180" w:rsidRDefault="0085107B" w:rsidP="004A76C8">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85107B" w:rsidRPr="00890C64" w:rsidRDefault="0085107B" w:rsidP="004A76C8">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85107B" w:rsidRPr="0018276E" w:rsidRDefault="0085107B" w:rsidP="004A76C8">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85107B" w:rsidRPr="0018276E" w:rsidRDefault="0085107B" w:rsidP="004A76C8">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85107B" w:rsidRPr="004E5705" w:rsidRDefault="0085107B" w:rsidP="004A76C8">
                        <w:pPr>
                          <w:jc w:val="center"/>
                          <w:rPr>
                            <w:sz w:val="20"/>
                          </w:rPr>
                        </w:pPr>
                      </w:p>
                    </w:tc>
                  </w:tr>
                  <w:tr w:rsidR="0085107B" w:rsidTr="00304AD5">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85107B" w:rsidRPr="007E04A2" w:rsidRDefault="0085107B" w:rsidP="00E11683">
                        <w:pPr>
                          <w:pStyle w:val="a7"/>
                          <w:ind w:firstLine="57"/>
                          <w:rPr>
                            <w:sz w:val="20"/>
                          </w:rPr>
                        </w:pPr>
                        <w:r>
                          <w:rPr>
                            <w:sz w:val="20"/>
                          </w:rPr>
                          <w:t>Архитектор</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0F1210" w:rsidRDefault="0085107B" w:rsidP="00D66E86">
                        <w:pPr>
                          <w:pStyle w:val="a7"/>
                          <w:rPr>
                            <w:sz w:val="20"/>
                          </w:rPr>
                        </w:pPr>
                        <w:r>
                          <w:rPr>
                            <w:sz w:val="20"/>
                          </w:rPr>
                          <w:t xml:space="preserve"> </w:t>
                        </w:r>
                        <w:proofErr w:type="gramStart"/>
                        <w:r>
                          <w:rPr>
                            <w:sz w:val="20"/>
                          </w:rPr>
                          <w:t>Коновалов</w:t>
                        </w:r>
                        <w:proofErr w:type="gramEnd"/>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5F2798" w:rsidRDefault="0085107B" w:rsidP="00D66E86">
                        <w:pPr>
                          <w:jc w:val="center"/>
                          <w:rPr>
                            <w:sz w:val="18"/>
                            <w:szCs w:val="18"/>
                          </w:rPr>
                        </w:pPr>
                        <w:r w:rsidRPr="001E3611">
                          <w:rPr>
                            <w:noProof/>
                            <w:sz w:val="18"/>
                            <w:szCs w:val="18"/>
                          </w:rPr>
                          <w:drawing>
                            <wp:inline distT="0" distB="0" distL="0" distR="0">
                              <wp:extent cx="561975" cy="175617"/>
                              <wp:effectExtent l="0" t="0" r="0" b="0"/>
                              <wp:docPr id="2"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75" cy="175617"/>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CB7982" w:rsidRDefault="0085107B" w:rsidP="00E11683">
                        <w:pPr>
                          <w:jc w:val="center"/>
                          <w:rPr>
                            <w:sz w:val="20"/>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85107B" w:rsidRDefault="0085107B" w:rsidP="0009319F">
                        <w:pPr>
                          <w:pStyle w:val="aff4"/>
                          <w:rPr>
                            <w:rStyle w:val="aff1"/>
                          </w:rPr>
                        </w:pPr>
                        <w:r>
                          <w:rPr>
                            <w:rStyle w:val="aff1"/>
                          </w:rPr>
                          <w:t>Текстовая часть</w:t>
                        </w:r>
                      </w:p>
                      <w:p w:rsidR="0085107B" w:rsidRPr="00556A4B" w:rsidRDefault="0085107B" w:rsidP="0009319F">
                        <w:pPr>
                          <w:pStyle w:val="aff4"/>
                          <w:rPr>
                            <w:szCs w:val="24"/>
                          </w:rPr>
                        </w:pPr>
                        <w:r>
                          <w:rPr>
                            <w:rStyle w:val="aff1"/>
                          </w:rPr>
                          <w:t>«</w:t>
                        </w:r>
                        <w:r w:rsidRPr="0009319F">
                          <w:rPr>
                            <w:rStyle w:val="aff1"/>
                          </w:rPr>
                          <w:t>Проект организации работ по сносу или демонтажу объектов капитальн</w:t>
                        </w:r>
                        <w:r w:rsidRPr="0009319F">
                          <w:rPr>
                            <w:rStyle w:val="aff1"/>
                          </w:rPr>
                          <w:t>о</w:t>
                        </w:r>
                        <w:r>
                          <w:rPr>
                            <w:rStyle w:val="aff1"/>
                          </w:rPr>
                          <w:t>го строительства»</w:t>
                        </w: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18276E" w:rsidRDefault="0085107B" w:rsidP="004A76C8">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18276E" w:rsidRDefault="0085107B" w:rsidP="004A76C8">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85107B" w:rsidRPr="0018276E" w:rsidRDefault="0085107B" w:rsidP="004A76C8">
                        <w:pPr>
                          <w:jc w:val="center"/>
                          <w:rPr>
                            <w:rFonts w:eastAsia="Calibri"/>
                            <w:sz w:val="20"/>
                          </w:rPr>
                        </w:pPr>
                        <w:r w:rsidRPr="0018276E">
                          <w:rPr>
                            <w:rFonts w:eastAsia="Calibri"/>
                            <w:sz w:val="20"/>
                          </w:rPr>
                          <w:t>Листов</w:t>
                        </w:r>
                      </w:p>
                    </w:tc>
                  </w:tr>
                  <w:tr w:rsidR="0085107B"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7E04A2" w:rsidRDefault="0085107B"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E11683">
                        <w:pPr>
                          <w:pStyle w:val="a7"/>
                          <w:rPr>
                            <w:sz w:val="20"/>
                          </w:rPr>
                        </w:pPr>
                        <w:r>
                          <w:rPr>
                            <w:sz w:val="20"/>
                          </w:rPr>
                          <w:t xml:space="preserve"> </w:t>
                        </w:r>
                        <w:proofErr w:type="spellStart"/>
                        <w:r>
                          <w:rPr>
                            <w:sz w:val="20"/>
                          </w:rPr>
                          <w:t>Лозгачёв</w:t>
                        </w:r>
                        <w:proofErr w:type="spellEnd"/>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E11683">
                        <w:pPr>
                          <w:rPr>
                            <w:b/>
                            <w:sz w:val="20"/>
                          </w:rPr>
                        </w:pPr>
                        <w:r w:rsidRPr="00820F96">
                          <w:rPr>
                            <w:noProof/>
                            <w:sz w:val="20"/>
                          </w:rPr>
                          <w:drawing>
                            <wp:inline distT="0" distB="0" distL="0" distR="0">
                              <wp:extent cx="504825" cy="1428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85107B" w:rsidRPr="004E5705" w:rsidRDefault="0085107B" w:rsidP="004A76C8">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85107B" w:rsidRPr="00047E61" w:rsidRDefault="0085107B" w:rsidP="00F26414">
                        <w:pPr>
                          <w:jc w:val="center"/>
                          <w:rPr>
                            <w:rFonts w:eastAsia="Calibri"/>
                            <w:szCs w:val="24"/>
                          </w:rPr>
                        </w:pPr>
                        <w:proofErr w:type="gramStart"/>
                        <w:r w:rsidRPr="00047E61">
                          <w:rPr>
                            <w:rFonts w:eastAsia="Calibri"/>
                            <w:szCs w:val="24"/>
                          </w:rPr>
                          <w:t>П</w:t>
                        </w:r>
                        <w:proofErr w:type="gramEnd"/>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85107B" w:rsidRPr="00722AA1" w:rsidRDefault="0085107B" w:rsidP="004A76C8">
                        <w:pPr>
                          <w:jc w:val="center"/>
                          <w:rPr>
                            <w:rFonts w:eastAsia="Calibri"/>
                            <w:szCs w:val="24"/>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85107B" w:rsidRPr="00057E0B" w:rsidRDefault="0085107B" w:rsidP="004850B8">
                        <w:pPr>
                          <w:spacing w:line="360" w:lineRule="auto"/>
                          <w:jc w:val="center"/>
                          <w:rPr>
                            <w:lang w:val="en-US"/>
                          </w:rPr>
                        </w:pPr>
                      </w:p>
                    </w:tc>
                  </w:tr>
                  <w:tr w:rsidR="0085107B" w:rsidRPr="00E94C96"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7E04A2" w:rsidRDefault="0085107B" w:rsidP="00E11683">
                        <w:pPr>
                          <w:pStyle w:val="a7"/>
                          <w:ind w:firstLine="57"/>
                          <w:rPr>
                            <w:sz w:val="20"/>
                          </w:rPr>
                        </w:pPr>
                        <w:r>
                          <w:rPr>
                            <w:sz w:val="20"/>
                          </w:rPr>
                          <w:t>ГАП</w:t>
                        </w:r>
                      </w:p>
                    </w:tc>
                    <w:tc>
                      <w:tcPr>
                        <w:tcW w:w="1134" w:type="dxa"/>
                        <w:gridSpan w:val="2"/>
                        <w:tcBorders>
                          <w:top w:val="nil"/>
                          <w:left w:val="single" w:sz="12" w:space="0" w:color="auto"/>
                          <w:bottom w:val="nil"/>
                          <w:right w:val="single" w:sz="12" w:space="0" w:color="auto"/>
                        </w:tcBorders>
                        <w:shd w:val="clear" w:color="auto" w:fill="auto"/>
                        <w:vAlign w:val="center"/>
                      </w:tcPr>
                      <w:p w:rsidR="0085107B" w:rsidRPr="007E04A2" w:rsidRDefault="0085107B" w:rsidP="00E11683">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rsidR="0085107B" w:rsidRPr="007E04A2" w:rsidRDefault="0085107B" w:rsidP="00E11683">
                        <w:pPr>
                          <w:jc w:val="center"/>
                          <w:rPr>
                            <w:b/>
                            <w:sz w:val="20"/>
                          </w:rPr>
                        </w:pPr>
                        <w:r w:rsidRPr="00345857">
                          <w:rPr>
                            <w:b/>
                            <w:noProof/>
                            <w:sz w:val="20"/>
                          </w:rPr>
                          <w:drawing>
                            <wp:inline distT="0" distB="0" distL="0" distR="0">
                              <wp:extent cx="485775" cy="171715"/>
                              <wp:effectExtent l="1905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tcPr>
                      <w:p w:rsidR="0085107B" w:rsidRDefault="0085107B"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85107B" w:rsidRPr="004E5705" w:rsidRDefault="0085107B" w:rsidP="004A76C8">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85107B" w:rsidRPr="0058630C" w:rsidRDefault="0085107B" w:rsidP="003B7F5B">
                        <w:pPr>
                          <w:jc w:val="center"/>
                          <w:rPr>
                            <w:i/>
                            <w:noProof/>
                            <w:sz w:val="28"/>
                            <w:szCs w:val="28"/>
                          </w:rPr>
                        </w:pPr>
                        <w:r w:rsidRPr="003B7F5B">
                          <w:rPr>
                            <w:i/>
                            <w:noProof/>
                            <w:sz w:val="28"/>
                            <w:szCs w:val="28"/>
                          </w:rPr>
                          <w:drawing>
                            <wp:inline distT="0" distB="0" distL="0" distR="0">
                              <wp:extent cx="1409700" cy="485775"/>
                              <wp:effectExtent l="19050" t="0" r="0" b="0"/>
                              <wp:docPr id="9"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4"/>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85107B" w:rsidRPr="00E94C96" w:rsidTr="00E11683">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7E04A2" w:rsidRDefault="0085107B" w:rsidP="00E11683">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E11683">
                        <w:pPr>
                          <w:pStyle w:val="a7"/>
                          <w:rPr>
                            <w:sz w:val="14"/>
                          </w:rPr>
                        </w:pPr>
                        <w:r w:rsidRPr="007E04A2">
                          <w:rPr>
                            <w:sz w:val="20"/>
                          </w:rPr>
                          <w:t xml:space="preserve"> </w:t>
                        </w:r>
                        <w:proofErr w:type="spellStart"/>
                        <w:r w:rsidRPr="007E04A2">
                          <w:rPr>
                            <w:sz w:val="20"/>
                          </w:rPr>
                          <w:t>Лозгачёв</w:t>
                        </w:r>
                        <w:proofErr w:type="spellEnd"/>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E11683">
                        <w:pPr>
                          <w:rPr>
                            <w:sz w:val="20"/>
                          </w:rPr>
                        </w:pPr>
                        <w:r w:rsidRPr="00820F96">
                          <w:rPr>
                            <w:noProof/>
                            <w:sz w:val="20"/>
                          </w:rPr>
                          <w:drawing>
                            <wp:inline distT="0" distB="0" distL="0" distR="0">
                              <wp:extent cx="504825" cy="1428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tcPr>
                      <w:p w:rsidR="0085107B" w:rsidRDefault="0085107B" w:rsidP="00E11683">
                        <w:pPr>
                          <w:jc w:val="center"/>
                        </w:pPr>
                        <w:r>
                          <w:rPr>
                            <w:sz w:val="20"/>
                          </w:rPr>
                          <w:t>01.22</w:t>
                        </w:r>
                      </w:p>
                    </w:tc>
                    <w:tc>
                      <w:tcPr>
                        <w:tcW w:w="3967" w:type="dxa"/>
                        <w:vMerge/>
                        <w:tcBorders>
                          <w:left w:val="single" w:sz="12" w:space="0" w:color="auto"/>
                          <w:right w:val="single" w:sz="12" w:space="0" w:color="auto"/>
                        </w:tcBorders>
                        <w:shd w:val="clear" w:color="auto" w:fill="auto"/>
                        <w:vAlign w:val="center"/>
                      </w:tcPr>
                      <w:p w:rsidR="0085107B" w:rsidRDefault="0085107B" w:rsidP="004A76C8">
                        <w:pPr>
                          <w:rPr>
                            <w:szCs w:val="24"/>
                          </w:rPr>
                        </w:pPr>
                      </w:p>
                    </w:tc>
                    <w:tc>
                      <w:tcPr>
                        <w:tcW w:w="2926" w:type="dxa"/>
                        <w:gridSpan w:val="3"/>
                        <w:vMerge/>
                        <w:tcBorders>
                          <w:left w:val="single" w:sz="12" w:space="0" w:color="auto"/>
                          <w:right w:val="single" w:sz="4" w:space="0" w:color="auto"/>
                        </w:tcBorders>
                        <w:shd w:val="clear" w:color="auto" w:fill="auto"/>
                        <w:vAlign w:val="center"/>
                      </w:tcPr>
                      <w:p w:rsidR="0085107B" w:rsidRPr="00E94C96" w:rsidRDefault="0085107B" w:rsidP="004A76C8">
                        <w:pPr>
                          <w:rPr>
                            <w:sz w:val="22"/>
                            <w:szCs w:val="22"/>
                          </w:rPr>
                        </w:pPr>
                      </w:p>
                    </w:tc>
                  </w:tr>
                  <w:tr w:rsidR="0085107B" w:rsidRPr="00E94C96" w:rsidTr="004A76C8">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85107B" w:rsidRPr="004E5705" w:rsidRDefault="0085107B" w:rsidP="004A76C8">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85107B" w:rsidRPr="004E5705" w:rsidRDefault="0085107B" w:rsidP="004A76C8">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rsidR="0085107B" w:rsidRPr="004E5705" w:rsidRDefault="0085107B" w:rsidP="004A76C8">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85107B" w:rsidRPr="004E5705" w:rsidRDefault="0085107B" w:rsidP="00FE4FD4">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85107B" w:rsidRDefault="0085107B" w:rsidP="004A76C8">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85107B" w:rsidRPr="00E94C96" w:rsidRDefault="0085107B" w:rsidP="004A76C8">
                        <w:pPr>
                          <w:rPr>
                            <w:sz w:val="22"/>
                            <w:szCs w:val="22"/>
                          </w:rPr>
                        </w:pPr>
                      </w:p>
                    </w:tc>
                  </w:tr>
                </w:tbl>
                <w:p w:rsidR="0085107B" w:rsidRDefault="0085107B" w:rsidP="00CD1E47"/>
              </w:txbxContent>
            </v:textbox>
          </v:shape>
        </v:group>
      </w:pict>
    </w:r>
    <w:r>
      <w:rPr>
        <w:noProof/>
      </w:rPr>
      <w:pict>
        <v:shape id="_x0000_s2059" type="#_x0000_t202" style="position:absolute;margin-left:487.85pt;margin-top:7.1pt;width:22.5pt;height:1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AWFGpTYCAABiBAAADgAAAAAAAAAA&#10;AAAAAAAuAgAAZHJzL2Uyb0RvYy54bWxQSwECLQAUAAYACAAAACEALSsx1+AAAAAKAQAADwAAAAAA&#10;AAAAAAAAAACQBAAAZHJzL2Rvd25yZXYueG1sUEsFBgAAAAAEAAQA8wAAAJ0FAAAAAA==&#10;" strokecolor="windowText" strokeweight="1pt">
          <v:textbox inset="0,0,0,0">
            <w:txbxContent>
              <w:p w:rsidR="0085107B" w:rsidRPr="00DB317A" w:rsidRDefault="0085107B" w:rsidP="006E753E">
                <w:pPr>
                  <w:jc w:val="center"/>
                  <w:rPr>
                    <w:szCs w:val="24"/>
                    <w:lang w:val="en-US"/>
                  </w:rPr>
                </w:pPr>
                <w:r>
                  <w:fldChar w:fldCharType="begin"/>
                </w:r>
                <w:r>
                  <w:fldChar w:fldCharType="end"/>
                </w:r>
                <w:r>
                  <w:fldChar w:fldCharType="begin"/>
                </w:r>
                <w:r>
                  <w:rPr>
                    <w:szCs w:val="24"/>
                    <w:lang w:val="en-US"/>
                  </w:rPr>
                  <w:instrText xml:space="preserve"> page </w:instrText>
                </w:r>
                <w:r>
                  <w:fldChar w:fldCharType="separate"/>
                </w:r>
                <w:r>
                  <w:rPr>
                    <w:noProof/>
                    <w:szCs w:val="24"/>
                    <w:lang w:val="en-US"/>
                  </w:rPr>
                  <w:t>6</w:t>
                </w:r>
                <w:r>
                  <w:fldChar w:fldCharType="end"/>
                </w:r>
              </w:p>
            </w:txbxContent>
          </v:textbox>
        </v:shape>
      </w:pict>
    </w:r>
    <w:r>
      <w:rPr>
        <w:noProof/>
      </w:rPr>
      <w:pict>
        <v:rect id="_x0000_s2058" style="position:absolute;margin-left:-70.9pt;margin-top:-14.2pt;width:595.3pt;height:841.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DtFtpJ2AgAA2AQA&#10;AA4AAAAAAAAAAAAAAAAALgIAAGRycy9lMm9Eb2MueG1sUEsBAi0AFAAGAAgAAAAhAOKe2VXjAAAA&#10;DgEAAA8AAAAAAAAAAAAAAAAA0AQAAGRycy9kb3ducmV2LnhtbFBLBQYAAAAABAAEAPMAAADgBQAA&#10;AAA=&#10;" filled="f" stroked="f"/>
      </w:pict>
    </w:r>
    <w:r>
      <w:rPr>
        <w:noProof/>
      </w:rPr>
      <w:ptab w:relativeTo="margin" w:alignment="center" w:leader="none"/>
    </w:r>
  </w:p>
  <w:p w:rsidR="0085107B" w:rsidRDefault="0085107B" w:rsidP="006E753E">
    <w:pPr>
      <w:pStyle w:val="a5"/>
      <w:tabs>
        <w:tab w:val="clear" w:pos="9355"/>
        <w:tab w:val="right" w:pos="9637"/>
      </w:tabs>
    </w:pPr>
    <w:r>
      <w:rPr>
        <w:noProof/>
      </w:rPr>
      <w:pict>
        <v:group id="Group 448" o:spid="_x0000_s2050" style="position:absolute;margin-left:-56.65pt;margin-top:376.6pt;width:52.55pt;height:425.95pt;z-index:251670016" coordorigin="267,7990" coordsize="1042,8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">
          <v:shape id="Text Box 449" o:spid="_x0000_s2057" type="#_x0000_t202" style="position:absolute;left:267;top:7990;width:1042;height:3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8V+MQA&#10;AADaAAAADwAAAGRycy9kb3ducmV2LnhtbESPQWvCQBSE74X+h+UVems2Sik1ZpUgCB7aolbw+sy+&#10;ZKPZtyG7jfHfd4VCj8PMfMPky9G2YqDeN44VTJIUBHHpdMO1gsP3+uUdhA/IGlvHpOBGHpaLx4cc&#10;M+2uvKNhH2oRIewzVGBC6DIpfWnIok9cRxy9yvUWQ5R9LXWP1wi3rZym6Zu02HBcMNjRylB52f9Y&#10;BcU2rW7rywee3Dg576ZfMyOPn0o9P43FHESgMfyH/9obreAV7lfiDZ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vFfjEAAAA2gAAAA8AAAAAAAAAAAAAAAAAmAIAAGRycy9k&#10;b3ducmV2LnhtbFBLBQYAAAAABAAEAPUAAACJAwAAAAA=&#10;" strokecolor="white" strokeweight="1.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89"/>
                    <w:gridCol w:w="288"/>
                    <w:gridCol w:w="251"/>
                  </w:tblGrid>
                  <w:tr w:rsidR="0085107B" w:rsidTr="00401390">
                    <w:trPr>
                      <w:cantSplit/>
                      <w:trHeight w:val="553"/>
                    </w:trPr>
                    <w:tc>
                      <w:tcPr>
                        <w:tcW w:w="289" w:type="dxa"/>
                        <w:vMerge w:val="restart"/>
                        <w:textDirection w:val="btLr"/>
                        <w:vAlign w:val="bottom"/>
                      </w:tcPr>
                      <w:p w:rsidR="0085107B" w:rsidRPr="00FF3466" w:rsidRDefault="0085107B" w:rsidP="00401390">
                        <w:pPr>
                          <w:ind w:left="113" w:right="113"/>
                          <w:rPr>
                            <w:sz w:val="20"/>
                          </w:rPr>
                        </w:pPr>
                        <w:r w:rsidRPr="00FF3466">
                          <w:rPr>
                            <w:sz w:val="20"/>
                          </w:rPr>
                          <w:t>Согласовано</w:t>
                        </w: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401390">
                    <w:trPr>
                      <w:cantSplit/>
                      <w:trHeight w:val="831"/>
                    </w:trPr>
                    <w:tc>
                      <w:tcPr>
                        <w:tcW w:w="289" w:type="dxa"/>
                        <w:vMerge/>
                        <w:textDirection w:val="btLr"/>
                        <w:vAlign w:val="bottom"/>
                      </w:tcPr>
                      <w:p w:rsidR="0085107B" w:rsidRPr="000674F8" w:rsidRDefault="0085107B" w:rsidP="00401390">
                        <w:pPr>
                          <w:ind w:left="113" w:right="113"/>
                        </w:pP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401390">
                    <w:trPr>
                      <w:cantSplit/>
                      <w:trHeight w:val="1107"/>
                    </w:trPr>
                    <w:tc>
                      <w:tcPr>
                        <w:tcW w:w="289" w:type="dxa"/>
                        <w:vMerge/>
                        <w:textDirection w:val="btLr"/>
                        <w:vAlign w:val="bottom"/>
                      </w:tcPr>
                      <w:p w:rsidR="0085107B" w:rsidRPr="000674F8" w:rsidRDefault="0085107B" w:rsidP="00401390">
                        <w:pPr>
                          <w:ind w:left="113" w:right="113"/>
                        </w:pP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401390">
                    <w:trPr>
                      <w:cantSplit/>
                      <w:trHeight w:val="1186"/>
                    </w:trPr>
                    <w:tc>
                      <w:tcPr>
                        <w:tcW w:w="289" w:type="dxa"/>
                        <w:vMerge/>
                        <w:textDirection w:val="btLr"/>
                        <w:vAlign w:val="center"/>
                      </w:tcPr>
                      <w:p w:rsidR="0085107B" w:rsidRDefault="0085107B" w:rsidP="00401390">
                        <w:pPr>
                          <w:ind w:left="113" w:right="113"/>
                          <w:rPr>
                            <w:rFonts w:ascii="Calibri" w:hAnsi="Calibri"/>
                          </w:rPr>
                        </w:pPr>
                      </w:p>
                    </w:tc>
                    <w:tc>
                      <w:tcPr>
                        <w:tcW w:w="288" w:type="dxa"/>
                        <w:textDirection w:val="btLr"/>
                        <w:vAlign w:val="center"/>
                      </w:tcPr>
                      <w:p w:rsidR="0085107B" w:rsidRPr="00B61153" w:rsidRDefault="0085107B" w:rsidP="00401390">
                        <w:pPr>
                          <w:ind w:left="113" w:right="113"/>
                          <w:rPr>
                            <w:sz w:val="18"/>
                            <w:szCs w:val="18"/>
                          </w:rPr>
                        </w:pPr>
                      </w:p>
                    </w:tc>
                    <w:tc>
                      <w:tcPr>
                        <w:tcW w:w="251" w:type="dxa"/>
                        <w:textDirection w:val="btLr"/>
                        <w:vAlign w:val="center"/>
                      </w:tcPr>
                      <w:p w:rsidR="0085107B" w:rsidRPr="000674F8" w:rsidRDefault="0085107B" w:rsidP="00401390">
                        <w:pPr>
                          <w:ind w:left="113" w:right="113"/>
                          <w:rPr>
                            <w:sz w:val="20"/>
                          </w:rPr>
                        </w:pPr>
                      </w:p>
                    </w:tc>
                  </w:tr>
                </w:tbl>
                <w:p w:rsidR="0085107B" w:rsidRPr="00D01DCC" w:rsidRDefault="0085107B" w:rsidP="00CD1E47">
                  <w:pPr>
                    <w:rPr>
                      <w:rFonts w:ascii="Calibri" w:hAnsi="Calibri"/>
                    </w:rPr>
                  </w:pPr>
                </w:p>
              </w:txbxContent>
            </v:textbox>
          </v:shape>
          <v:shape id="Text Box 450" o:spid="_x0000_s2056" type="#_x0000_t202" style="position:absolute;left:454;top:15138;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UKYcEA&#10;AADaAAAADwAAAGRycy9kb3ducmV2LnhtbESPQYvCMBSE7wv+h/AEb2uaHlzpGkUExYOwbN0f8Gie&#10;TbF5KU2s1V9vFhb2OMzMN8xqM7pWDNSHxrMGNc9AEFfeNFxr+Dnv35cgQkQ22HomDQ8KsFlP3lZY&#10;GH/nbxrKWIsE4VCgBhtjV0gZKksOw9x3xMm7+N5hTLKvpenxnuCulXmWLaTDhtOCxY52lqpreXMa&#10;TpdcbtXhWZ6zIfdKfS1Lq4LWs+m4/QQRaYz/4b/20Wj4gN8r6Qb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3lCmHBAAAA2gAAAA8AAAAAAAAAAAAAAAAAmAIAAGRycy9kb3du&#10;cmV2LnhtbFBLBQYAAAAABAAEAPUAAACGAwAAAAA=&#10;" strokeweight="1.25pt">
            <v:textbox style="layout-flow:vertical;mso-layout-flow-alt:bottom-to-top" inset="0,0,0,.5mm">
              <w:txbxContent>
                <w:p w:rsidR="0085107B" w:rsidRPr="00DA7347" w:rsidRDefault="0085107B" w:rsidP="00CD1E47">
                  <w:pPr>
                    <w:jc w:val="center"/>
                    <w:rPr>
                      <w:sz w:val="20"/>
                    </w:rPr>
                  </w:pPr>
                  <w:r w:rsidRPr="00DA7347">
                    <w:rPr>
                      <w:sz w:val="20"/>
                    </w:rPr>
                    <w:t>Инв. № подл.</w:t>
                  </w:r>
                </w:p>
                <w:p w:rsidR="0085107B" w:rsidRPr="00510E21" w:rsidRDefault="0085107B" w:rsidP="00CD1E47">
                  <w:pPr>
                    <w:rPr>
                      <w:sz w:val="20"/>
                    </w:rPr>
                  </w:pPr>
                </w:p>
              </w:txbxContent>
            </v:textbox>
          </v:shape>
          <v:shape id="Text Box 451" o:spid="_x0000_s2055" type="#_x0000_t202" style="position:absolute;left:737;top:15138;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94Qb8A&#10;AADbAAAADwAAAGRycy9kb3ducmV2LnhtbERPzYrCMBC+C75DGMGbpulhkWoUEVz2sLBY9wGGZmyK&#10;zaQ0sXZ9eiMIe5uP73c2u9G1YqA+NJ41qGUGgrjypuFaw+/5uFiBCBHZYOuZNPxRgN12OtlgYfyd&#10;TzSUsRYphEOBGmyMXSFlqCw5DEvfESfu4nuHMcG+lqbHewp3rcyz7EM6bDg1WOzoYKm6ljen4fuS&#10;y736fJTnbMi9Uj+r0qqg9Xw27tcgIo3xX/x2f5k0X8Hrl3SA3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r3hBvwAAANsAAAAPAAAAAAAAAAAAAAAAAJgCAABkcnMvZG93bnJl&#10;di54bWxQSwUGAAAAAAQABAD1AAAAhAMAAAAA&#10;" strokeweight="1.25pt">
            <v:textbox style="layout-flow:vertical;mso-layout-flow-alt:bottom-to-top" inset="0,0,0,.5mm">
              <w:txbxContent>
                <w:p w:rsidR="0085107B" w:rsidRPr="00510E21" w:rsidRDefault="0085107B" w:rsidP="00CD1E47">
                  <w:pPr>
                    <w:rPr>
                      <w:sz w:val="20"/>
                    </w:rPr>
                  </w:pPr>
                </w:p>
              </w:txbxContent>
            </v:textbox>
          </v:shape>
          <v:shape id="Text Box 452" o:spid="_x0000_s2054" type="#_x0000_t202" style="position:absolute;left:454;top:13154;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pFrsAA&#10;AADbAAAADwAAAGRycy9kb3ducmV2LnhtbERPzYrCMBC+L/gOYQRva5oeXOkaRQTFg7Bs3QcYmrEp&#10;NpPSxFp9erOwsLf5+H5ntRldKwbqQ+NZg5pnIIgrbxquNfyc9+9LECEiG2w9k4YHBdisJ28rLIy/&#10;8zcNZaxFCuFQoAYbY1dIGSpLDsPcd8SJu/jeYUywr6Xp8Z7CXSvzLFtIhw2nBosd7SxV1/LmNJwu&#10;udyqw7M8Z0PulfpallYFrWfTcfsJItIY/8V/7qNJ8z/g95d0gF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pFrsAAAADbAAAADwAAAAAAAAAAAAAAAACYAgAAZHJzL2Rvd25y&#10;ZXYueG1sUEsFBgAAAAAEAAQA9QAAAIUDAAAAAA==&#10;" strokeweight="1.25pt">
            <v:textbox style="layout-flow:vertical;mso-layout-flow-alt:bottom-to-top" inset="0,0,0,.5mm">
              <w:txbxContent>
                <w:p w:rsidR="0085107B" w:rsidRPr="00DA7347" w:rsidRDefault="0085107B" w:rsidP="00CD1E47">
                  <w:pPr>
                    <w:jc w:val="center"/>
                    <w:rPr>
                      <w:sz w:val="20"/>
                    </w:rPr>
                  </w:pPr>
                  <w:r w:rsidRPr="00DA7347">
                    <w:rPr>
                      <w:sz w:val="20"/>
                    </w:rPr>
                    <w:t>Подпись и дата</w:t>
                  </w:r>
                </w:p>
                <w:p w:rsidR="0085107B" w:rsidRPr="00510E21" w:rsidRDefault="0085107B" w:rsidP="00CD1E47">
                  <w:pPr>
                    <w:rPr>
                      <w:sz w:val="20"/>
                    </w:rPr>
                  </w:pPr>
                </w:p>
              </w:txbxContent>
            </v:textbox>
          </v:shape>
          <v:shape id="Text Box 453" o:spid="_x0000_s2053" type="#_x0000_t202" style="position:absolute;left:737;top:13154;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Oy/MEA&#10;AADbAAAADwAAAGRycy9kb3ducmV2LnhtbESPQYvCMBSE74L/ITzBm6bpYZFqFBFc9rCwWPcHPJpn&#10;U2xeShNr119vBGGPw8x8w2x2o2vFQH1oPGtQywwEceVNw7WG3/NxsQIRIrLB1jNp+KMAu+10ssHC&#10;+DufaChjLRKEQ4EabIxdIWWoLDkMS98RJ+/ie4cxyb6Wpsd7grtW5ln2IR02nBYsdnSwVF3Lm9Pw&#10;fcnlXn0+ynM25F6pn1VpVdB6Phv3axCRxvgffre/jIZcwetL+gFy+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DsvzBAAAA2wAAAA8AAAAAAAAAAAAAAAAAmAIAAGRycy9kb3du&#10;cmV2LnhtbFBLBQYAAAAABAAEAPUAAACGAwAAAAA=&#10;" strokeweight="1.25pt">
            <v:textbox style="layout-flow:vertical;mso-layout-flow-alt:bottom-to-top" inset="0,0,0,.5mm">
              <w:txbxContent>
                <w:p w:rsidR="0085107B" w:rsidRPr="00510E21" w:rsidRDefault="0085107B" w:rsidP="00CD1E47">
                  <w:pPr>
                    <w:rPr>
                      <w:sz w:val="20"/>
                    </w:rPr>
                  </w:pPr>
                </w:p>
              </w:txbxContent>
            </v:textbox>
          </v:shape>
          <v:shape id="Text Box 454" o:spid="_x0000_s2052" type="#_x0000_t202" style="position:absolute;left:454;top:117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Esi8IA&#10;AADbAAAADwAAAGRycy9kb3ducmV2LnhtbESPwWrDMBBE74X+g9hCb40sHUJwohhTaOkhEOr0AxZr&#10;Y5laK2OpjpOvjwqFHoeZecPsqsUPYqYp9oENqFUBgrgNtufOwNfp7WUDIiZki0NgMnClCNX+8WGH&#10;pQ0X/qS5SZ3IEI4lGnApjaWUsXXkMa7CSJy9c5g8piynTtoJLxnuB6mLYi099pwXHI706qj9bn68&#10;gcNZy1q935pTMeug1HHTOBWNeX5a6i2IREv6D/+1P6wBreH3S/4Bcn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ESyLwgAAANsAAAAPAAAAAAAAAAAAAAAAAJgCAABkcnMvZG93&#10;bnJldi54bWxQSwUGAAAAAAQABAD1AAAAhwMAAAAA&#10;" strokeweight="1.25pt">
            <v:textbox style="layout-flow:vertical;mso-layout-flow-alt:bottom-to-top" inset="0,0,0,.5mm">
              <w:txbxContent>
                <w:p w:rsidR="0085107B" w:rsidRPr="00DA7347" w:rsidRDefault="0085107B" w:rsidP="00CD1E47">
                  <w:pPr>
                    <w:jc w:val="center"/>
                    <w:rPr>
                      <w:sz w:val="20"/>
                    </w:rPr>
                  </w:pPr>
                  <w:proofErr w:type="spellStart"/>
                  <w:r w:rsidRPr="00DA7347">
                    <w:rPr>
                      <w:sz w:val="20"/>
                    </w:rPr>
                    <w:t>Взам</w:t>
                  </w:r>
                  <w:proofErr w:type="spellEnd"/>
                  <w:r w:rsidRPr="00DA7347">
                    <w:rPr>
                      <w:sz w:val="20"/>
                    </w:rPr>
                    <w:t>. инв. №</w:t>
                  </w:r>
                </w:p>
                <w:p w:rsidR="0085107B" w:rsidRPr="00510E21" w:rsidRDefault="0085107B" w:rsidP="00CD1E47">
                  <w:pPr>
                    <w:rPr>
                      <w:sz w:val="20"/>
                    </w:rPr>
                  </w:pPr>
                </w:p>
              </w:txbxContent>
            </v:textbox>
          </v:shape>
          <v:shape id="Text Box 455" o:spid="_x0000_s2051" type="#_x0000_t202" style="position:absolute;left:737;top:117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QRZMIA&#10;AADbAAAADwAAAGRycy9kb3ducmV2LnhtbESP0YrCMBRE3xf8h3AF39Y0RRbpGkUExQdh2bofcGmu&#10;TbG5KU2s1a83Cwv7OMzMGWa1GV0rBupD41mDmmcgiCtvGq41/Jz370sQISIbbD2ThgcF2Kwnbyss&#10;jL/zNw1lrEWCcChQg42xK6QMlSWHYe474uRdfO8wJtnX0vR4T3DXyjzLPqTDhtOCxY52lqpreXMa&#10;TpdcbtXhWZ6zIfdKfS1Lq4LWs+m4/QQRaYz/4b/20WjIF/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BFkwgAAANsAAAAPAAAAAAAAAAAAAAAAAJgCAABkcnMvZG93&#10;bnJldi54bWxQSwUGAAAAAAQABAD1AAAAhwMAAAAA&#10;" strokeweight="1.25pt">
            <v:textbox style="layout-flow:vertical;mso-layout-flow-alt:bottom-to-top" inset="0,0,0,.5mm">
              <w:txbxContent>
                <w:p w:rsidR="0085107B" w:rsidRPr="00510E21" w:rsidRDefault="0085107B" w:rsidP="00CD1E47">
                  <w:pPr>
                    <w:rPr>
                      <w:sz w:val="20"/>
                    </w:rPr>
                  </w:pPr>
                </w:p>
              </w:txbxContent>
            </v:textbox>
          </v:shape>
        </v:group>
      </w:pict>
    </w:r>
    <w:r>
      <w:rPr>
        <w:noProof/>
      </w:rPr>
      <w:pict>
        <v:rect id="_x0000_s2049" style="position:absolute;margin-left:-70.9pt;margin-top:-14.2pt;width:595.3pt;height:841.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BOMMKnUCAADXBAAA&#10;DgAAAAAAAAAAAAAAAAAuAgAAZHJzL2Uyb0RvYy54bWxQSwECLQAUAAYACAAAACEA4p7ZVeMAAAAO&#10;AQAADwAAAAAAAAAAAAAAAADPBAAAZHJzL2Rvd25yZXYueG1sUEsFBgAAAAAEAAQA8wAAAN8FAAAA&#10;AA==&#10;" filled="f" stroked="f"/>
      </w:pict>
    </w:r>
    <w:r>
      <w:rPr>
        <w:noProof/>
      </w:rPr>
      <w:ptab w:relativeTo="margin" w:alignment="center" w:leader="none"/>
    </w:r>
    <w:r>
      <w:rPr>
        <w:noProof/>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167D1E" w:rsidRDefault="0085107B" w:rsidP="005A5D33">
    <w:pPr>
      <w:pStyle w:val="a5"/>
      <w:rPr>
        <w:sz w:val="16"/>
        <w:szCs w:val="16"/>
      </w:rPr>
    </w:pPr>
    <w:r w:rsidRPr="00ED2539">
      <w:rPr>
        <w:noProof/>
        <w:szCs w:val="24"/>
      </w:rPr>
      <w:pict>
        <v:rect id="_x0000_s2133" style="position:absolute;margin-left:-12.4pt;margin-top:15pt;width:523.25pt;height:81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" filled="f" strokeweight="1.5pt">
          <v:textbox>
            <w:txbxContent>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227"/>
                  <w:gridCol w:w="6946"/>
                </w:tblGrid>
                <w:tr w:rsidR="0085107B" w:rsidTr="001C4483">
                  <w:tc>
                    <w:tcPr>
                      <w:tcW w:w="3227" w:type="dxa"/>
                      <w:vAlign w:val="center"/>
                    </w:tcPr>
                    <w:p w:rsidR="0085107B" w:rsidRPr="000720CF" w:rsidRDefault="0085107B" w:rsidP="001C4483">
                      <w:pPr>
                        <w:spacing w:line="276" w:lineRule="auto"/>
                        <w:ind w:left="-567" w:right="-566"/>
                        <w:jc w:val="center"/>
                        <w:rPr>
                          <w:rFonts w:eastAsia="Calibri"/>
                          <w:b/>
                          <w:sz w:val="18"/>
                          <w:szCs w:val="18"/>
                        </w:rPr>
                      </w:pPr>
                      <w:r w:rsidRPr="000720CF">
                        <w:rPr>
                          <w:rFonts w:eastAsia="Calibri"/>
                          <w:b/>
                          <w:noProof/>
                          <w:sz w:val="18"/>
                          <w:szCs w:val="18"/>
                        </w:rPr>
                        <w:drawing>
                          <wp:inline distT="0" distB="0" distL="0" distR="0">
                            <wp:extent cx="2273428" cy="2228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76680" cy="2232039"/>
                                    </a:xfrm>
                                    <a:prstGeom prst="rect">
                                      <a:avLst/>
                                    </a:prstGeom>
                                    <a:noFill/>
                                  </pic:spPr>
                                </pic:pic>
                              </a:graphicData>
                            </a:graphic>
                          </wp:inline>
                        </w:drawing>
                      </w:r>
                    </w:p>
                  </w:tc>
                  <w:tc>
                    <w:tcPr>
                      <w:tcW w:w="6946" w:type="dxa"/>
                      <w:vAlign w:val="center"/>
                    </w:tcPr>
                    <w:p w:rsidR="0085107B" w:rsidRPr="000720CF" w:rsidRDefault="0085107B" w:rsidP="001C4483">
                      <w:pPr>
                        <w:spacing w:line="360" w:lineRule="auto"/>
                        <w:ind w:left="-142" w:right="-76"/>
                        <w:jc w:val="center"/>
                        <w:rPr>
                          <w:rFonts w:ascii="Times New Roman" w:eastAsia="Calibri" w:hAnsi="Times New Roman" w:cs="Times New Roman"/>
                          <w:b/>
                          <w:sz w:val="16"/>
                          <w:szCs w:val="16"/>
                        </w:rPr>
                      </w:pPr>
                    </w:p>
                    <w:p w:rsidR="0085107B" w:rsidRPr="00F26502" w:rsidRDefault="0085107B" w:rsidP="001C4483">
                      <w:pPr>
                        <w:spacing w:line="360" w:lineRule="auto"/>
                        <w:ind w:left="-142" w:right="-76"/>
                        <w:jc w:val="center"/>
                        <w:rPr>
                          <w:rFonts w:ascii="Times New Roman" w:eastAsia="Calibri" w:hAnsi="Times New Roman" w:cs="Times New Roman"/>
                          <w:b/>
                          <w:spacing w:val="-4"/>
                          <w:sz w:val="18"/>
                          <w:szCs w:val="18"/>
                        </w:rPr>
                      </w:pPr>
                      <w:r w:rsidRPr="00F26502">
                        <w:rPr>
                          <w:rFonts w:ascii="Times New Roman" w:eastAsia="Calibri" w:hAnsi="Times New Roman" w:cs="Times New Roman"/>
                          <w:b/>
                          <w:spacing w:val="-4"/>
                          <w:sz w:val="18"/>
                          <w:szCs w:val="18"/>
                        </w:rPr>
                        <w:t>ИП ЛОЗГАЧЕВ А.Л.</w:t>
                      </w:r>
                    </w:p>
                    <w:p w:rsidR="0085107B" w:rsidRPr="009F0BA2" w:rsidRDefault="0085107B" w:rsidP="001C4483">
                      <w:pPr>
                        <w:spacing w:line="360" w:lineRule="auto"/>
                        <w:ind w:left="-142"/>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Юридический адрес: 410041, г. Саратов, ул. Измайлова, д. 4, </w:t>
                      </w:r>
                      <w:r>
                        <w:rPr>
                          <w:rFonts w:ascii="Times New Roman" w:eastAsia="Calibri" w:hAnsi="Times New Roman" w:cs="Times New Roman"/>
                          <w:b/>
                          <w:spacing w:val="-4"/>
                          <w:sz w:val="18"/>
                          <w:szCs w:val="18"/>
                        </w:rPr>
                        <w:t>кв</w:t>
                      </w:r>
                      <w:r w:rsidRPr="009F0BA2">
                        <w:rPr>
                          <w:rFonts w:ascii="Times New Roman" w:eastAsia="Calibri" w:hAnsi="Times New Roman" w:cs="Times New Roman"/>
                          <w:b/>
                          <w:spacing w:val="-4"/>
                          <w:sz w:val="18"/>
                          <w:szCs w:val="18"/>
                        </w:rPr>
                        <w:t>. 87</w:t>
                      </w:r>
                    </w:p>
                    <w:p w:rsidR="0085107B" w:rsidRPr="009F0BA2" w:rsidRDefault="0085107B" w:rsidP="001C4483">
                      <w:pPr>
                        <w:spacing w:line="360" w:lineRule="auto"/>
                        <w:ind w:left="-161"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 xml:space="preserve">   Фактический адрес: 410076, г. Саратов, </w:t>
                      </w:r>
                      <w:r>
                        <w:rPr>
                          <w:rFonts w:ascii="Times New Roman" w:eastAsia="Calibri" w:hAnsi="Times New Roman" w:cs="Times New Roman"/>
                          <w:b/>
                          <w:spacing w:val="-4"/>
                          <w:sz w:val="18"/>
                          <w:szCs w:val="18"/>
                        </w:rPr>
                        <w:t xml:space="preserve"> </w:t>
                      </w:r>
                      <w:r w:rsidRPr="009F0BA2">
                        <w:rPr>
                          <w:rFonts w:ascii="Times New Roman" w:eastAsia="Calibri" w:hAnsi="Times New Roman" w:cs="Times New Roman"/>
                          <w:b/>
                          <w:spacing w:val="-4"/>
                          <w:sz w:val="18"/>
                          <w:szCs w:val="18"/>
                        </w:rPr>
                        <w:t>Дегтярная площадь, д. 1, Литера Б, оф. 32/206</w:t>
                      </w:r>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ИНН 645393147326 ОГРНИП 319645100067922 ЕГРИП №524563549 от 07.08.19г.</w:t>
                      </w:r>
                    </w:p>
                    <w:p w:rsidR="0085107B" w:rsidRPr="009F0BA2" w:rsidRDefault="0085107B" w:rsidP="001C4483">
                      <w:pPr>
                        <w:tabs>
                          <w:tab w:val="left" w:pos="11057"/>
                        </w:tabs>
                        <w:spacing w:line="360" w:lineRule="auto"/>
                        <w:ind w:left="-142" w:right="-108"/>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тел.: +7 (927)</w:t>
                      </w:r>
                      <w:r w:rsidRPr="000C28C7">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rPr>
                        <w:t xml:space="preserve">135-82-29 е - </w:t>
                      </w:r>
                      <w:r w:rsidRPr="009F0BA2">
                        <w:rPr>
                          <w:rFonts w:ascii="Times New Roman" w:eastAsia="Calibri" w:hAnsi="Times New Roman" w:cs="Times New Roman"/>
                          <w:b/>
                          <w:spacing w:val="-4"/>
                          <w:sz w:val="18"/>
                          <w:szCs w:val="18"/>
                          <w:lang w:val="en-US"/>
                        </w:rPr>
                        <w:t>mail</w:t>
                      </w:r>
                      <w:r w:rsidRPr="009F0BA2">
                        <w:rPr>
                          <w:rFonts w:ascii="Times New Roman" w:eastAsia="Calibri" w:hAnsi="Times New Roman" w:cs="Times New Roman"/>
                          <w:b/>
                          <w:spacing w:val="-4"/>
                          <w:sz w:val="18"/>
                          <w:szCs w:val="18"/>
                        </w:rPr>
                        <w:t xml:space="preserve">: </w:t>
                      </w:r>
                      <w:hyperlink r:id="rId2" w:history="1">
                        <w:r w:rsidRPr="009F0BA2">
                          <w:rPr>
                            <w:rFonts w:ascii="Times New Roman" w:eastAsia="Calibri" w:hAnsi="Times New Roman" w:cs="Times New Roman"/>
                            <w:b/>
                            <w:spacing w:val="-4"/>
                            <w:sz w:val="18"/>
                            <w:szCs w:val="18"/>
                            <w:lang w:val="en-US"/>
                          </w:rPr>
                          <w:t>sarproekt</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sp</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yandex</w:t>
                        </w:r>
                        <w:r w:rsidRPr="009F0BA2">
                          <w:rPr>
                            <w:rFonts w:ascii="Times New Roman" w:eastAsia="Calibri" w:hAnsi="Times New Roman" w:cs="Times New Roman"/>
                            <w:b/>
                            <w:spacing w:val="-4"/>
                            <w:sz w:val="18"/>
                            <w:szCs w:val="18"/>
                          </w:rPr>
                          <w:t>.</w:t>
                        </w:r>
                        <w:r w:rsidRPr="009F0BA2">
                          <w:rPr>
                            <w:rFonts w:ascii="Times New Roman" w:eastAsia="Calibri" w:hAnsi="Times New Roman" w:cs="Times New Roman"/>
                            <w:b/>
                            <w:spacing w:val="-4"/>
                            <w:sz w:val="18"/>
                            <w:szCs w:val="18"/>
                            <w:lang w:val="en-US"/>
                          </w:rPr>
                          <w:t>ru</w:t>
                        </w:r>
                      </w:hyperlink>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СРО СОЮЗ «ГАПП» СРО-П-038-28102009</w:t>
                      </w:r>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Свидетельство о допуске №ГАП-СЧ-645393147326-500-21 от 25.05.2021г.</w:t>
                      </w:r>
                    </w:p>
                    <w:p w:rsidR="0085107B" w:rsidRPr="009F0BA2" w:rsidRDefault="0085107B" w:rsidP="001C4483">
                      <w:pPr>
                        <w:spacing w:line="360" w:lineRule="auto"/>
                        <w:ind w:left="-142" w:right="-76"/>
                        <w:jc w:val="center"/>
                        <w:rPr>
                          <w:rFonts w:ascii="Times New Roman" w:eastAsia="Calibri" w:hAnsi="Times New Roman" w:cs="Times New Roman"/>
                          <w:b/>
                          <w:spacing w:val="-4"/>
                          <w:sz w:val="18"/>
                          <w:szCs w:val="18"/>
                        </w:rPr>
                      </w:pPr>
                      <w:r w:rsidRPr="009F0BA2">
                        <w:rPr>
                          <w:rFonts w:ascii="Times New Roman" w:eastAsia="Calibri" w:hAnsi="Times New Roman" w:cs="Times New Roman"/>
                          <w:b/>
                          <w:spacing w:val="-4"/>
                          <w:sz w:val="18"/>
                          <w:szCs w:val="18"/>
                        </w:rPr>
                        <w:t>Лицензия МКРФ №21700 от 29.10.2021г.</w:t>
                      </w:r>
                    </w:p>
                    <w:p w:rsidR="0085107B" w:rsidRDefault="0085107B" w:rsidP="001C4483">
                      <w:pPr>
                        <w:spacing w:line="276" w:lineRule="auto"/>
                        <w:ind w:right="-566"/>
                        <w:rPr>
                          <w:rFonts w:eastAsia="Calibri"/>
                          <w:b/>
                          <w:sz w:val="16"/>
                          <w:szCs w:val="16"/>
                        </w:rPr>
                      </w:pPr>
                    </w:p>
                  </w:tc>
                </w:tr>
              </w:tbl>
              <w:p w:rsidR="0085107B" w:rsidRDefault="0085107B" w:rsidP="007B37FA">
                <w:pPr>
                  <w:ind w:left="-142" w:right="-208"/>
                  <w:jc w:val="center"/>
                </w:pPr>
              </w:p>
            </w:txbxContent>
          </v:textbox>
          <w10:wrap anchory="page"/>
          <w10:anchorlock/>
        </v:rect>
      </w:pict>
    </w:r>
    <w:r>
      <w:rPr>
        <w:noProof/>
        <w:sz w:val="16"/>
        <w:szCs w:val="16"/>
      </w:rPr>
      <w:pict>
        <v:rect id="Rectangle 90" o:spid="_x0000_s2132" style="position:absolute;margin-left:-70.9pt;margin-top:-14.2pt;width:595.3pt;height:841.9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D5PF2d2AgAA1wQA&#10;AA4AAAAAAAAAAAAAAAAALgIAAGRycy9lMm9Eb2MueG1sUEsBAi0AFAAGAAgAAAAhAOKe2VXjAAAA&#10;DgEAAA8AAAAAAAAAAAAAAAAA0AQAAGRycy9kb3ducmV2LnhtbFBLBQYAAAAABAAEAPMAAADgBQAA&#10;AAA=&#10;" filled="f" strok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167D1E" w:rsidRDefault="0085107B" w:rsidP="005A5D33">
    <w:pPr>
      <w:pStyle w:val="a5"/>
      <w:rPr>
        <w:sz w:val="16"/>
        <w:szCs w:val="16"/>
      </w:rPr>
    </w:pPr>
    <w:r w:rsidRPr="00ED2539">
      <w:rPr>
        <w:noProof/>
      </w:rPr>
      <w:pict>
        <v:rect id="Rectangle 186" o:spid="_x0000_s2131" style="position:absolute;margin-left:-12.4pt;margin-top:15pt;width:523.25pt;height:81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" filled="f" strokeweight="1.5pt">
          <v:textbox>
            <w:txbxContent>
              <w:p w:rsidR="0085107B" w:rsidRDefault="0085107B" w:rsidP="005A5D33">
                <w:pPr>
                  <w:jc w:val="center"/>
                </w:pPr>
              </w:p>
            </w:txbxContent>
          </v:textbox>
          <w10:wrap anchory="page"/>
          <w10:anchorlock/>
        </v:rect>
      </w:pict>
    </w:r>
    <w:r w:rsidRPr="00ED2539">
      <w:rPr>
        <w:noProof/>
      </w:rPr>
      <w:pict>
        <v:rect id="Rectangle 187" o:spid="_x0000_s2130" style="position:absolute;margin-left:-70.9pt;margin-top:-14.2pt;width:595.3pt;height:841.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" filled="f" stroked="f"/>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167D1E" w:rsidRDefault="0085107B" w:rsidP="005A5D33">
    <w:pPr>
      <w:pStyle w:val="a5"/>
      <w:rPr>
        <w:sz w:val="16"/>
        <w:szCs w:val="16"/>
      </w:rPr>
    </w:pPr>
    <w:r w:rsidRPr="00ED2539">
      <w:rPr>
        <w:noProof/>
        <w:szCs w:val="24"/>
      </w:rPr>
      <w:pict>
        <v:rect id="_x0000_s2127" style="position:absolute;margin-left:-12.4pt;margin-top:15pt;width:523.25pt;height:81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" filled="f" strokeweight="1.5pt">
          <v:textbox style="mso-next-textbox:#_x0000_s2127">
            <w:txbxContent>
              <w:p w:rsidR="0085107B" w:rsidRDefault="0085107B" w:rsidP="005A5D33">
                <w:pPr>
                  <w:jc w:val="center"/>
                </w:pPr>
              </w:p>
            </w:txbxContent>
          </v:textbox>
          <w10:wrap anchory="page"/>
          <w10:anchorlock/>
        </v:rect>
      </w:pict>
    </w:r>
    <w:r>
      <w:rPr>
        <w:noProof/>
        <w:sz w:val="16"/>
        <w:szCs w:val="16"/>
      </w:rPr>
      <w:pict>
        <v:rect id="_x0000_s2126" style="position:absolute;margin-left:-70.9pt;margin-top:-14.2pt;width:595.3pt;height:841.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" filled="f" stroked="f"/>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5260B5" w:rsidRDefault="0085107B" w:rsidP="003F7DD0">
    <w:pPr>
      <w:pStyle w:val="a5"/>
      <w:tabs>
        <w:tab w:val="clear" w:pos="9355"/>
        <w:tab w:val="right" w:pos="10206"/>
      </w:tabs>
      <w:ind w:right="141"/>
    </w:pPr>
    <w:r>
      <w:rPr>
        <w:noProof/>
      </w:rPr>
      <w:pict>
        <v:rect id="Rectangle 487" o:spid="_x0000_s2125" style="position:absolute;margin-left:-12.75pt;margin-top:8.6pt;width:523.7pt;height:806.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" filled="f" strokeweight="1.25pt"/>
      </w:pict>
    </w:r>
    <w:r>
      <w:rPr>
        <w:noProof/>
      </w:rPr>
      <w:pict>
        <v:shapetype id="_x0000_t202" coordsize="21600,21600" o:spt="202" path="m,l,21600r21600,l21600,xe">
          <v:stroke joinstyle="miter"/>
          <v:path gradientshapeok="t" o:connecttype="rect"/>
        </v:shapetype>
        <v:shape id="Text Box 489" o:spid="_x0000_s2124" type="#_x0000_t202" style="position:absolute;margin-left:488.6pt;margin-top:8.65pt;width:22.35pt;height:18.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" strokecolor="windowText" strokeweight="1pt">
          <v:textbox style="mso-next-textbox:#Text Box 489" inset="0,0,0,0">
            <w:txbxContent>
              <w:p w:rsidR="0085107B" w:rsidRPr="00DB317A" w:rsidRDefault="0085107B" w:rsidP="003F7DD0">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2</w:t>
                </w:r>
                <w:r>
                  <w:rPr>
                    <w:szCs w:val="24"/>
                    <w:lang w:val="en-US"/>
                  </w:rPr>
                  <w:fldChar w:fldCharType="end"/>
                </w:r>
              </w:p>
            </w:txbxContent>
          </v:textbox>
        </v:shape>
      </w:pict>
    </w:r>
  </w:p>
  <w:p w:rsidR="0085107B" w:rsidRPr="00B66962" w:rsidRDefault="0085107B" w:rsidP="00B66962">
    <w:pPr>
      <w:pStyle w:val="a5"/>
      <w:tabs>
        <w:tab w:val="clear" w:pos="9355"/>
        <w:tab w:val="right" w:pos="10206"/>
      </w:tabs>
      <w:ind w:right="141"/>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Default="0085107B" w:rsidP="004A3303">
    <w:pPr>
      <w:pStyle w:val="a5"/>
      <w:tabs>
        <w:tab w:val="clear" w:pos="9355"/>
        <w:tab w:val="right" w:pos="9498"/>
      </w:tabs>
    </w:pPr>
    <w:r>
      <w:rPr>
        <w:noProof/>
      </w:rPr>
      <w:pict>
        <v:group id="Group 24" o:spid="_x0000_s2111" style="position:absolute;margin-left:-56.65pt;margin-top:7.05pt;width:567.15pt;height:809.25pt;z-index:251646464;mso-width-relative:margin" coordorigin="267,284" coordsize="11242,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">
          <v:group id="Group 50" o:spid="_x0000_s2115" style="position:absolute;left:267;top:7991;width:1042;height:8565" coordorigin="267,7990" coordsize="1042,8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shapetype id="_x0000_t202" coordsize="21600,21600" o:spt="202" path="m,l,21600r21600,l21600,xe">
              <v:stroke joinstyle="miter"/>
              <v:path gradientshapeok="t" o:connecttype="rect"/>
            </v:shapetype>
            <v:shape id="Text Box 449" o:spid="_x0000_s2122" type="#_x0000_t202" style="position:absolute;left:267;top:7990;width:1042;height:3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qRlsUA&#10;AADcAAAADwAAAGRycy9kb3ducmV2LnhtbESPQWvCQBSE70L/w/IKvenGFKyNriIFoQctGgten9ln&#10;Npp9G7Krxn/fFQoeh5n5hpnOO1uLK7W+cqxgOEhAEBdOV1wq+N0t+2MQPiBrrB2Tgjt5mM9eelPM&#10;tLvxlq55KEWEsM9QgQmhyaT0hSGLfuAa4ugdXWsxRNmWUrd4i3BbyzRJRtJixXHBYENfhopzfrEK&#10;FpvkeF+eV3hw3fC0TX8+jdyvlXp77RYTEIG68Az/t7+1gvT9Ax5n4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SpGWxQAAANwAAAAPAAAAAAAAAAAAAAAAAJgCAABkcnMv&#10;ZG93bnJldi54bWxQSwUGAAAAAAQABAD1AAAAigMAAAAA&#10;" strokecolor="white" strokeweight="1.25pt">
              <v:textbox style="mso-next-textbox:#Text Box 449" inset="0,0,0,0">
                <w:txbxContent>
                  <w:tbl>
                    <w:tblPr>
                      <w:tblW w:w="0" w:type="auto"/>
                      <w:tblInd w:w="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289"/>
                      <w:gridCol w:w="288"/>
                      <w:gridCol w:w="251"/>
                    </w:tblGrid>
                    <w:tr w:rsidR="0085107B" w:rsidTr="001F2B61">
                      <w:trPr>
                        <w:cantSplit/>
                        <w:trHeight w:val="553"/>
                      </w:trPr>
                      <w:tc>
                        <w:tcPr>
                          <w:tcW w:w="289" w:type="dxa"/>
                          <w:vMerge w:val="restart"/>
                          <w:textDirection w:val="btLr"/>
                          <w:vAlign w:val="bottom"/>
                        </w:tcPr>
                        <w:p w:rsidR="0085107B" w:rsidRPr="00FF3466" w:rsidRDefault="0085107B" w:rsidP="00FF3466">
                          <w:pPr>
                            <w:ind w:left="113" w:right="113"/>
                            <w:rPr>
                              <w:sz w:val="20"/>
                            </w:rPr>
                          </w:pPr>
                          <w:r w:rsidRPr="00FF3466">
                            <w:rPr>
                              <w:sz w:val="20"/>
                            </w:rPr>
                            <w:t>Согласовано</w:t>
                          </w: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1F2B61">
                      <w:trPr>
                        <w:cantSplit/>
                        <w:trHeight w:val="831"/>
                      </w:trPr>
                      <w:tc>
                        <w:tcPr>
                          <w:tcW w:w="289" w:type="dxa"/>
                          <w:vMerge/>
                          <w:textDirection w:val="btLr"/>
                          <w:vAlign w:val="bottom"/>
                        </w:tcPr>
                        <w:p w:rsidR="0085107B" w:rsidRPr="000674F8" w:rsidRDefault="0085107B" w:rsidP="00401390">
                          <w:pPr>
                            <w:ind w:left="113" w:right="113"/>
                          </w:pP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1F2B61">
                      <w:trPr>
                        <w:cantSplit/>
                        <w:trHeight w:val="1107"/>
                      </w:trPr>
                      <w:tc>
                        <w:tcPr>
                          <w:tcW w:w="289" w:type="dxa"/>
                          <w:vMerge/>
                          <w:textDirection w:val="btLr"/>
                          <w:vAlign w:val="bottom"/>
                        </w:tcPr>
                        <w:p w:rsidR="0085107B" w:rsidRPr="000674F8" w:rsidRDefault="0085107B" w:rsidP="00401390">
                          <w:pPr>
                            <w:ind w:left="113" w:right="113"/>
                          </w:pP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B4433C">
                      <w:trPr>
                        <w:cantSplit/>
                        <w:trHeight w:val="1110"/>
                      </w:trPr>
                      <w:tc>
                        <w:tcPr>
                          <w:tcW w:w="289" w:type="dxa"/>
                          <w:vMerge/>
                          <w:textDirection w:val="btLr"/>
                          <w:vAlign w:val="center"/>
                        </w:tcPr>
                        <w:p w:rsidR="0085107B" w:rsidRDefault="0085107B" w:rsidP="00401390">
                          <w:pPr>
                            <w:ind w:left="113" w:right="113"/>
                            <w:rPr>
                              <w:rFonts w:ascii="Calibri" w:hAnsi="Calibri"/>
                            </w:rPr>
                          </w:pPr>
                        </w:p>
                      </w:tc>
                      <w:tc>
                        <w:tcPr>
                          <w:tcW w:w="288" w:type="dxa"/>
                          <w:textDirection w:val="btLr"/>
                          <w:vAlign w:val="center"/>
                        </w:tcPr>
                        <w:p w:rsidR="0085107B" w:rsidRPr="00B61153" w:rsidRDefault="0085107B" w:rsidP="00401390">
                          <w:pPr>
                            <w:ind w:left="113" w:right="113"/>
                            <w:rPr>
                              <w:sz w:val="18"/>
                              <w:szCs w:val="18"/>
                            </w:rPr>
                          </w:pPr>
                        </w:p>
                      </w:tc>
                      <w:tc>
                        <w:tcPr>
                          <w:tcW w:w="251" w:type="dxa"/>
                          <w:textDirection w:val="btLr"/>
                          <w:vAlign w:val="center"/>
                        </w:tcPr>
                        <w:p w:rsidR="0085107B" w:rsidRPr="000674F8" w:rsidRDefault="0085107B" w:rsidP="00401390">
                          <w:pPr>
                            <w:ind w:left="113" w:right="113"/>
                            <w:rPr>
                              <w:sz w:val="20"/>
                            </w:rPr>
                          </w:pPr>
                        </w:p>
                      </w:tc>
                    </w:tr>
                  </w:tbl>
                  <w:p w:rsidR="0085107B" w:rsidRPr="00D01DCC" w:rsidRDefault="0085107B" w:rsidP="00CD1E47">
                    <w:pPr>
                      <w:rPr>
                        <w:rFonts w:ascii="Calibri" w:hAnsi="Calibri"/>
                      </w:rPr>
                    </w:pPr>
                  </w:p>
                  <w:p w:rsidR="0085107B" w:rsidRDefault="0085107B"/>
                </w:txbxContent>
              </v:textbox>
            </v:shape>
            <v:shape id="Text Box 450" o:spid="_x0000_s2121" type="#_x0000_t202" style="position:absolute;left:454;top:15138;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CC8AA&#10;AADcAAAADwAAAGRycy9kb3ducmV2LnhtbERPzYrCMBC+L/gOYQRva5oKi1SjiODiQZCtPsDQjE2x&#10;mZQmW6tPbw4Le/z4/tfb0bVioD40njWoeQaCuPKm4VrD9XL4XIIIEdlg65k0PCnAdjP5WGNh/IN/&#10;aChjLVIIhwI12Bi7QspQWXIY5r4jTtzN9w5jgn0tTY+PFO5amWfZl3TYcGqw2NHeUnUvf52G0y2X&#10;O/X9Ki/ZkHulzsvSqqD1bDruViAijfFf/Oc+Gg35Iq1NZ9IRkJ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lCC8AAAADcAAAADwAAAAAAAAAAAAAAAACYAgAAZHJzL2Rvd25y&#10;ZXYueG1sUEsFBgAAAAAEAAQA9QAAAIUDAAAAAA==&#10;" strokeweight="1.25pt">
              <v:textbox style="layout-flow:vertical;mso-layout-flow-alt:bottom-to-top;mso-next-textbox:#Text Box 450" inset="0,0,0,.5mm">
                <w:txbxContent>
                  <w:p w:rsidR="0085107B" w:rsidRPr="00DA7347" w:rsidRDefault="0085107B" w:rsidP="00CD1E47">
                    <w:pPr>
                      <w:jc w:val="center"/>
                      <w:rPr>
                        <w:sz w:val="20"/>
                      </w:rPr>
                    </w:pPr>
                    <w:r w:rsidRPr="00DA7347">
                      <w:rPr>
                        <w:sz w:val="20"/>
                      </w:rPr>
                      <w:t>Инв. № подл.</w:t>
                    </w:r>
                  </w:p>
                  <w:p w:rsidR="0085107B" w:rsidRPr="00510E21" w:rsidRDefault="0085107B" w:rsidP="00CD1E47">
                    <w:pPr>
                      <w:rPr>
                        <w:sz w:val="20"/>
                      </w:rPr>
                    </w:pPr>
                  </w:p>
                </w:txbxContent>
              </v:textbox>
            </v:shape>
            <v:shape id="Text Box 451" o:spid="_x0000_s2120" type="#_x0000_t202" style="position:absolute;left:737;top:15138;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nkMQA&#10;AADcAAAADwAAAGRycy9kb3ducmV2LnhtbESPwWrDMBBE74X8g9hAb40sB0riRDYh0JJDodTJByzW&#10;xjKxVsZSHbdfXxUKPQ4z84bZV7PrxURj6DxrUKsMBHHjTcethsv55WkDIkRkg71n0vBFAapy8bDH&#10;wvg7f9BUx1YkCIcCNdgYh0LK0FhyGFZ+IE7e1Y8OY5JjK82I9wR3vcyz7Fk67DgtWBzoaKm51Z9O&#10;w9s1lwf1+l2fsyn3Sr1vaquC1o/L+bADEWmO/+G/9sloyNdb+D2TjoAs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155DEAAAA3AAAAA8AAAAAAAAAAAAAAAAAmAIAAGRycy9k&#10;b3ducmV2LnhtbFBLBQYAAAAABAAEAPUAAACJAwAAAAA=&#10;" strokeweight="1.25pt">
              <v:textbox style="layout-flow:vertical;mso-layout-flow-alt:bottom-to-top;mso-next-textbox:#Text Box 451" inset="0,0,0,.5mm">
                <w:txbxContent>
                  <w:p w:rsidR="0085107B" w:rsidRPr="00510E21" w:rsidRDefault="0085107B" w:rsidP="00CD1E47">
                    <w:pPr>
                      <w:rPr>
                        <w:sz w:val="20"/>
                      </w:rPr>
                    </w:pPr>
                  </w:p>
                </w:txbxContent>
              </v:textbox>
            </v:shape>
            <v:shape id="Text Box 452" o:spid="_x0000_s2119" type="#_x0000_t202" style="position:absolute;left:454;top:13154;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k9cMAA&#10;AADcAAAADwAAAGRycy9kb3ducmV2LnhtbERPzYrCMBC+L/gOYQRva5oii1SjiODiQZCtPsDQjE2x&#10;mZQmW6tPbw4Le/z4/tfb0bVioD40njWoeQaCuPKm4VrD9XL4XIIIEdlg65k0PCnAdjP5WGNh/IN/&#10;aChjLVIIhwI12Bi7QspQWXIY5r4jTtzN9w5jgn0tTY+PFO5amWfZl3TYcGqw2NHeUnUvf52G0y2X&#10;O/X9Ki/ZkHulzsvSqqD1bDruViAijfFf/Oc+Gg35Is1PZ9IRkJ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Yk9cMAAAADcAAAADwAAAAAAAAAAAAAAAACYAgAAZHJzL2Rvd25y&#10;ZXYueG1sUEsFBgAAAAAEAAQA9QAAAIUDAAAAAA==&#10;" strokeweight="1.25pt">
              <v:textbox style="layout-flow:vertical;mso-layout-flow-alt:bottom-to-top;mso-next-textbox:#Text Box 452" inset="0,0,0,.5mm">
                <w:txbxContent>
                  <w:p w:rsidR="0085107B" w:rsidRPr="00DA7347" w:rsidRDefault="0085107B" w:rsidP="00CD1E47">
                    <w:pPr>
                      <w:jc w:val="center"/>
                      <w:rPr>
                        <w:sz w:val="20"/>
                      </w:rPr>
                    </w:pPr>
                    <w:r w:rsidRPr="00DA7347">
                      <w:rPr>
                        <w:sz w:val="20"/>
                      </w:rPr>
                      <w:t>Подпись и дата</w:t>
                    </w:r>
                  </w:p>
                  <w:p w:rsidR="0085107B" w:rsidRPr="00510E21" w:rsidRDefault="0085107B" w:rsidP="00CD1E47">
                    <w:pPr>
                      <w:rPr>
                        <w:sz w:val="20"/>
                      </w:rPr>
                    </w:pPr>
                  </w:p>
                </w:txbxContent>
              </v:textbox>
            </v:shape>
            <v:shape id="Text Box 453" o:spid="_x0000_s2118" type="#_x0000_t202" style="position:absolute;left:737;top:13154;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WY68MA&#10;AADcAAAADwAAAGRycy9kb3ducmV2LnhtbESP0YrCMBRE3xf8h3AF39Y0RRbpGkUExQdh2bofcGmu&#10;TbG5KU2s1a83Cwv7OMzMGWa1GV0rBupD41mDmmcgiCtvGq41/Jz370sQISIbbD2ThgcF2Kwnbyss&#10;jL/zNw1lrEWCcChQg42xK6QMlSWHYe474uRdfO8wJtnX0vR4T3DXyjzLPqTDhtOCxY52lqpreXMa&#10;TpdcbtXhWZ6zIfdKfS1Lq4LWs+m4/QQRaYz/4b/20WjIFwp+z6QjIN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WY68MAAADcAAAADwAAAAAAAAAAAAAAAACYAgAAZHJzL2Rv&#10;d25yZXYueG1sUEsFBgAAAAAEAAQA9QAAAIgDAAAAAA==&#10;" strokeweight="1.25pt">
              <v:textbox style="layout-flow:vertical;mso-layout-flow-alt:bottom-to-top;mso-next-textbox:#Text Box 453" inset="0,0,0,.5mm">
                <w:txbxContent>
                  <w:p w:rsidR="0085107B" w:rsidRPr="00510E21" w:rsidRDefault="0085107B" w:rsidP="00CD1E47">
                    <w:pPr>
                      <w:rPr>
                        <w:sz w:val="20"/>
                      </w:rPr>
                    </w:pPr>
                  </w:p>
                </w:txbxContent>
              </v:textbox>
            </v:shape>
            <v:shape id="Text Box 454" o:spid="_x0000_s2117" type="#_x0000_t202" style="position:absolute;left:454;top:117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GnMMA&#10;AADcAAAADwAAAGRycy9kb3ducmV2LnhtbESPUWvCMBSF3wf+h3CFvc00QYZ0RhHBsQdhrO4HXJpr&#10;U2xuShNr9dcvg8EeD+ec73DW28l3YqQhtoENqEUBgrgOtuXGwPfp8LICEROyxS4wGbhThO1m9rTG&#10;0oYbf9FYpUZkCMcSDbiU+lLKWDvyGBehJ87eOQweU5ZDI+2Atwz3ndRF8So9tpwXHPa0d1Rfqqs3&#10;cDxruVPvj+pUjDoo9bmqnIrGPM+n3RuIRFP6D/+1P6wBvdTweyYfAb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hcGnMMAAADcAAAADwAAAAAAAAAAAAAAAACYAgAAZHJzL2Rv&#10;d25yZXYueG1sUEsFBgAAAAAEAAQA9QAAAIgDAAAAAA==&#10;" strokeweight="1.25pt">
              <v:textbox style="layout-flow:vertical;mso-layout-flow-alt:bottom-to-top;mso-next-textbox:#Text Box 454" inset="0,0,0,.5mm">
                <w:txbxContent>
                  <w:p w:rsidR="0085107B" w:rsidRPr="00DA7347" w:rsidRDefault="0085107B" w:rsidP="00CD1E47">
                    <w:pPr>
                      <w:jc w:val="center"/>
                      <w:rPr>
                        <w:sz w:val="20"/>
                      </w:rPr>
                    </w:pPr>
                    <w:proofErr w:type="spellStart"/>
                    <w:r w:rsidRPr="00DA7347">
                      <w:rPr>
                        <w:sz w:val="20"/>
                      </w:rPr>
                      <w:t>Взам</w:t>
                    </w:r>
                    <w:proofErr w:type="spellEnd"/>
                    <w:r w:rsidRPr="00DA7347">
                      <w:rPr>
                        <w:sz w:val="20"/>
                      </w:rPr>
                      <w:t>. инв. №</w:t>
                    </w:r>
                  </w:p>
                  <w:p w:rsidR="0085107B" w:rsidRPr="00510E21" w:rsidRDefault="0085107B" w:rsidP="00CD1E47">
                    <w:pPr>
                      <w:rPr>
                        <w:sz w:val="20"/>
                      </w:rPr>
                    </w:pPr>
                  </w:p>
                </w:txbxContent>
              </v:textbox>
            </v:shape>
            <v:shape id="Text Box 455" o:spid="_x0000_s2116" type="#_x0000_t202" style="position:absolute;left:737;top:117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ujB8MA&#10;AADcAAAADwAAAGRycy9kb3ducmV2LnhtbESPUWvCMBSF3wf7D+EOfJtpqgypRpGB4sNAVv0Bl+ba&#10;FJub0mS1+uvNYLDHwznnO5zVZnStGKgPjWcNapqBIK68abjWcD7t3hcgQkQ22HomDXcKsFm/vqyw&#10;MP7G3zSUsRYJwqFADTbGrpAyVJYchqnviJN38b3DmGRfS9PjLcFdK/Ms+5AOG04LFjv6tFRdyx+n&#10;4euSy63aP8pTNuReqeOitCpoPXkbt0sQkcb4H/5rH4yGfD6D3zPpCM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ujB8MAAADcAAAADwAAAAAAAAAAAAAAAACYAgAAZHJzL2Rv&#10;d25yZXYueG1sUEsFBgAAAAAEAAQA9QAAAIgDAAAAAA==&#10;" strokeweight="1.25pt">
              <v:textbox style="layout-flow:vertical;mso-layout-flow-alt:bottom-to-top;mso-next-textbox:#Text Box 455" inset="0,0,0,.5mm">
                <w:txbxContent>
                  <w:p w:rsidR="0085107B" w:rsidRPr="00510E21" w:rsidRDefault="0085107B" w:rsidP="00CD1E47">
                    <w:pPr>
                      <w:rPr>
                        <w:sz w:val="20"/>
                      </w:rPr>
                    </w:pPr>
                  </w:p>
                </w:txbxContent>
              </v:textbox>
            </v:shape>
          </v:group>
          <v:group id="Group 47" o:spid="_x0000_s2112" style="position:absolute;left:1058;top:284;width:10451;height:16272" coordorigin="1058,284" coordsize="10451,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rect id="Rectangle 458" o:spid="_x0000_s2114" style="position:absolute;left:1134;top:284;width:10375;height:1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G8H8IA&#10;AADcAAAADwAAAGRycy9kb3ducmV2LnhtbESP0YrCMBRE3wX/IVzBF9FUXUWrUUQQBBF21Q+4NNe2&#10;tLkpTar1740g7OMwM2eY9bY1pXhQ7XLLCsajCARxYnXOqYLb9TBcgHAeWWNpmRS8yMF20+2sMdb2&#10;yX/0uPhUBAi7GBVk3lexlC7JyKAb2Yo4eHdbG/RB1qnUNT4D3JRyEkVzaTDnsJBhRfuMkuLSGAX7&#10;ZeQPdJ7+nk7Ths+2aKpjMVCq32t3KxCeWv8f/raPWsHkZwafM+EIyM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bwfwgAAANwAAAAPAAAAAAAAAAAAAAAAAJgCAABkcnMvZG93&#10;bnJldi54bWxQSwUGAAAAAAQABAD1AAAAhwMAAAAA&#10;" filled="f" strokeweight="1.25pt"/>
            <v:shape id="Text Box 457" o:spid="_x0000_s2113" type="#_x0000_t202" style="position:absolute;left:1058;top:14281;width:10444;height: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gaNcQA&#10;AADcAAAADwAAAGRycy9kb3ducmV2LnhtbESPUUvDMBSF3wX/Q7iCL+JSp5bRLS1jIIpPrvoD7pq7&#10;ptjchCR2nb/eCIKPh3POdzibZrajmCjEwbGCu0UBgrhzeuBewcf70+0KREzIGkfHpOBMEZr68mKD&#10;lXYn3tPUpl5kCMcKFZiUfCVl7AxZjAvnibN3dMFiyjL0Ugc8Zbgd5bIoSmlx4Lxg0NPOUPfZflkF&#10;7Wu6D7vnR2+mrb/Rb9+HrjwHpa6v5u0aRKI5/Yf/2i9awfKhhN8z+QjI+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oGjXEAAAA3AAAAA8AAAAAAAAAAAAAAAAAmAIAAGRycy9k&#10;b3ducmV2LnhtbFBLBQYAAAAABAAEAPUAAACJAwAAAAA=&#10;" filled="f" stroked="f" strokeweight="1.25pt">
              <v:textbox style="mso-next-textbox:#Text Box 457"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1"/>
                      <w:gridCol w:w="565"/>
                      <w:gridCol w:w="566"/>
                      <w:gridCol w:w="568"/>
                      <w:gridCol w:w="851"/>
                      <w:gridCol w:w="567"/>
                      <w:gridCol w:w="3967"/>
                      <w:gridCol w:w="851"/>
                      <w:gridCol w:w="857"/>
                      <w:gridCol w:w="1218"/>
                    </w:tblGrid>
                    <w:tr w:rsidR="0085107B"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85107B" w:rsidRPr="004E5705" w:rsidRDefault="0085107B"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85107B" w:rsidRPr="00140464" w:rsidRDefault="0085107B" w:rsidP="0009319F">
                          <w:pPr>
                            <w:pStyle w:val="afe"/>
                            <w:ind w:right="142"/>
                            <w:rPr>
                              <w:sz w:val="28"/>
                              <w:szCs w:val="28"/>
                            </w:rPr>
                          </w:pPr>
                          <w:r w:rsidRPr="00E66900">
                            <w:rPr>
                              <w:bCs/>
                              <w:sz w:val="28"/>
                              <w:szCs w:val="28"/>
                            </w:rPr>
                            <w:t>01343000975200001</w:t>
                          </w:r>
                          <w:r>
                            <w:rPr>
                              <w:b w:val="0"/>
                              <w:sz w:val="28"/>
                              <w:szCs w:val="28"/>
                            </w:rPr>
                            <w:t>-</w:t>
                          </w:r>
                          <w:r>
                            <w:rPr>
                              <w:sz w:val="28"/>
                              <w:szCs w:val="28"/>
                            </w:rPr>
                            <w:t>ПОД</w:t>
                          </w:r>
                          <w:proofErr w:type="gramStart"/>
                          <w:r w:rsidRPr="00BC7564">
                            <w:rPr>
                              <w:sz w:val="28"/>
                              <w:szCs w:val="28"/>
                            </w:rPr>
                            <w:t>.</w:t>
                          </w:r>
                          <w:r w:rsidRPr="00140464">
                            <w:rPr>
                              <w:sz w:val="28"/>
                              <w:szCs w:val="28"/>
                            </w:rPr>
                            <w:t>С</w:t>
                          </w:r>
                          <w:proofErr w:type="gramEnd"/>
                        </w:p>
                      </w:tc>
                    </w:tr>
                    <w:tr w:rsidR="0085107B"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rsidR="0085107B" w:rsidRPr="004E5705" w:rsidRDefault="0085107B"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rsidR="0085107B" w:rsidRPr="004E5705" w:rsidRDefault="0085107B" w:rsidP="00F760A7">
                          <w:pPr>
                            <w:jc w:val="center"/>
                            <w:rPr>
                              <w:sz w:val="20"/>
                            </w:rPr>
                          </w:pPr>
                        </w:p>
                      </w:tc>
                    </w:tr>
                    <w:tr w:rsidR="0085107B"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85107B" w:rsidRPr="00556180" w:rsidRDefault="0085107B"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556180" w:rsidRDefault="0085107B" w:rsidP="00F760A7">
                          <w:pPr>
                            <w:jc w:val="center"/>
                            <w:rPr>
                              <w:spacing w:val="-20"/>
                              <w:sz w:val="20"/>
                            </w:rPr>
                          </w:pPr>
                          <w:r w:rsidRPr="00556180">
                            <w:rPr>
                              <w:spacing w:val="-20"/>
                              <w:sz w:val="20"/>
                            </w:rPr>
                            <w:t>Кол</w:t>
                          </w:r>
                          <w:proofErr w:type="gramStart"/>
                          <w:r w:rsidRPr="00556180">
                            <w:rPr>
                              <w:spacing w:val="-20"/>
                              <w:sz w:val="20"/>
                              <w:lang w:val="en-US"/>
                            </w:rPr>
                            <w:t>.</w:t>
                          </w:r>
                          <w:r w:rsidRPr="00556180">
                            <w:rPr>
                              <w:spacing w:val="-20"/>
                              <w:sz w:val="20"/>
                            </w:rPr>
                            <w:t>у</w:t>
                          </w:r>
                          <w:proofErr w:type="gramEnd"/>
                          <w:r w:rsidRPr="00556180">
                            <w:rPr>
                              <w:spacing w:val="-20"/>
                              <w:sz w:val="20"/>
                            </w:rPr>
                            <w:t>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85107B" w:rsidRPr="00556180" w:rsidRDefault="0085107B"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85107B" w:rsidRPr="00890C64" w:rsidRDefault="0085107B"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85107B" w:rsidRPr="0018276E" w:rsidRDefault="0085107B"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85107B" w:rsidRPr="0018276E" w:rsidRDefault="0085107B"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85107B" w:rsidRPr="004E5705" w:rsidRDefault="0085107B" w:rsidP="00F760A7">
                          <w:pPr>
                            <w:jc w:val="center"/>
                            <w:rPr>
                              <w:sz w:val="20"/>
                            </w:rPr>
                          </w:pPr>
                        </w:p>
                      </w:tc>
                    </w:tr>
                    <w:tr w:rsidR="0085107B"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85107B" w:rsidRPr="007E04A2" w:rsidRDefault="0085107B" w:rsidP="00F760A7">
                          <w:pPr>
                            <w:pStyle w:val="a7"/>
                            <w:ind w:firstLine="57"/>
                            <w:rPr>
                              <w:sz w:val="20"/>
                            </w:rPr>
                          </w:pPr>
                          <w:r>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0F1210" w:rsidRDefault="0085107B" w:rsidP="00D66E86">
                          <w:pPr>
                            <w:pStyle w:val="a7"/>
                            <w:rPr>
                              <w:sz w:val="20"/>
                            </w:rPr>
                          </w:pPr>
                          <w:r>
                            <w:rPr>
                              <w:sz w:val="20"/>
                            </w:rPr>
                            <w:t xml:space="preserve"> </w:t>
                          </w:r>
                          <w:proofErr w:type="gramStart"/>
                          <w:r>
                            <w:rPr>
                              <w:sz w:val="20"/>
                            </w:rPr>
                            <w:t>Коновалов</w:t>
                          </w:r>
                          <w:proofErr w:type="gramEnd"/>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5F2798" w:rsidRDefault="0085107B" w:rsidP="00D66E86">
                          <w:pPr>
                            <w:jc w:val="center"/>
                            <w:rPr>
                              <w:sz w:val="18"/>
                              <w:szCs w:val="18"/>
                            </w:rPr>
                          </w:pPr>
                          <w:r w:rsidRPr="001E3611">
                            <w:rPr>
                              <w:noProof/>
                              <w:sz w:val="18"/>
                              <w:szCs w:val="18"/>
                            </w:rPr>
                            <w:drawing>
                              <wp:inline distT="0" distB="0" distL="0" distR="0">
                                <wp:extent cx="561975" cy="175617"/>
                                <wp:effectExtent l="0" t="0" r="0" b="0"/>
                                <wp:docPr id="7"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1975" cy="175617"/>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5F2798" w:rsidRDefault="0085107B" w:rsidP="001E524F">
                          <w:pPr>
                            <w:jc w:val="center"/>
                            <w:rPr>
                              <w:sz w:val="18"/>
                              <w:szCs w:val="18"/>
                            </w:rPr>
                          </w:pPr>
                          <w:r>
                            <w:rPr>
                              <w:sz w:val="20"/>
                            </w:rPr>
                            <w:t>01.22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85107B" w:rsidRDefault="0085107B" w:rsidP="00F760A7">
                          <w:pPr>
                            <w:jc w:val="center"/>
                            <w:rPr>
                              <w:szCs w:val="24"/>
                            </w:rPr>
                          </w:pPr>
                        </w:p>
                        <w:p w:rsidR="0085107B" w:rsidRPr="00680DF4" w:rsidRDefault="0085107B" w:rsidP="00F760A7">
                          <w:pPr>
                            <w:jc w:val="center"/>
                            <w:rPr>
                              <w:szCs w:val="24"/>
                            </w:rPr>
                          </w:pPr>
                          <w:r>
                            <w:rPr>
                              <w:szCs w:val="24"/>
                            </w:rPr>
                            <w:t>Содержание тома 7</w:t>
                          </w:r>
                        </w:p>
                        <w:p w:rsidR="0085107B" w:rsidRPr="00D453BB" w:rsidRDefault="0085107B" w:rsidP="00F760A7">
                          <w:pPr>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18276E" w:rsidRDefault="0085107B" w:rsidP="00F760A7">
                          <w:pPr>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18276E" w:rsidRDefault="0085107B" w:rsidP="00F760A7">
                          <w:pPr>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85107B" w:rsidRPr="0018276E" w:rsidRDefault="0085107B" w:rsidP="00F760A7">
                          <w:pPr>
                            <w:jc w:val="center"/>
                            <w:rPr>
                              <w:rFonts w:eastAsia="Calibri"/>
                              <w:sz w:val="20"/>
                            </w:rPr>
                          </w:pPr>
                          <w:r w:rsidRPr="0018276E">
                            <w:rPr>
                              <w:rFonts w:eastAsia="Calibri"/>
                              <w:sz w:val="20"/>
                            </w:rPr>
                            <w:t>Листов</w:t>
                          </w:r>
                        </w:p>
                      </w:tc>
                    </w:tr>
                    <w:tr w:rsidR="0085107B"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7E04A2" w:rsidRDefault="0085107B" w:rsidP="003A377B">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3A377B">
                          <w:pPr>
                            <w:pStyle w:val="a7"/>
                            <w:rPr>
                              <w:sz w:val="20"/>
                            </w:rPr>
                          </w:pPr>
                          <w:r>
                            <w:rPr>
                              <w:sz w:val="20"/>
                            </w:rPr>
                            <w:t xml:space="preserve"> </w:t>
                          </w:r>
                          <w:proofErr w:type="spellStart"/>
                          <w:r>
                            <w:rPr>
                              <w:sz w:val="20"/>
                            </w:rPr>
                            <w:t>Лозгачёв</w:t>
                          </w:r>
                          <w:proofErr w:type="spellEnd"/>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7B228E">
                          <w:pPr>
                            <w:rPr>
                              <w:b/>
                              <w:sz w:val="20"/>
                            </w:rPr>
                          </w:pPr>
                          <w:r w:rsidRPr="00820F96">
                            <w:rPr>
                              <w:noProof/>
                              <w:sz w:val="20"/>
                            </w:rPr>
                            <w:drawing>
                              <wp:inline distT="0" distB="0" distL="0" distR="0">
                                <wp:extent cx="504825" cy="14287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1E524F">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rsidR="0085107B" w:rsidRPr="004E5705" w:rsidRDefault="0085107B" w:rsidP="00F760A7">
                          <w:pPr>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85107B" w:rsidRPr="00047E61" w:rsidRDefault="0085107B" w:rsidP="00F26414">
                          <w:pPr>
                            <w:jc w:val="center"/>
                            <w:rPr>
                              <w:rFonts w:eastAsia="Calibri"/>
                              <w:szCs w:val="24"/>
                            </w:rPr>
                          </w:pPr>
                          <w:proofErr w:type="gramStart"/>
                          <w:r w:rsidRPr="00047E61">
                            <w:rPr>
                              <w:rFonts w:eastAsia="Calibri"/>
                              <w:szCs w:val="24"/>
                            </w:rPr>
                            <w:t>П</w:t>
                          </w:r>
                          <w:proofErr w:type="gramEnd"/>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85107B" w:rsidRPr="00047E61" w:rsidRDefault="0085107B" w:rsidP="00F760A7">
                          <w:pPr>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85107B" w:rsidRPr="00CB4972" w:rsidRDefault="0085107B" w:rsidP="000A7A6E">
                          <w:pPr>
                            <w:ind w:right="142"/>
                            <w:jc w:val="center"/>
                            <w:rPr>
                              <w:rFonts w:cs="Arial"/>
                              <w:spacing w:val="-4"/>
                              <w:szCs w:val="24"/>
                            </w:rPr>
                          </w:pPr>
                          <w:r>
                            <w:rPr>
                              <w:szCs w:val="24"/>
                            </w:rPr>
                            <w:t>2</w:t>
                          </w:r>
                        </w:p>
                      </w:tc>
                    </w:tr>
                    <w:tr w:rsidR="0085107B" w:rsidRPr="00F6773B" w:rsidTr="00B973DF">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7E04A2" w:rsidRDefault="0085107B" w:rsidP="004E0FBA">
                          <w:pPr>
                            <w:pStyle w:val="a7"/>
                            <w:ind w:firstLine="57"/>
                            <w:rPr>
                              <w:sz w:val="20"/>
                            </w:rPr>
                          </w:pPr>
                          <w:r>
                            <w:rPr>
                              <w:sz w:val="20"/>
                            </w:rPr>
                            <w:t xml:space="preserve"> ГАП</w:t>
                          </w:r>
                        </w:p>
                      </w:tc>
                      <w:tc>
                        <w:tcPr>
                          <w:tcW w:w="1134" w:type="dxa"/>
                          <w:gridSpan w:val="2"/>
                          <w:tcBorders>
                            <w:top w:val="nil"/>
                            <w:left w:val="single" w:sz="12" w:space="0" w:color="auto"/>
                            <w:bottom w:val="nil"/>
                            <w:right w:val="single" w:sz="12" w:space="0" w:color="auto"/>
                          </w:tcBorders>
                          <w:shd w:val="clear" w:color="auto" w:fill="auto"/>
                          <w:vAlign w:val="center"/>
                        </w:tcPr>
                        <w:p w:rsidR="0085107B" w:rsidRPr="007E04A2" w:rsidRDefault="0085107B" w:rsidP="004E0FBA">
                          <w:pPr>
                            <w:pStyle w:val="a7"/>
                            <w:rPr>
                              <w:sz w:val="20"/>
                            </w:rPr>
                          </w:pPr>
                          <w:r>
                            <w:rPr>
                              <w:sz w:val="20"/>
                            </w:rPr>
                            <w:t xml:space="preserve"> Леонтьева</w:t>
                          </w:r>
                        </w:p>
                      </w:tc>
                      <w:tc>
                        <w:tcPr>
                          <w:tcW w:w="851" w:type="dxa"/>
                          <w:tcBorders>
                            <w:top w:val="nil"/>
                            <w:left w:val="single" w:sz="12" w:space="0" w:color="auto"/>
                            <w:bottom w:val="nil"/>
                            <w:right w:val="single" w:sz="12" w:space="0" w:color="auto"/>
                          </w:tcBorders>
                          <w:shd w:val="clear" w:color="auto" w:fill="auto"/>
                          <w:vAlign w:val="center"/>
                        </w:tcPr>
                        <w:p w:rsidR="0085107B" w:rsidRPr="007E04A2" w:rsidRDefault="0085107B" w:rsidP="00AD37B7">
                          <w:pPr>
                            <w:rPr>
                              <w:b/>
                              <w:sz w:val="20"/>
                            </w:rPr>
                          </w:pPr>
                          <w:r>
                            <w:rPr>
                              <w:b/>
                              <w:noProof/>
                              <w:sz w:val="20"/>
                            </w:rPr>
                            <w:drawing>
                              <wp:inline distT="0" distB="0" distL="0" distR="0">
                                <wp:extent cx="485775" cy="171715"/>
                                <wp:effectExtent l="19050" t="0" r="952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486130" cy="171840"/>
                                        </a:xfrm>
                                        <a:prstGeom prst="rect">
                                          <a:avLst/>
                                        </a:prstGeom>
                                        <a:noFill/>
                                        <a:ln w="9525">
                                          <a:noFill/>
                                          <a:miter lim="800000"/>
                                          <a:headEnd/>
                                          <a:tailEnd/>
                                        </a:ln>
                                      </pic:spPr>
                                    </pic:pic>
                                  </a:graphicData>
                                </a:graphic>
                              </wp:inline>
                            </w:drawing>
                          </w:r>
                        </w:p>
                      </w:tc>
                      <w:tc>
                        <w:tcPr>
                          <w:tcW w:w="567" w:type="dxa"/>
                          <w:tcBorders>
                            <w:top w:val="nil"/>
                            <w:left w:val="single" w:sz="12" w:space="0" w:color="auto"/>
                            <w:bottom w:val="nil"/>
                            <w:right w:val="single" w:sz="12" w:space="0" w:color="auto"/>
                          </w:tcBorders>
                          <w:shd w:val="clear" w:color="auto" w:fill="auto"/>
                          <w:vAlign w:val="center"/>
                        </w:tcPr>
                        <w:p w:rsidR="0085107B" w:rsidRPr="007E04A2" w:rsidRDefault="0085107B" w:rsidP="004E0FBA">
                          <w:pPr>
                            <w:jc w:val="center"/>
                            <w:rPr>
                              <w:sz w:val="20"/>
                            </w:rPr>
                          </w:pPr>
                          <w:r>
                            <w:rPr>
                              <w:sz w:val="20"/>
                            </w:rPr>
                            <w:t>01.22</w:t>
                          </w:r>
                        </w:p>
                      </w:tc>
                      <w:tc>
                        <w:tcPr>
                          <w:tcW w:w="3967" w:type="dxa"/>
                          <w:vMerge/>
                          <w:tcBorders>
                            <w:left w:val="single" w:sz="12" w:space="0" w:color="auto"/>
                            <w:right w:val="single" w:sz="12" w:space="0" w:color="auto"/>
                          </w:tcBorders>
                          <w:shd w:val="clear" w:color="auto" w:fill="auto"/>
                          <w:vAlign w:val="center"/>
                        </w:tcPr>
                        <w:p w:rsidR="0085107B" w:rsidRPr="004E5705" w:rsidRDefault="0085107B" w:rsidP="00F760A7">
                          <w:pPr>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85107B" w:rsidRPr="001E524F" w:rsidRDefault="0085107B" w:rsidP="001E524F">
                          <w:pPr>
                            <w:pStyle w:val="afff"/>
                            <w:jc w:val="center"/>
                            <w:rPr>
                              <w:rFonts w:ascii="Times New Roman" w:hAnsi="Times New Roman"/>
                              <w:i w:val="0"/>
                              <w:szCs w:val="24"/>
                            </w:rPr>
                          </w:pPr>
                          <w:r w:rsidRPr="001E524F">
                            <w:rPr>
                              <w:rFonts w:ascii="Times New Roman" w:hAnsi="Times New Roman"/>
                              <w:i w:val="0"/>
                              <w:noProof/>
                              <w:szCs w:val="24"/>
                              <w:lang w:val="ru-RU"/>
                            </w:rPr>
                            <w:drawing>
                              <wp:inline distT="0" distB="0" distL="0" distR="0">
                                <wp:extent cx="1409700" cy="485775"/>
                                <wp:effectExtent l="19050" t="0" r="0" b="0"/>
                                <wp:docPr id="21"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4"/>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85107B" w:rsidRPr="00F6773B"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7E04A2" w:rsidRDefault="0085107B" w:rsidP="00AD37B7">
                          <w:pPr>
                            <w:pStyle w:val="a7"/>
                            <w:ind w:firstLine="57"/>
                            <w:rPr>
                              <w:sz w:val="20"/>
                            </w:rPr>
                          </w:pPr>
                          <w:r w:rsidRPr="007E04A2">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AE435F">
                          <w:pPr>
                            <w:pStyle w:val="a7"/>
                            <w:rPr>
                              <w:sz w:val="14"/>
                            </w:rPr>
                          </w:pPr>
                          <w:r w:rsidRPr="007E04A2">
                            <w:rPr>
                              <w:sz w:val="20"/>
                            </w:rPr>
                            <w:t xml:space="preserve"> </w:t>
                          </w:r>
                          <w:proofErr w:type="spellStart"/>
                          <w:r w:rsidRPr="007E04A2">
                            <w:rPr>
                              <w:sz w:val="20"/>
                            </w:rPr>
                            <w:t>Лозгачёв</w:t>
                          </w:r>
                          <w:proofErr w:type="spellEnd"/>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AD37B7">
                          <w:pPr>
                            <w:rPr>
                              <w:sz w:val="20"/>
                            </w:rPr>
                          </w:pPr>
                          <w:r w:rsidRPr="00820F96">
                            <w:rPr>
                              <w:noProof/>
                              <w:sz w:val="20"/>
                            </w:rPr>
                            <w:drawing>
                              <wp:inline distT="0" distB="0" distL="0" distR="0">
                                <wp:extent cx="504825" cy="142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7E04A2" w:rsidRDefault="0085107B" w:rsidP="001E524F">
                          <w:pPr>
                            <w:jc w:val="center"/>
                            <w:rPr>
                              <w:sz w:val="20"/>
                            </w:rPr>
                          </w:pPr>
                          <w:r>
                            <w:rPr>
                              <w:sz w:val="20"/>
                            </w:rPr>
                            <w:t>01</w:t>
                          </w:r>
                          <w:r w:rsidRPr="007E04A2">
                            <w:rPr>
                              <w:sz w:val="20"/>
                            </w:rPr>
                            <w:t>.</w:t>
                          </w:r>
                          <w:r>
                            <w:rPr>
                              <w:sz w:val="20"/>
                            </w:rPr>
                            <w:t>22</w:t>
                          </w:r>
                        </w:p>
                      </w:tc>
                      <w:tc>
                        <w:tcPr>
                          <w:tcW w:w="3967" w:type="dxa"/>
                          <w:vMerge/>
                          <w:tcBorders>
                            <w:left w:val="single" w:sz="12" w:space="0" w:color="auto"/>
                            <w:right w:val="single" w:sz="12" w:space="0" w:color="auto"/>
                          </w:tcBorders>
                          <w:shd w:val="clear" w:color="auto" w:fill="auto"/>
                          <w:vAlign w:val="center"/>
                        </w:tcPr>
                        <w:p w:rsidR="0085107B" w:rsidRDefault="0085107B"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rsidR="0085107B" w:rsidRPr="00F6773B" w:rsidRDefault="0085107B" w:rsidP="00F760A7">
                          <w:pPr>
                            <w:rPr>
                              <w:szCs w:val="24"/>
                            </w:rPr>
                          </w:pPr>
                        </w:p>
                      </w:tc>
                    </w:tr>
                    <w:tr w:rsidR="0085107B" w:rsidRPr="00F6773B" w:rsidTr="008A03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85107B" w:rsidRPr="004E5705" w:rsidRDefault="0085107B"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85107B" w:rsidRPr="004E5705" w:rsidRDefault="0085107B" w:rsidP="007B228E">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tcPr>
                        <w:p w:rsidR="0085107B" w:rsidRPr="004E5705" w:rsidRDefault="0085107B"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85107B" w:rsidRPr="007E04A2" w:rsidRDefault="0085107B" w:rsidP="004E0FBA">
                          <w:pPr>
                            <w:jc w:val="center"/>
                            <w:rPr>
                              <w:sz w:val="20"/>
                            </w:rPr>
                          </w:pPr>
                        </w:p>
                        <w:p w:rsidR="0085107B" w:rsidRPr="004E5705" w:rsidRDefault="0085107B" w:rsidP="00F760A7">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85107B" w:rsidRDefault="0085107B"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85107B" w:rsidRPr="00F6773B" w:rsidRDefault="0085107B" w:rsidP="00F760A7">
                          <w:pPr>
                            <w:rPr>
                              <w:szCs w:val="24"/>
                            </w:rPr>
                          </w:pPr>
                        </w:p>
                      </w:tc>
                    </w:tr>
                  </w:tbl>
                  <w:p w:rsidR="0085107B" w:rsidRDefault="0085107B" w:rsidP="00CD1E47"/>
                </w:txbxContent>
              </v:textbox>
            </v:shape>
          </v:group>
        </v:group>
      </w:pict>
    </w:r>
    <w:r>
      <w:rPr>
        <w:noProof/>
      </w:rPr>
      <w:pict>
        <v:shape id="_x0000_s2110" type="#_x0000_t202" style="position:absolute;margin-left:487.85pt;margin-top:7.1pt;width:22.5pt;height:18.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ZNDnZDYCAABiBAAADgAAAAAAAAAA&#10;AAAAAAAuAgAAZHJzL2Uyb0RvYy54bWxQSwECLQAUAAYACAAAACEALSsx1+AAAAAKAQAADwAAAAAA&#10;AAAAAAAAAACQBAAAZHJzL2Rvd25yZXYueG1sUEsFBgAAAAAEAAQA8wAAAJ0FAAAAAA==&#10;" strokecolor="windowText" strokeweight="1pt">
          <v:textbox style="mso-next-textbox:#_x0000_s2110" inset="0,0,0,0">
            <w:txbxContent>
              <w:p w:rsidR="0085107B" w:rsidRPr="00030B28" w:rsidRDefault="0085107B" w:rsidP="00CD1E47">
                <w:pPr>
                  <w:jc w:val="center"/>
                  <w:rPr>
                    <w:szCs w:val="24"/>
                  </w:rPr>
                </w:pPr>
                <w:r>
                  <w:rPr>
                    <w:szCs w:val="24"/>
                  </w:rPr>
                  <w:fldChar w:fldCharType="begin"/>
                </w:r>
                <w:r>
                  <w:rPr>
                    <w:szCs w:val="24"/>
                    <w:lang w:val="en-US"/>
                  </w:rPr>
                  <w:instrText>page</w:instrText>
                </w:r>
                <w:r>
                  <w:rPr>
                    <w:szCs w:val="24"/>
                  </w:rPr>
                  <w:fldChar w:fldCharType="separate"/>
                </w:r>
                <w:r>
                  <w:rPr>
                    <w:noProof/>
                    <w:szCs w:val="24"/>
                    <w:lang w:val="en-US"/>
                  </w:rPr>
                  <w:t>2</w:t>
                </w:r>
                <w:r>
                  <w:rPr>
                    <w:szCs w:val="24"/>
                  </w:rPr>
                  <w:fldChar w:fldCharType="end"/>
                </w:r>
              </w:p>
            </w:txbxContent>
          </v:textbox>
        </v:shape>
      </w:pict>
    </w:r>
    <w:r>
      <w:rPr>
        <w:noProof/>
      </w:rPr>
      <w:pict>
        <v:rect id="_x0000_s2109" style="position:absolute;margin-left:-70.9pt;margin-top:-14.2pt;width:595.3pt;height:841.9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" filled="f" stroked="f"/>
      </w:pict>
    </w:r>
    <w:r>
      <w:rPr>
        <w:noProof/>
      </w:rPr>
      <w:pict>
        <v:rect id="Rectangle 444" o:spid="_x0000_s2108" style="position:absolute;margin-left:-70.9pt;margin-top:-14.2pt;width:595.3pt;height:841.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" filled="f" stroked="f"/>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5260B5" w:rsidRDefault="0085107B" w:rsidP="003F7DD0">
    <w:pPr>
      <w:pStyle w:val="a5"/>
      <w:tabs>
        <w:tab w:val="clear" w:pos="9355"/>
        <w:tab w:val="right" w:pos="10206"/>
      </w:tabs>
      <w:ind w:right="141"/>
    </w:pPr>
    <w:r>
      <w:rPr>
        <w:noProof/>
      </w:rPr>
      <w:pict>
        <v:rect id="Rectangle 111" o:spid="_x0000_s2107" style="position:absolute;margin-left:-12.75pt;margin-top:8.6pt;width:523.7pt;height:806.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" filled="f" strokeweight="1.25pt"/>
      </w:pict>
    </w:r>
    <w:r>
      <w:rPr>
        <w:noProof/>
      </w:rPr>
      <w:pict>
        <v:shapetype id="_x0000_t202" coordsize="21600,21600" o:spt="202" path="m,l,21600r21600,l21600,xe">
          <v:stroke joinstyle="miter"/>
          <v:path gradientshapeok="t" o:connecttype="rect"/>
        </v:shapetype>
        <v:shape id="_x0000_s2106" type="#_x0000_t202" style="position:absolute;margin-left:488.6pt;margin-top:8.65pt;width:22.35pt;height:18.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" strokecolor="windowText" strokeweight="1pt">
          <v:textbox inset="0,0,0,0">
            <w:txbxContent>
              <w:p w:rsidR="0085107B" w:rsidRPr="00F26414" w:rsidRDefault="0085107B" w:rsidP="00F26414">
                <w:pPr>
                  <w:jc w:val="center"/>
                  <w:rPr>
                    <w:szCs w:val="24"/>
                    <w:lang w:val="en-US"/>
                  </w:rPr>
                </w:pPr>
                <w:r>
                  <w:rPr>
                    <w:szCs w:val="24"/>
                    <w:lang w:val="en-US"/>
                  </w:rPr>
                  <w:fldChar w:fldCharType="begin"/>
                </w:r>
                <w:r>
                  <w:rPr>
                    <w:szCs w:val="24"/>
                    <w:lang w:val="en-US"/>
                  </w:rPr>
                  <w:instrText xml:space="preserve"> page </w:instrText>
                </w:r>
                <w:r>
                  <w:rPr>
                    <w:szCs w:val="24"/>
                    <w:lang w:val="en-US"/>
                  </w:rPr>
                  <w:fldChar w:fldCharType="separate"/>
                </w:r>
                <w:r>
                  <w:rPr>
                    <w:noProof/>
                    <w:szCs w:val="24"/>
                    <w:lang w:val="en-US"/>
                  </w:rPr>
                  <w:t>3</w:t>
                </w:r>
                <w:r>
                  <w:rPr>
                    <w:szCs w:val="24"/>
                    <w:lang w:val="en-US"/>
                  </w:rPr>
                  <w:fldChar w:fldCharType="end"/>
                </w:r>
              </w:p>
            </w:txbxContent>
          </v:textbox>
        </v:shape>
      </w:pict>
    </w:r>
  </w:p>
  <w:p w:rsidR="0085107B" w:rsidRPr="00B66962" w:rsidRDefault="0085107B" w:rsidP="00B66962">
    <w:pPr>
      <w:pStyle w:val="a5"/>
      <w:tabs>
        <w:tab w:val="clear" w:pos="9355"/>
        <w:tab w:val="right" w:pos="10206"/>
      </w:tabs>
      <w:ind w:right="141"/>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5260B5" w:rsidRDefault="0085107B" w:rsidP="00114A3E">
    <w:pPr>
      <w:pStyle w:val="a5"/>
      <w:tabs>
        <w:tab w:val="clear" w:pos="9355"/>
        <w:tab w:val="left" w:pos="7575"/>
      </w:tabs>
    </w:pPr>
    <w:r>
      <w:rPr>
        <w:noProof/>
      </w:rPr>
      <w:pict>
        <v:group id="Group 447" o:spid="_x0000_s2086" style="position:absolute;margin-left:-56.65pt;margin-top:7.1pt;width:567.15pt;height:809.25pt;z-index:251658752;mso-width-relative:margin" coordorigin="267,284" coordsize="11242,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">
          <v:group id="_x0000_s2090" style="position:absolute;left:267;top:7991;width:1042;height:8565" coordorigin="267,7990" coordsize="1042,8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type id="_x0000_t202" coordsize="21600,21600" o:spt="202" path="m,l,21600r21600,l21600,xe">
              <v:stroke joinstyle="miter"/>
              <v:path gradientshapeok="t" o:connecttype="rect"/>
            </v:shapetype>
            <v:shape id="Text Box 449" o:spid="_x0000_s2097" type="#_x0000_t202" style="position:absolute;left:267;top:7990;width:1042;height:3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r9E8QA&#10;AADbAAAADwAAAGRycy9kb3ducmV2LnhtbESPQWvCQBSE7wX/w/KE3uomQkuNrkEEwYMt1Qq9vmaf&#10;2Zjs25BdTfLvu4VCj8PMfMOs8sE24k6drxwrSGcJCOLC6YpLBefP3dMrCB+QNTaOScFIHvL15GGF&#10;mXY9H+l+CqWIEPYZKjAhtJmUvjBk0c9cSxy9i+sshii7UuoO+wi3jZwnyYu0WHFcMNjS1lBRn25W&#10;weYjuYy7+oDfbkivx/n7wsivN6Uep8NmCSLQEP7Df+29VvCcwu+X+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K/RPEAAAA2wAAAA8AAAAAAAAAAAAAAAAAmAIAAGRycy9k&#10;b3ducmV2LnhtbFBLBQYAAAAABAAEAPUAAACJAwAAAAA=&#10;" strokecolor="white" strokeweight="1.25pt">
              <v:textbox inset="0,0,0,0">
                <w:txbxContent>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89"/>
                      <w:gridCol w:w="288"/>
                      <w:gridCol w:w="251"/>
                    </w:tblGrid>
                    <w:tr w:rsidR="0085107B" w:rsidTr="00401390">
                      <w:trPr>
                        <w:cantSplit/>
                        <w:trHeight w:val="553"/>
                      </w:trPr>
                      <w:tc>
                        <w:tcPr>
                          <w:tcW w:w="289" w:type="dxa"/>
                          <w:vMerge w:val="restart"/>
                          <w:textDirection w:val="btLr"/>
                          <w:vAlign w:val="bottom"/>
                        </w:tcPr>
                        <w:p w:rsidR="0085107B" w:rsidRPr="00FF3466" w:rsidRDefault="0085107B" w:rsidP="00401390">
                          <w:pPr>
                            <w:ind w:left="113" w:right="113"/>
                            <w:rPr>
                              <w:sz w:val="20"/>
                            </w:rPr>
                          </w:pPr>
                          <w:r w:rsidRPr="00FF3466">
                            <w:rPr>
                              <w:sz w:val="20"/>
                            </w:rPr>
                            <w:t>Согласовано</w:t>
                          </w: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401390">
                      <w:trPr>
                        <w:cantSplit/>
                        <w:trHeight w:val="831"/>
                      </w:trPr>
                      <w:tc>
                        <w:tcPr>
                          <w:tcW w:w="289" w:type="dxa"/>
                          <w:vMerge/>
                          <w:textDirection w:val="btLr"/>
                          <w:vAlign w:val="bottom"/>
                        </w:tcPr>
                        <w:p w:rsidR="0085107B" w:rsidRPr="000674F8" w:rsidRDefault="0085107B" w:rsidP="00401390">
                          <w:pPr>
                            <w:ind w:left="113" w:right="113"/>
                          </w:pP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401390">
                      <w:trPr>
                        <w:cantSplit/>
                        <w:trHeight w:val="1107"/>
                      </w:trPr>
                      <w:tc>
                        <w:tcPr>
                          <w:tcW w:w="289" w:type="dxa"/>
                          <w:vMerge/>
                          <w:textDirection w:val="btLr"/>
                          <w:vAlign w:val="bottom"/>
                        </w:tcPr>
                        <w:p w:rsidR="0085107B" w:rsidRPr="000674F8" w:rsidRDefault="0085107B" w:rsidP="00401390">
                          <w:pPr>
                            <w:ind w:left="113" w:right="113"/>
                          </w:pPr>
                        </w:p>
                      </w:tc>
                      <w:tc>
                        <w:tcPr>
                          <w:tcW w:w="288" w:type="dxa"/>
                          <w:textDirection w:val="btLr"/>
                          <w:vAlign w:val="bottom"/>
                        </w:tcPr>
                        <w:p w:rsidR="0085107B" w:rsidRPr="000674F8" w:rsidRDefault="0085107B" w:rsidP="00401390">
                          <w:pPr>
                            <w:ind w:left="113" w:right="113"/>
                            <w:jc w:val="center"/>
                            <w:rPr>
                              <w:sz w:val="20"/>
                            </w:rPr>
                          </w:pPr>
                        </w:p>
                      </w:tc>
                      <w:tc>
                        <w:tcPr>
                          <w:tcW w:w="251" w:type="dxa"/>
                          <w:textDirection w:val="btLr"/>
                          <w:vAlign w:val="center"/>
                        </w:tcPr>
                        <w:p w:rsidR="0085107B" w:rsidRPr="000674F8" w:rsidRDefault="0085107B" w:rsidP="00401390">
                          <w:pPr>
                            <w:ind w:left="113" w:right="113"/>
                            <w:jc w:val="center"/>
                            <w:rPr>
                              <w:sz w:val="20"/>
                            </w:rPr>
                          </w:pPr>
                        </w:p>
                      </w:tc>
                    </w:tr>
                    <w:tr w:rsidR="0085107B" w:rsidTr="00401390">
                      <w:trPr>
                        <w:cantSplit/>
                        <w:trHeight w:val="1186"/>
                      </w:trPr>
                      <w:tc>
                        <w:tcPr>
                          <w:tcW w:w="289" w:type="dxa"/>
                          <w:vMerge/>
                          <w:textDirection w:val="btLr"/>
                          <w:vAlign w:val="center"/>
                        </w:tcPr>
                        <w:p w:rsidR="0085107B" w:rsidRDefault="0085107B" w:rsidP="00401390">
                          <w:pPr>
                            <w:ind w:left="113" w:right="113"/>
                            <w:rPr>
                              <w:rFonts w:ascii="Calibri" w:hAnsi="Calibri"/>
                            </w:rPr>
                          </w:pPr>
                        </w:p>
                      </w:tc>
                      <w:tc>
                        <w:tcPr>
                          <w:tcW w:w="288" w:type="dxa"/>
                          <w:textDirection w:val="btLr"/>
                          <w:vAlign w:val="center"/>
                        </w:tcPr>
                        <w:p w:rsidR="0085107B" w:rsidRPr="00B61153" w:rsidRDefault="0085107B" w:rsidP="00401390">
                          <w:pPr>
                            <w:ind w:left="113" w:right="113"/>
                            <w:rPr>
                              <w:sz w:val="18"/>
                              <w:szCs w:val="18"/>
                            </w:rPr>
                          </w:pPr>
                        </w:p>
                      </w:tc>
                      <w:tc>
                        <w:tcPr>
                          <w:tcW w:w="251" w:type="dxa"/>
                          <w:textDirection w:val="btLr"/>
                          <w:vAlign w:val="center"/>
                        </w:tcPr>
                        <w:p w:rsidR="0085107B" w:rsidRPr="000674F8" w:rsidRDefault="0085107B" w:rsidP="00401390">
                          <w:pPr>
                            <w:ind w:left="113" w:right="113"/>
                            <w:rPr>
                              <w:sz w:val="20"/>
                            </w:rPr>
                          </w:pPr>
                        </w:p>
                      </w:tc>
                    </w:tr>
                  </w:tbl>
                  <w:p w:rsidR="0085107B" w:rsidRPr="00D01DCC" w:rsidRDefault="0085107B" w:rsidP="00CD1E47">
                    <w:pPr>
                      <w:rPr>
                        <w:rFonts w:ascii="Calibri" w:hAnsi="Calibri"/>
                      </w:rPr>
                    </w:pPr>
                  </w:p>
                </w:txbxContent>
              </v:textbox>
            </v:shape>
            <v:shape id="Text Box 450" o:spid="_x0000_s2096" type="#_x0000_t202" style="position:absolute;left:454;top:15138;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df9sIA&#10;AADbAAAADwAAAGRycy9kb3ducmV2LnhtbESP0YrCMBRE3xf8h3AF39Y0BRfpGkUExQdh2bofcGmu&#10;TbG5KU2s1a83Cwv7OMzMGWa1GV0rBupD41mDmmcgiCtvGq41/Jz370sQISIbbD2ThgcF2Kwnbyss&#10;jL/zNw1lrEWCcChQg42xK6QMlSWHYe474uRdfO8wJtnX0vR4T3DXyjzLPqTDhtOCxY52lqpreXMa&#10;TpdcbtXhWZ6zIfdKfS1Lq4LWs+m4/QQRaYz/4b/20WhY5P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F1/2wgAAANsAAAAPAAAAAAAAAAAAAAAAAJgCAABkcnMvZG93&#10;bnJldi54bWxQSwUGAAAAAAQABAD1AAAAhwMAAAAA&#10;" strokeweight="1.25pt">
              <v:textbox style="layout-flow:vertical;mso-layout-flow-alt:bottom-to-top" inset="0,0,0,.5mm">
                <w:txbxContent>
                  <w:p w:rsidR="0085107B" w:rsidRPr="00DA7347" w:rsidRDefault="0085107B" w:rsidP="00CD1E47">
                    <w:pPr>
                      <w:jc w:val="center"/>
                      <w:rPr>
                        <w:sz w:val="20"/>
                      </w:rPr>
                    </w:pPr>
                    <w:r w:rsidRPr="00DA7347">
                      <w:rPr>
                        <w:sz w:val="20"/>
                      </w:rPr>
                      <w:t>Инв. № подл.</w:t>
                    </w:r>
                  </w:p>
                  <w:p w:rsidR="0085107B" w:rsidRPr="00510E21" w:rsidRDefault="0085107B" w:rsidP="00CD1E47">
                    <w:pPr>
                      <w:rPr>
                        <w:sz w:val="20"/>
                      </w:rPr>
                    </w:pPr>
                  </w:p>
                </w:txbxContent>
              </v:textbox>
            </v:shape>
            <v:shape id="Text Box 451" o:spid="_x0000_s2095" type="#_x0000_t202" style="position:absolute;left:737;top:15138;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v6bcMA&#10;AADbAAAADwAAAGRycy9kb3ducmV2LnhtbESPwWrDMBBE74H+g9hCb4ksl5bgWA6h0JJDoNTJByzW&#10;xjKxVsZSHadfXwUKPQ4z84Ypt7PrxURj6DxrUKsMBHHjTcethtPxfbkGESKywd4zabhRgG31sCix&#10;MP7KXzTVsRUJwqFADTbGoZAyNJYchpUfiJN39qPDmOTYSjPiNcFdL/Mse5UOO04LFgd6s9Rc6m+n&#10;4XDO5U59/NTHbMq9Up/r2qqg9dPjvNuAiDTH//Bfe280vDzD/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v6bcMAAADbAAAADwAAAAAAAAAAAAAAAACYAgAAZHJzL2Rv&#10;d25yZXYueG1sUEsFBgAAAAAEAAQA9QAAAIgDAAAAAA==&#10;" strokeweight="1.25pt">
              <v:textbox style="layout-flow:vertical;mso-layout-flow-alt:bottom-to-top" inset="0,0,0,.5mm">
                <w:txbxContent>
                  <w:p w:rsidR="0085107B" w:rsidRPr="00510E21" w:rsidRDefault="0085107B" w:rsidP="00CD1E47">
                    <w:pPr>
                      <w:rPr>
                        <w:sz w:val="20"/>
                      </w:rPr>
                    </w:pPr>
                  </w:p>
                </w:txbxContent>
              </v:textbox>
            </v:shape>
            <v:shape id="Text Box 452" o:spid="_x0000_s2094" type="#_x0000_t202" style="position:absolute;left:454;top:13154;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JiGcMA&#10;AADbAAAADwAAAGRycy9kb3ducmV2LnhtbESPwWrDMBBE74H+g9hCb4ks05bgWA6h0JJDoNTJByzW&#10;xjKxVsZSHadfXwUKPQ4z84Ypt7PrxURj6DxrUKsMBHHjTcethtPxfbkGESKywd4zabhRgG31sCix&#10;MP7KXzTVsRUJwqFADTbGoZAyNJYchpUfiJN39qPDmOTYSjPiNcFdL/Mse5UOO04LFgd6s9Rc6m+n&#10;4XDO5U59/NTHbMq9Up/r2qqg9dPjvNuAiDTH//Bfe280vDzD/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JiGcMAAADbAAAADwAAAAAAAAAAAAAAAACYAgAAZHJzL2Rv&#10;d25yZXYueG1sUEsFBgAAAAAEAAQA9QAAAIgDAAAAAA==&#10;" strokeweight="1.25pt">
              <v:textbox style="layout-flow:vertical;mso-layout-flow-alt:bottom-to-top" inset="0,0,0,.5mm">
                <w:txbxContent>
                  <w:p w:rsidR="0085107B" w:rsidRPr="00DA7347" w:rsidRDefault="0085107B" w:rsidP="00CD1E47">
                    <w:pPr>
                      <w:jc w:val="center"/>
                      <w:rPr>
                        <w:sz w:val="20"/>
                      </w:rPr>
                    </w:pPr>
                    <w:r w:rsidRPr="00DA7347">
                      <w:rPr>
                        <w:sz w:val="20"/>
                      </w:rPr>
                      <w:t>Подпись и дата</w:t>
                    </w:r>
                  </w:p>
                  <w:p w:rsidR="0085107B" w:rsidRPr="00510E21" w:rsidRDefault="0085107B" w:rsidP="00CD1E47">
                    <w:pPr>
                      <w:rPr>
                        <w:sz w:val="20"/>
                      </w:rPr>
                    </w:pPr>
                  </w:p>
                </w:txbxContent>
              </v:textbox>
            </v:shape>
            <v:shape id="Text Box 453" o:spid="_x0000_s2093" type="#_x0000_t202" style="position:absolute;left:737;top:13154;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7HgsMA&#10;AADbAAAADwAAAGRycy9kb3ducmV2LnhtbESPwWrDMBBE74X8g9hCb7UsQ0pwI5tQSOghUOrkAxZr&#10;Y5laK2MpjpuvrwqFHoeZecNs68UNYqYp9J41qCwHQdx603On4XzaP29AhIhscPBMGr4pQF2tHrZY&#10;Gn/jT5qb2IkE4VCiBhvjWEoZWksOQ+ZH4uRd/OQwJjl10kx4S3A3yCLPX6TDntOCxZHeLLVfzdVp&#10;OF4KuVOHe3PK58Ir9bFprApaPz0uu1cQkZb4H/5rvxsN6zX8fkk/Q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7HgsMAAADbAAAADwAAAAAAAAAAAAAAAACYAgAAZHJzL2Rv&#10;d25yZXYueG1sUEsFBgAAAAAEAAQA9QAAAIgDAAAAAA==&#10;" strokeweight="1.25pt">
              <v:textbox style="layout-flow:vertical;mso-layout-flow-alt:bottom-to-top" inset="0,0,0,.5mm">
                <w:txbxContent>
                  <w:p w:rsidR="0085107B" w:rsidRPr="00510E21" w:rsidRDefault="0085107B" w:rsidP="00CD1E47">
                    <w:pPr>
                      <w:rPr>
                        <w:sz w:val="20"/>
                      </w:rPr>
                    </w:pPr>
                  </w:p>
                </w:txbxContent>
              </v:textbox>
            </v:shape>
            <v:shape id="Text Box 454" o:spid="_x0000_s2092" type="#_x0000_t202" style="position:absolute;left:454;top:117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xZ9cIA&#10;AADbAAAADwAAAGRycy9kb3ducmV2LnhtbESP0YrCMBRE3xf8h3CFfVvTFFakGkUEFx8E2eoHXJpr&#10;U2xuSpOt1a83Cwv7OMzMGWa1GV0rBupD41mDmmUgiCtvGq41XM77jwWIEJENtp5Jw4MCbNaTtxUW&#10;xt/5m4Yy1iJBOBSowcbYFVKGypLDMPMdcfKuvncYk+xraXq8J7hrZZ5lc+mw4bRgsaOdpepW/jgN&#10;x2sut+rrWZ6zIfdKnRalVUHr9+m4XYKINMb/8F/7YDR8zuH3S/oB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Fn1wgAAANsAAAAPAAAAAAAAAAAAAAAAAJgCAABkcnMvZG93&#10;bnJldi54bWxQSwUGAAAAAAQABAD1AAAAhwMAAAAA&#10;" strokeweight="1.25pt">
              <v:textbox style="layout-flow:vertical;mso-layout-flow-alt:bottom-to-top" inset="0,0,0,.5mm">
                <w:txbxContent>
                  <w:p w:rsidR="0085107B" w:rsidRPr="00DA7347" w:rsidRDefault="0085107B" w:rsidP="00CD1E47">
                    <w:pPr>
                      <w:jc w:val="center"/>
                      <w:rPr>
                        <w:sz w:val="20"/>
                      </w:rPr>
                    </w:pPr>
                    <w:proofErr w:type="spellStart"/>
                    <w:r w:rsidRPr="00DA7347">
                      <w:rPr>
                        <w:sz w:val="20"/>
                      </w:rPr>
                      <w:t>Взам</w:t>
                    </w:r>
                    <w:proofErr w:type="spellEnd"/>
                    <w:r w:rsidRPr="00DA7347">
                      <w:rPr>
                        <w:sz w:val="20"/>
                      </w:rPr>
                      <w:t>. инв. №</w:t>
                    </w:r>
                  </w:p>
                  <w:p w:rsidR="0085107B" w:rsidRPr="00510E21" w:rsidRDefault="0085107B" w:rsidP="00CD1E47">
                    <w:pPr>
                      <w:rPr>
                        <w:sz w:val="20"/>
                      </w:rPr>
                    </w:pPr>
                  </w:p>
                </w:txbxContent>
              </v:textbox>
            </v:shape>
            <v:shape id="Text Box 455" o:spid="_x0000_s2091" type="#_x0000_t202" style="position:absolute;left:737;top:117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8bsMA&#10;AADbAAAADwAAAGRycy9kb3ducmV2LnhtbESPwWrDMBBE74H+g9hCb4ksQ9vgWA6h0JJDoNTJByzW&#10;xjKxVsZSHadfXwUKPQ4z84Ypt7PrxURj6DxrUKsMBHHjTcethtPxfbkGESKywd4zabhRgG31sCix&#10;MP7KXzTVsRUJwqFADTbGoZAyNJYchpUfiJN39qPDmOTYSjPiNcFdL/Mse5EOO04LFgd6s9Rc6m+n&#10;4XDO5U59/NTHbMq9Up/r2qqg9dPjvNuAiDTH//Bfe280PL/C/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8bsMAAADbAAAADwAAAAAAAAAAAAAAAACYAgAAZHJzL2Rv&#10;d25yZXYueG1sUEsFBgAAAAAEAAQA9QAAAIgDAAAAAA==&#10;" strokeweight="1.25pt">
              <v:textbox style="layout-flow:vertical;mso-layout-flow-alt:bottom-to-top" inset="0,0,0,.5mm">
                <w:txbxContent>
                  <w:p w:rsidR="0085107B" w:rsidRPr="00510E21" w:rsidRDefault="0085107B" w:rsidP="00CD1E47">
                    <w:pPr>
                      <w:rPr>
                        <w:sz w:val="20"/>
                      </w:rPr>
                    </w:pPr>
                  </w:p>
                </w:txbxContent>
              </v:textbox>
            </v:shape>
          </v:group>
          <v:group id="_x0000_s2087" style="position:absolute;left:1058;top:284;width:10451;height:16272" coordorigin="1058,284" coordsize="10451,16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rect id="Rectangle 458" o:spid="_x0000_s2089" style="position:absolute;left:1134;top:284;width:10375;height:16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L8JMMA&#10;AADcAAAADwAAAGRycy9kb3ducmV2LnhtbESP0YrCMBRE34X9h3AX9kU03SqL1qayCIIggrp+wKW5&#10;tqXNTWlS7f69EQQfh5k5w6TrwTTiRp2rLCv4nkYgiHOrKy4UXP62kwUI55E1NpZJwT85WGcfoxQT&#10;be98otvZFyJA2CWooPS+TaR0eUkG3dS2xMG72s6gD7IrpO7wHuCmkXEU/UiDFYeFElvalJTX594o&#10;2Cwjv6XD7Ljfz3o+2Lpvd/VYqa/P4XcFwtPg3+FXe6cVxPEcnmfCEZD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L8JMMAAADcAAAADwAAAAAAAAAAAAAAAACYAgAAZHJzL2Rv&#10;d25yZXYueG1sUEsFBgAAAAAEAAQA9QAAAIgDAAAAAA==&#10;" filled="f" strokeweight="1.25pt"/>
            <v:shape id="Text Box 457" o:spid="_x0000_s2088" type="#_x0000_t202" style="position:absolute;left:1058;top:14281;width:10444;height:2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Vh4sUA&#10;AADcAAAADwAAAGRycy9kb3ducmV2LnhtbESP0WoCMRRE3wv9h3ALfSma7RalrEYRQVr6ZNd+wHVz&#10;3Szd3IQkrmu/vikIfRxm5gyzXI+2FwOF2DlW8DwtQBA3TnfcKvg67CavIGJC1tg7JgVXirBe3d8t&#10;sdLuwp801KkVGcKxQgUmJV9JGRtDFuPUeeLsnVywmLIMrdQBLxlue1kWxVxa7DgvGPS0NdR812er&#10;oP5IL2H7NvNm2Pgnvf85NvNrUOrxYdwsQCQa03/41n7XCspyBn9n8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ZWHixQAAANwAAAAPAAAAAAAAAAAAAAAAAJgCAABkcnMv&#10;ZG93bnJldi54bWxQSwUGAAAAAAQABAD1AAAAigMAAAAA&#10;" filled="f" stroked="f" strokeweight="1.25pt">
              <v:textbox inset="0,0,0,0">
                <w:txbxContent>
                  <w:tbl>
                    <w:tblPr>
                      <w:tblW w:w="10551"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1"/>
                      <w:gridCol w:w="565"/>
                      <w:gridCol w:w="566"/>
                      <w:gridCol w:w="568"/>
                      <w:gridCol w:w="851"/>
                      <w:gridCol w:w="567"/>
                      <w:gridCol w:w="3967"/>
                      <w:gridCol w:w="851"/>
                      <w:gridCol w:w="857"/>
                      <w:gridCol w:w="1218"/>
                    </w:tblGrid>
                    <w:tr w:rsidR="0085107B" w:rsidTr="009D2B02">
                      <w:trPr>
                        <w:cantSplit/>
                        <w:trHeight w:hRule="exact" w:val="284"/>
                      </w:trPr>
                      <w:tc>
                        <w:tcPr>
                          <w:tcW w:w="541" w:type="dxa"/>
                          <w:tcBorders>
                            <w:top w:val="single" w:sz="12" w:space="0" w:color="auto"/>
                            <w:left w:val="nil"/>
                            <w:bottom w:val="single" w:sz="6" w:space="0" w:color="auto"/>
                            <w:right w:val="single" w:sz="12" w:space="0" w:color="auto"/>
                          </w:tcBorders>
                          <w:shd w:val="clear" w:color="auto" w:fill="auto"/>
                        </w:tcPr>
                        <w:p w:rsidR="0085107B" w:rsidRPr="004E5705" w:rsidRDefault="0085107B" w:rsidP="00F760A7">
                          <w:pPr>
                            <w:rPr>
                              <w:sz w:val="20"/>
                            </w:rPr>
                          </w:pPr>
                        </w:p>
                      </w:tc>
                      <w:tc>
                        <w:tcPr>
                          <w:tcW w:w="565"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566"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568"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851"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567" w:type="dxa"/>
                          <w:tcBorders>
                            <w:top w:val="single" w:sz="12" w:space="0" w:color="auto"/>
                            <w:left w:val="single" w:sz="12" w:space="0" w:color="auto"/>
                            <w:bottom w:val="single" w:sz="6" w:space="0" w:color="auto"/>
                            <w:right w:val="single" w:sz="12" w:space="0" w:color="auto"/>
                          </w:tcBorders>
                          <w:shd w:val="clear" w:color="auto" w:fill="auto"/>
                        </w:tcPr>
                        <w:p w:rsidR="0085107B" w:rsidRPr="004E5705" w:rsidRDefault="0085107B" w:rsidP="00F760A7">
                          <w:pPr>
                            <w:rPr>
                              <w:sz w:val="20"/>
                            </w:rPr>
                          </w:pPr>
                        </w:p>
                      </w:tc>
                      <w:tc>
                        <w:tcPr>
                          <w:tcW w:w="6893" w:type="dxa"/>
                          <w:gridSpan w:val="4"/>
                          <w:vMerge w:val="restart"/>
                          <w:tcBorders>
                            <w:top w:val="single" w:sz="12" w:space="0" w:color="auto"/>
                            <w:left w:val="single" w:sz="12" w:space="0" w:color="auto"/>
                            <w:right w:val="single" w:sz="4" w:space="0" w:color="auto"/>
                          </w:tcBorders>
                          <w:shd w:val="clear" w:color="auto" w:fill="auto"/>
                          <w:vAlign w:val="center"/>
                        </w:tcPr>
                        <w:p w:rsidR="0085107B" w:rsidRPr="009B732F" w:rsidRDefault="0085107B" w:rsidP="00F72009">
                          <w:pPr>
                            <w:pStyle w:val="aff4"/>
                          </w:pPr>
                          <w:r w:rsidRPr="00E66900">
                            <w:rPr>
                              <w:bCs/>
                            </w:rPr>
                            <w:t>01343000975200001</w:t>
                          </w:r>
                          <w:r>
                            <w:rPr>
                              <w:b w:val="0"/>
                            </w:rPr>
                            <w:t>-</w:t>
                          </w:r>
                          <w:r w:rsidRPr="00C34CB9">
                            <w:t>С</w:t>
                          </w:r>
                          <w:r>
                            <w:t>П</w:t>
                          </w:r>
                        </w:p>
                      </w:tc>
                    </w:tr>
                    <w:tr w:rsidR="0085107B" w:rsidTr="009D2B02">
                      <w:trPr>
                        <w:cantSplit/>
                        <w:trHeight w:hRule="exact" w:val="284"/>
                      </w:trPr>
                      <w:tc>
                        <w:tcPr>
                          <w:tcW w:w="541" w:type="dxa"/>
                          <w:tcBorders>
                            <w:top w:val="nil"/>
                            <w:left w:val="nil"/>
                            <w:bottom w:val="single" w:sz="12" w:space="0" w:color="auto"/>
                            <w:right w:val="single" w:sz="12" w:space="0" w:color="auto"/>
                          </w:tcBorders>
                          <w:shd w:val="clear" w:color="auto" w:fill="auto"/>
                        </w:tcPr>
                        <w:p w:rsidR="0085107B" w:rsidRPr="004E5705" w:rsidRDefault="0085107B" w:rsidP="00F760A7">
                          <w:pPr>
                            <w:rPr>
                              <w:sz w:val="20"/>
                            </w:rPr>
                          </w:pPr>
                        </w:p>
                      </w:tc>
                      <w:tc>
                        <w:tcPr>
                          <w:tcW w:w="565"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566"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568"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851"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567" w:type="dxa"/>
                          <w:tcBorders>
                            <w:top w:val="nil"/>
                            <w:left w:val="single" w:sz="12" w:space="0" w:color="auto"/>
                            <w:bottom w:val="single" w:sz="12" w:space="0" w:color="auto"/>
                            <w:right w:val="single" w:sz="12" w:space="0" w:color="auto"/>
                          </w:tcBorders>
                          <w:shd w:val="clear" w:color="auto" w:fill="auto"/>
                        </w:tcPr>
                        <w:p w:rsidR="0085107B" w:rsidRPr="004E5705" w:rsidRDefault="0085107B" w:rsidP="00F760A7">
                          <w:pPr>
                            <w:rPr>
                              <w:sz w:val="20"/>
                            </w:rPr>
                          </w:pPr>
                        </w:p>
                      </w:tc>
                      <w:tc>
                        <w:tcPr>
                          <w:tcW w:w="6893" w:type="dxa"/>
                          <w:gridSpan w:val="4"/>
                          <w:vMerge/>
                          <w:tcBorders>
                            <w:left w:val="single" w:sz="12" w:space="0" w:color="auto"/>
                            <w:right w:val="single" w:sz="4" w:space="0" w:color="auto"/>
                          </w:tcBorders>
                          <w:shd w:val="clear" w:color="auto" w:fill="auto"/>
                          <w:vAlign w:val="center"/>
                        </w:tcPr>
                        <w:p w:rsidR="0085107B" w:rsidRPr="004E5705" w:rsidRDefault="0085107B" w:rsidP="00F760A7">
                          <w:pPr>
                            <w:jc w:val="center"/>
                            <w:rPr>
                              <w:sz w:val="20"/>
                            </w:rPr>
                          </w:pPr>
                        </w:p>
                      </w:tc>
                    </w:tr>
                    <w:tr w:rsidR="0085107B" w:rsidTr="009D2B02">
                      <w:trPr>
                        <w:cantSplit/>
                        <w:trHeight w:hRule="exact" w:val="284"/>
                      </w:trPr>
                      <w:tc>
                        <w:tcPr>
                          <w:tcW w:w="541" w:type="dxa"/>
                          <w:tcBorders>
                            <w:top w:val="single" w:sz="12" w:space="0" w:color="auto"/>
                            <w:left w:val="nil"/>
                            <w:bottom w:val="single" w:sz="12" w:space="0" w:color="auto"/>
                            <w:right w:val="single" w:sz="12" w:space="0" w:color="auto"/>
                          </w:tcBorders>
                          <w:shd w:val="clear" w:color="auto" w:fill="auto"/>
                          <w:vAlign w:val="center"/>
                        </w:tcPr>
                        <w:p w:rsidR="0085107B" w:rsidRPr="00556180" w:rsidRDefault="0085107B" w:rsidP="00F760A7">
                          <w:pPr>
                            <w:jc w:val="center"/>
                            <w:rPr>
                              <w:sz w:val="20"/>
                            </w:rPr>
                          </w:pPr>
                          <w:r w:rsidRPr="00556180">
                            <w:rPr>
                              <w:sz w:val="20"/>
                            </w:rPr>
                            <w:t>Изм</w:t>
                          </w:r>
                          <w:r>
                            <w:rPr>
                              <w:sz w:val="20"/>
                            </w:rPr>
                            <w:t>.</w:t>
                          </w:r>
                        </w:p>
                      </w:tc>
                      <w:tc>
                        <w:tcPr>
                          <w:tcW w:w="565"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556180" w:rsidRDefault="0085107B" w:rsidP="00F760A7">
                          <w:pPr>
                            <w:jc w:val="center"/>
                            <w:rPr>
                              <w:spacing w:val="-20"/>
                              <w:sz w:val="20"/>
                            </w:rPr>
                          </w:pPr>
                          <w:r w:rsidRPr="00556180">
                            <w:rPr>
                              <w:spacing w:val="-20"/>
                              <w:sz w:val="20"/>
                            </w:rPr>
                            <w:t>Кол</w:t>
                          </w:r>
                          <w:proofErr w:type="gramStart"/>
                          <w:r w:rsidRPr="00556180">
                            <w:rPr>
                              <w:spacing w:val="-20"/>
                              <w:sz w:val="20"/>
                              <w:lang w:val="en-US"/>
                            </w:rPr>
                            <w:t>.</w:t>
                          </w:r>
                          <w:r w:rsidRPr="00556180">
                            <w:rPr>
                              <w:spacing w:val="-20"/>
                              <w:sz w:val="20"/>
                            </w:rPr>
                            <w:t>у</w:t>
                          </w:r>
                          <w:proofErr w:type="gramEnd"/>
                          <w:r w:rsidRPr="00556180">
                            <w:rPr>
                              <w:spacing w:val="-20"/>
                              <w:sz w:val="20"/>
                            </w:rPr>
                            <w:t>ч</w:t>
                          </w:r>
                          <w:r>
                            <w:rPr>
                              <w:spacing w:val="-20"/>
                              <w:sz w:val="20"/>
                            </w:rPr>
                            <w:t>.</w:t>
                          </w:r>
                        </w:p>
                      </w:tc>
                      <w:tc>
                        <w:tcPr>
                          <w:tcW w:w="566" w:type="dxa"/>
                          <w:tcBorders>
                            <w:top w:val="single" w:sz="12" w:space="0" w:color="auto"/>
                            <w:left w:val="single" w:sz="12" w:space="0" w:color="auto"/>
                            <w:bottom w:val="nil"/>
                            <w:right w:val="single" w:sz="12" w:space="0" w:color="auto"/>
                          </w:tcBorders>
                          <w:shd w:val="clear" w:color="auto" w:fill="auto"/>
                          <w:vAlign w:val="center"/>
                        </w:tcPr>
                        <w:p w:rsidR="0085107B" w:rsidRPr="00556180" w:rsidRDefault="0085107B" w:rsidP="00F760A7">
                          <w:pPr>
                            <w:jc w:val="center"/>
                            <w:rPr>
                              <w:spacing w:val="-20"/>
                              <w:sz w:val="20"/>
                            </w:rPr>
                          </w:pPr>
                          <w:r w:rsidRPr="00556180">
                            <w:rPr>
                              <w:sz w:val="20"/>
                            </w:rPr>
                            <w:t>Лист</w:t>
                          </w:r>
                        </w:p>
                      </w:tc>
                      <w:tc>
                        <w:tcPr>
                          <w:tcW w:w="568" w:type="dxa"/>
                          <w:tcBorders>
                            <w:top w:val="single" w:sz="12" w:space="0" w:color="auto"/>
                            <w:left w:val="single" w:sz="12" w:space="0" w:color="auto"/>
                            <w:bottom w:val="nil"/>
                            <w:right w:val="single" w:sz="12" w:space="0" w:color="auto"/>
                          </w:tcBorders>
                          <w:shd w:val="clear" w:color="auto" w:fill="auto"/>
                          <w:vAlign w:val="center"/>
                        </w:tcPr>
                        <w:p w:rsidR="0085107B" w:rsidRPr="00890C64" w:rsidRDefault="0085107B" w:rsidP="00F760A7">
                          <w:pPr>
                            <w:jc w:val="center"/>
                            <w:rPr>
                              <w:spacing w:val="-6"/>
                              <w:sz w:val="20"/>
                            </w:rPr>
                          </w:pPr>
                          <w:r w:rsidRPr="00890C64">
                            <w:rPr>
                              <w:spacing w:val="-6"/>
                              <w:sz w:val="20"/>
                            </w:rPr>
                            <w:t>№док</w:t>
                          </w:r>
                          <w:r>
                            <w:rPr>
                              <w:spacing w:val="-6"/>
                              <w:sz w:val="20"/>
                            </w:rPr>
                            <w:t>.</w:t>
                          </w:r>
                        </w:p>
                      </w:tc>
                      <w:tc>
                        <w:tcPr>
                          <w:tcW w:w="851" w:type="dxa"/>
                          <w:tcBorders>
                            <w:top w:val="single" w:sz="12" w:space="0" w:color="auto"/>
                            <w:left w:val="single" w:sz="12" w:space="0" w:color="auto"/>
                            <w:bottom w:val="nil"/>
                            <w:right w:val="single" w:sz="12" w:space="0" w:color="auto"/>
                          </w:tcBorders>
                          <w:shd w:val="clear" w:color="auto" w:fill="auto"/>
                          <w:vAlign w:val="center"/>
                        </w:tcPr>
                        <w:p w:rsidR="0085107B" w:rsidRPr="0018276E" w:rsidRDefault="0085107B" w:rsidP="00F760A7">
                          <w:pPr>
                            <w:jc w:val="center"/>
                            <w:rPr>
                              <w:sz w:val="20"/>
                            </w:rPr>
                          </w:pPr>
                          <w:r w:rsidRPr="0018276E">
                            <w:rPr>
                              <w:sz w:val="20"/>
                            </w:rPr>
                            <w:t>Подпись</w:t>
                          </w:r>
                        </w:p>
                      </w:tc>
                      <w:tc>
                        <w:tcPr>
                          <w:tcW w:w="567" w:type="dxa"/>
                          <w:tcBorders>
                            <w:top w:val="single" w:sz="12" w:space="0" w:color="auto"/>
                            <w:left w:val="single" w:sz="12" w:space="0" w:color="auto"/>
                            <w:bottom w:val="nil"/>
                            <w:right w:val="single" w:sz="12" w:space="0" w:color="auto"/>
                          </w:tcBorders>
                          <w:shd w:val="clear" w:color="auto" w:fill="auto"/>
                          <w:vAlign w:val="center"/>
                        </w:tcPr>
                        <w:p w:rsidR="0085107B" w:rsidRPr="0018276E" w:rsidRDefault="0085107B" w:rsidP="00F760A7">
                          <w:pPr>
                            <w:jc w:val="center"/>
                            <w:rPr>
                              <w:sz w:val="20"/>
                            </w:rPr>
                          </w:pPr>
                          <w:r w:rsidRPr="0018276E">
                            <w:rPr>
                              <w:sz w:val="20"/>
                            </w:rPr>
                            <w:t>Дата</w:t>
                          </w:r>
                        </w:p>
                      </w:tc>
                      <w:tc>
                        <w:tcPr>
                          <w:tcW w:w="6893" w:type="dxa"/>
                          <w:gridSpan w:val="4"/>
                          <w:vMerge/>
                          <w:tcBorders>
                            <w:left w:val="single" w:sz="12" w:space="0" w:color="auto"/>
                            <w:bottom w:val="nil"/>
                            <w:right w:val="single" w:sz="4" w:space="0" w:color="auto"/>
                          </w:tcBorders>
                          <w:shd w:val="clear" w:color="auto" w:fill="auto"/>
                          <w:vAlign w:val="center"/>
                        </w:tcPr>
                        <w:p w:rsidR="0085107B" w:rsidRPr="004E5705" w:rsidRDefault="0085107B" w:rsidP="00F760A7">
                          <w:pPr>
                            <w:jc w:val="center"/>
                            <w:rPr>
                              <w:sz w:val="20"/>
                            </w:rPr>
                          </w:pPr>
                        </w:p>
                      </w:tc>
                    </w:tr>
                    <w:tr w:rsidR="0085107B" w:rsidTr="009D2B02">
                      <w:trPr>
                        <w:cantSplit/>
                        <w:trHeight w:hRule="exact" w:val="284"/>
                      </w:trPr>
                      <w:tc>
                        <w:tcPr>
                          <w:tcW w:w="1106" w:type="dxa"/>
                          <w:gridSpan w:val="2"/>
                          <w:tcBorders>
                            <w:top w:val="single" w:sz="12" w:space="0" w:color="auto"/>
                            <w:left w:val="nil"/>
                            <w:bottom w:val="single" w:sz="6" w:space="0" w:color="auto"/>
                            <w:right w:val="single" w:sz="12" w:space="0" w:color="auto"/>
                          </w:tcBorders>
                          <w:shd w:val="clear" w:color="auto" w:fill="auto"/>
                          <w:vAlign w:val="center"/>
                        </w:tcPr>
                        <w:p w:rsidR="0085107B" w:rsidRPr="0018276E" w:rsidRDefault="0085107B" w:rsidP="00E11683">
                          <w:pPr>
                            <w:pStyle w:val="a7"/>
                            <w:ind w:firstLine="57"/>
                            <w:rPr>
                              <w:sz w:val="20"/>
                            </w:rPr>
                          </w:pPr>
                          <w:r w:rsidRPr="0018276E">
                            <w:rPr>
                              <w:sz w:val="20"/>
                            </w:rPr>
                            <w:t>Разработал</w:t>
                          </w:r>
                        </w:p>
                      </w:tc>
                      <w:tc>
                        <w:tcPr>
                          <w:tcW w:w="1134" w:type="dxa"/>
                          <w:gridSpan w:val="2"/>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18276E" w:rsidRDefault="0085107B" w:rsidP="00E11683">
                          <w:pPr>
                            <w:pStyle w:val="a7"/>
                            <w:rPr>
                              <w:sz w:val="20"/>
                            </w:rPr>
                          </w:pPr>
                          <w:r>
                            <w:rPr>
                              <w:sz w:val="20"/>
                            </w:rPr>
                            <w:t xml:space="preserve"> </w:t>
                          </w:r>
                          <w:proofErr w:type="spellStart"/>
                          <w:r>
                            <w:rPr>
                              <w:sz w:val="20"/>
                            </w:rPr>
                            <w:t>Лозгачёв</w:t>
                          </w:r>
                          <w:proofErr w:type="spellEnd"/>
                        </w:p>
                      </w:tc>
                      <w:tc>
                        <w:tcPr>
                          <w:tcW w:w="851" w:type="dxa"/>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4E5705" w:rsidRDefault="0085107B" w:rsidP="00E11683">
                          <w:pPr>
                            <w:rPr>
                              <w:sz w:val="20"/>
                            </w:rPr>
                          </w:pPr>
                          <w:r w:rsidRPr="00820F96">
                            <w:rPr>
                              <w:noProof/>
                              <w:sz w:val="20"/>
                            </w:rPr>
                            <w:drawing>
                              <wp:inline distT="0" distB="0" distL="0" distR="0">
                                <wp:extent cx="504825" cy="1428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12" w:space="0" w:color="auto"/>
                            <w:left w:val="single" w:sz="12" w:space="0" w:color="auto"/>
                            <w:bottom w:val="single" w:sz="6" w:space="0" w:color="auto"/>
                            <w:right w:val="single" w:sz="12" w:space="0" w:color="auto"/>
                          </w:tcBorders>
                          <w:shd w:val="clear" w:color="auto" w:fill="auto"/>
                          <w:vAlign w:val="center"/>
                        </w:tcPr>
                        <w:p w:rsidR="0085107B" w:rsidRPr="004E5705" w:rsidRDefault="0085107B" w:rsidP="001E524F">
                          <w:pPr>
                            <w:jc w:val="center"/>
                            <w:rPr>
                              <w:sz w:val="20"/>
                            </w:rPr>
                          </w:pPr>
                          <w:r>
                            <w:rPr>
                              <w:sz w:val="20"/>
                            </w:rPr>
                            <w:t>01</w:t>
                          </w:r>
                          <w:r w:rsidRPr="00CB7982">
                            <w:rPr>
                              <w:sz w:val="20"/>
                            </w:rPr>
                            <w:t>.2</w:t>
                          </w:r>
                          <w:r>
                            <w:rPr>
                              <w:sz w:val="20"/>
                            </w:rPr>
                            <w:t>2</w:t>
                          </w:r>
                        </w:p>
                      </w:tc>
                      <w:tc>
                        <w:tcPr>
                          <w:tcW w:w="3967" w:type="dxa"/>
                          <w:vMerge w:val="restart"/>
                          <w:tcBorders>
                            <w:top w:val="single" w:sz="12" w:space="0" w:color="auto"/>
                            <w:left w:val="single" w:sz="12" w:space="0" w:color="auto"/>
                            <w:right w:val="single" w:sz="12" w:space="0" w:color="auto"/>
                          </w:tcBorders>
                          <w:shd w:val="clear" w:color="auto" w:fill="auto"/>
                          <w:vAlign w:val="center"/>
                        </w:tcPr>
                        <w:p w:rsidR="0085107B" w:rsidRDefault="0085107B" w:rsidP="0076377C">
                          <w:pPr>
                            <w:spacing w:line="276" w:lineRule="auto"/>
                            <w:jc w:val="center"/>
                            <w:rPr>
                              <w:szCs w:val="24"/>
                            </w:rPr>
                          </w:pPr>
                        </w:p>
                        <w:p w:rsidR="0085107B" w:rsidRPr="004E0FBA" w:rsidRDefault="0085107B" w:rsidP="0076377C">
                          <w:pPr>
                            <w:spacing w:line="276" w:lineRule="auto"/>
                            <w:jc w:val="center"/>
                            <w:rPr>
                              <w:szCs w:val="24"/>
                            </w:rPr>
                          </w:pPr>
                          <w:r w:rsidRPr="004E0FBA">
                            <w:rPr>
                              <w:szCs w:val="24"/>
                            </w:rPr>
                            <w:t xml:space="preserve">Состав </w:t>
                          </w:r>
                          <w:proofErr w:type="gramStart"/>
                          <w:r w:rsidRPr="004E0FBA">
                            <w:rPr>
                              <w:szCs w:val="24"/>
                            </w:rPr>
                            <w:t>проектной</w:t>
                          </w:r>
                          <w:proofErr w:type="gramEnd"/>
                        </w:p>
                        <w:p w:rsidR="0085107B" w:rsidRPr="004E0FBA" w:rsidRDefault="0085107B" w:rsidP="0076377C">
                          <w:pPr>
                            <w:spacing w:line="276" w:lineRule="auto"/>
                            <w:jc w:val="center"/>
                            <w:rPr>
                              <w:szCs w:val="24"/>
                            </w:rPr>
                          </w:pPr>
                          <w:r w:rsidRPr="004E0FBA">
                            <w:rPr>
                              <w:szCs w:val="24"/>
                            </w:rPr>
                            <w:t>документации</w:t>
                          </w:r>
                        </w:p>
                        <w:p w:rsidR="0085107B" w:rsidRPr="00D453BB" w:rsidRDefault="0085107B" w:rsidP="0076377C">
                          <w:pPr>
                            <w:spacing w:line="276" w:lineRule="auto"/>
                            <w:jc w:val="center"/>
                            <w:rPr>
                              <w:szCs w:val="24"/>
                            </w:rPr>
                          </w:pPr>
                        </w:p>
                      </w:tc>
                      <w:tc>
                        <w:tcPr>
                          <w:tcW w:w="851"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18276E" w:rsidRDefault="0085107B" w:rsidP="0076377C">
                          <w:pPr>
                            <w:spacing w:line="276" w:lineRule="auto"/>
                            <w:jc w:val="center"/>
                            <w:rPr>
                              <w:rFonts w:eastAsia="Calibri"/>
                              <w:sz w:val="20"/>
                            </w:rPr>
                          </w:pPr>
                          <w:r w:rsidRPr="0018276E">
                            <w:rPr>
                              <w:rFonts w:eastAsia="Calibri"/>
                              <w:sz w:val="20"/>
                            </w:rPr>
                            <w:t>Стадия</w:t>
                          </w:r>
                        </w:p>
                      </w:tc>
                      <w:tc>
                        <w:tcPr>
                          <w:tcW w:w="857" w:type="dxa"/>
                          <w:tcBorders>
                            <w:top w:val="single" w:sz="12" w:space="0" w:color="auto"/>
                            <w:left w:val="single" w:sz="12" w:space="0" w:color="auto"/>
                            <w:bottom w:val="single" w:sz="12" w:space="0" w:color="auto"/>
                            <w:right w:val="single" w:sz="12" w:space="0" w:color="auto"/>
                          </w:tcBorders>
                          <w:shd w:val="clear" w:color="auto" w:fill="auto"/>
                          <w:vAlign w:val="center"/>
                        </w:tcPr>
                        <w:p w:rsidR="0085107B" w:rsidRPr="0018276E" w:rsidRDefault="0085107B" w:rsidP="0076377C">
                          <w:pPr>
                            <w:spacing w:line="276" w:lineRule="auto"/>
                            <w:jc w:val="center"/>
                            <w:rPr>
                              <w:rFonts w:eastAsia="Calibri"/>
                              <w:sz w:val="20"/>
                            </w:rPr>
                          </w:pPr>
                          <w:r w:rsidRPr="0018276E">
                            <w:rPr>
                              <w:rFonts w:eastAsia="Calibri"/>
                              <w:sz w:val="20"/>
                            </w:rPr>
                            <w:t>Лист</w:t>
                          </w:r>
                        </w:p>
                      </w:tc>
                      <w:tc>
                        <w:tcPr>
                          <w:tcW w:w="1218" w:type="dxa"/>
                          <w:tcBorders>
                            <w:top w:val="single" w:sz="12" w:space="0" w:color="auto"/>
                            <w:left w:val="single" w:sz="12" w:space="0" w:color="auto"/>
                            <w:bottom w:val="single" w:sz="12" w:space="0" w:color="auto"/>
                            <w:right w:val="nil"/>
                          </w:tcBorders>
                          <w:shd w:val="clear" w:color="auto" w:fill="auto"/>
                          <w:vAlign w:val="center"/>
                        </w:tcPr>
                        <w:p w:rsidR="0085107B" w:rsidRPr="0018276E" w:rsidRDefault="0085107B" w:rsidP="0076377C">
                          <w:pPr>
                            <w:spacing w:line="276" w:lineRule="auto"/>
                            <w:jc w:val="center"/>
                            <w:rPr>
                              <w:rFonts w:eastAsia="Calibri"/>
                              <w:sz w:val="20"/>
                            </w:rPr>
                          </w:pPr>
                          <w:r w:rsidRPr="0018276E">
                            <w:rPr>
                              <w:rFonts w:eastAsia="Calibri"/>
                              <w:sz w:val="20"/>
                            </w:rPr>
                            <w:t>Листов</w:t>
                          </w:r>
                        </w:p>
                      </w:tc>
                    </w:tr>
                    <w:tr w:rsidR="0085107B"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4E5705" w:rsidRDefault="0085107B" w:rsidP="00E11683">
                          <w:pPr>
                            <w:pStyle w:val="a7"/>
                            <w:rPr>
                              <w:sz w:val="20"/>
                            </w:rPr>
                          </w:pPr>
                          <w:r>
                            <w:rPr>
                              <w:sz w:val="20"/>
                            </w:rPr>
                            <w:t xml:space="preserve">  ГИП</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4E5705" w:rsidRDefault="0085107B" w:rsidP="00E11683">
                          <w:pPr>
                            <w:pStyle w:val="a7"/>
                            <w:rPr>
                              <w:sz w:val="20"/>
                            </w:rPr>
                          </w:pPr>
                          <w:r>
                            <w:rPr>
                              <w:sz w:val="20"/>
                            </w:rPr>
                            <w:t xml:space="preserve"> </w:t>
                          </w:r>
                          <w:proofErr w:type="spellStart"/>
                          <w:r>
                            <w:rPr>
                              <w:sz w:val="20"/>
                            </w:rPr>
                            <w:t>Лозгачёв</w:t>
                          </w:r>
                          <w:proofErr w:type="spellEnd"/>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4E5705" w:rsidRDefault="0085107B" w:rsidP="00E11683">
                          <w:pPr>
                            <w:rPr>
                              <w:b/>
                              <w:sz w:val="20"/>
                            </w:rPr>
                          </w:pPr>
                          <w:r w:rsidRPr="00820F96">
                            <w:rPr>
                              <w:noProof/>
                              <w:sz w:val="20"/>
                            </w:rPr>
                            <w:drawing>
                              <wp:inline distT="0" distB="0" distL="0" distR="0">
                                <wp:extent cx="504825" cy="1428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4E5705" w:rsidRDefault="0085107B" w:rsidP="001E524F">
                          <w:pPr>
                            <w:jc w:val="center"/>
                            <w:rPr>
                              <w:sz w:val="20"/>
                            </w:rPr>
                          </w:pPr>
                          <w:r>
                            <w:rPr>
                              <w:sz w:val="20"/>
                            </w:rPr>
                            <w:t>01</w:t>
                          </w:r>
                          <w:r w:rsidRPr="00CB7982">
                            <w:rPr>
                              <w:sz w:val="20"/>
                            </w:rPr>
                            <w:t>.2</w:t>
                          </w:r>
                          <w:r>
                            <w:rPr>
                              <w:sz w:val="20"/>
                            </w:rPr>
                            <w:t>21</w:t>
                          </w:r>
                        </w:p>
                      </w:tc>
                      <w:tc>
                        <w:tcPr>
                          <w:tcW w:w="3967" w:type="dxa"/>
                          <w:vMerge/>
                          <w:tcBorders>
                            <w:left w:val="single" w:sz="12" w:space="0" w:color="auto"/>
                            <w:right w:val="single" w:sz="12" w:space="0" w:color="auto"/>
                          </w:tcBorders>
                          <w:shd w:val="clear" w:color="auto" w:fill="auto"/>
                          <w:vAlign w:val="center"/>
                        </w:tcPr>
                        <w:p w:rsidR="0085107B" w:rsidRPr="004E5705" w:rsidRDefault="0085107B" w:rsidP="0076377C">
                          <w:pPr>
                            <w:spacing w:line="276" w:lineRule="auto"/>
                            <w:jc w:val="center"/>
                            <w:rPr>
                              <w:sz w:val="20"/>
                            </w:rPr>
                          </w:pPr>
                        </w:p>
                      </w:tc>
                      <w:tc>
                        <w:tcPr>
                          <w:tcW w:w="851" w:type="dxa"/>
                          <w:tcBorders>
                            <w:top w:val="single" w:sz="12" w:space="0" w:color="auto"/>
                            <w:left w:val="single" w:sz="12" w:space="0" w:color="auto"/>
                            <w:bottom w:val="single" w:sz="4" w:space="0" w:color="auto"/>
                            <w:right w:val="single" w:sz="12" w:space="0" w:color="auto"/>
                          </w:tcBorders>
                          <w:shd w:val="clear" w:color="auto" w:fill="auto"/>
                          <w:vAlign w:val="center"/>
                        </w:tcPr>
                        <w:p w:rsidR="0085107B" w:rsidRPr="00047E61" w:rsidRDefault="0085107B" w:rsidP="00F26414">
                          <w:pPr>
                            <w:spacing w:line="276" w:lineRule="auto"/>
                            <w:jc w:val="center"/>
                            <w:rPr>
                              <w:rFonts w:eastAsia="Calibri"/>
                              <w:szCs w:val="24"/>
                            </w:rPr>
                          </w:pPr>
                          <w:proofErr w:type="gramStart"/>
                          <w:r w:rsidRPr="00047E61">
                            <w:rPr>
                              <w:rFonts w:eastAsia="Calibri"/>
                              <w:szCs w:val="24"/>
                            </w:rPr>
                            <w:t>П</w:t>
                          </w:r>
                          <w:proofErr w:type="gramEnd"/>
                        </w:p>
                      </w:tc>
                      <w:tc>
                        <w:tcPr>
                          <w:tcW w:w="857" w:type="dxa"/>
                          <w:tcBorders>
                            <w:top w:val="single" w:sz="12" w:space="0" w:color="auto"/>
                            <w:left w:val="single" w:sz="12" w:space="0" w:color="auto"/>
                            <w:bottom w:val="single" w:sz="4" w:space="0" w:color="auto"/>
                            <w:right w:val="single" w:sz="12" w:space="0" w:color="auto"/>
                          </w:tcBorders>
                          <w:shd w:val="clear" w:color="auto" w:fill="auto"/>
                          <w:vAlign w:val="center"/>
                        </w:tcPr>
                        <w:p w:rsidR="0085107B" w:rsidRPr="00047E61" w:rsidRDefault="0085107B" w:rsidP="0076377C">
                          <w:pPr>
                            <w:spacing w:line="276" w:lineRule="auto"/>
                            <w:jc w:val="center"/>
                            <w:rPr>
                              <w:rFonts w:eastAsia="Calibri"/>
                              <w:szCs w:val="24"/>
                              <w:lang w:val="en-US"/>
                            </w:rPr>
                          </w:pPr>
                          <w:r w:rsidRPr="00047E61">
                            <w:rPr>
                              <w:rFonts w:eastAsia="Calibri"/>
                              <w:szCs w:val="24"/>
                              <w:lang w:val="en-US"/>
                            </w:rPr>
                            <w:t>1</w:t>
                          </w:r>
                        </w:p>
                      </w:tc>
                      <w:tc>
                        <w:tcPr>
                          <w:tcW w:w="1218" w:type="dxa"/>
                          <w:tcBorders>
                            <w:top w:val="single" w:sz="12" w:space="0" w:color="auto"/>
                            <w:left w:val="single" w:sz="12" w:space="0" w:color="auto"/>
                            <w:bottom w:val="single" w:sz="4" w:space="0" w:color="auto"/>
                            <w:right w:val="nil"/>
                          </w:tcBorders>
                          <w:shd w:val="clear" w:color="auto" w:fill="auto"/>
                          <w:vAlign w:val="center"/>
                        </w:tcPr>
                        <w:p w:rsidR="0085107B" w:rsidRPr="00C10447" w:rsidRDefault="0085107B" w:rsidP="0076377C">
                          <w:pPr>
                            <w:spacing w:line="276" w:lineRule="auto"/>
                            <w:ind w:right="142"/>
                            <w:jc w:val="center"/>
                            <w:rPr>
                              <w:rFonts w:cs="Arial"/>
                              <w:spacing w:val="-4"/>
                              <w:szCs w:val="24"/>
                            </w:rPr>
                          </w:pPr>
                          <w:r>
                            <w:rPr>
                              <w:szCs w:val="24"/>
                            </w:rPr>
                            <w:t>2</w:t>
                          </w:r>
                        </w:p>
                      </w:tc>
                    </w:tr>
                    <w:tr w:rsidR="0085107B" w:rsidRPr="00E94C96" w:rsidTr="008E420D">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4E5705" w:rsidRDefault="0085107B" w:rsidP="00E11683">
                          <w:pPr>
                            <w:pStyle w:val="a7"/>
                            <w:ind w:firstLine="57"/>
                            <w:rPr>
                              <w:sz w:val="20"/>
                            </w:rPr>
                          </w:pPr>
                        </w:p>
                      </w:tc>
                      <w:tc>
                        <w:tcPr>
                          <w:tcW w:w="1134" w:type="dxa"/>
                          <w:gridSpan w:val="2"/>
                          <w:tcBorders>
                            <w:top w:val="nil"/>
                            <w:left w:val="single" w:sz="12" w:space="0" w:color="auto"/>
                            <w:bottom w:val="nil"/>
                            <w:right w:val="single" w:sz="12" w:space="0" w:color="auto"/>
                          </w:tcBorders>
                          <w:shd w:val="clear" w:color="auto" w:fill="auto"/>
                          <w:vAlign w:val="center"/>
                        </w:tcPr>
                        <w:p w:rsidR="0085107B" w:rsidRPr="0020335A" w:rsidRDefault="0085107B" w:rsidP="00E11683">
                          <w:pPr>
                            <w:pStyle w:val="a7"/>
                            <w:rPr>
                              <w:sz w:val="20"/>
                            </w:rPr>
                          </w:pPr>
                        </w:p>
                      </w:tc>
                      <w:tc>
                        <w:tcPr>
                          <w:tcW w:w="851" w:type="dxa"/>
                          <w:tcBorders>
                            <w:top w:val="nil"/>
                            <w:left w:val="single" w:sz="12" w:space="0" w:color="auto"/>
                            <w:bottom w:val="nil"/>
                            <w:right w:val="single" w:sz="12" w:space="0" w:color="auto"/>
                          </w:tcBorders>
                          <w:shd w:val="clear" w:color="auto" w:fill="auto"/>
                          <w:vAlign w:val="center"/>
                        </w:tcPr>
                        <w:p w:rsidR="0085107B" w:rsidRPr="004E5705" w:rsidRDefault="0085107B" w:rsidP="00E11683">
                          <w:pPr>
                            <w:rPr>
                              <w:b/>
                              <w:sz w:val="20"/>
                            </w:rPr>
                          </w:pPr>
                        </w:p>
                      </w:tc>
                      <w:tc>
                        <w:tcPr>
                          <w:tcW w:w="567" w:type="dxa"/>
                          <w:tcBorders>
                            <w:top w:val="nil"/>
                            <w:left w:val="single" w:sz="12" w:space="0" w:color="auto"/>
                            <w:bottom w:val="nil"/>
                            <w:right w:val="single" w:sz="12" w:space="0" w:color="auto"/>
                          </w:tcBorders>
                          <w:shd w:val="clear" w:color="auto" w:fill="auto"/>
                          <w:vAlign w:val="center"/>
                        </w:tcPr>
                        <w:p w:rsidR="0085107B" w:rsidRDefault="0085107B" w:rsidP="00E11683">
                          <w:pPr>
                            <w:jc w:val="center"/>
                            <w:rPr>
                              <w:sz w:val="20"/>
                            </w:rPr>
                          </w:pPr>
                        </w:p>
                        <w:p w:rsidR="0085107B" w:rsidRPr="004E5705" w:rsidRDefault="0085107B" w:rsidP="00E11683">
                          <w:pPr>
                            <w:jc w:val="center"/>
                            <w:rPr>
                              <w:sz w:val="20"/>
                            </w:rPr>
                          </w:pPr>
                        </w:p>
                      </w:tc>
                      <w:tc>
                        <w:tcPr>
                          <w:tcW w:w="3967" w:type="dxa"/>
                          <w:vMerge/>
                          <w:tcBorders>
                            <w:left w:val="single" w:sz="12" w:space="0" w:color="auto"/>
                            <w:right w:val="single" w:sz="12" w:space="0" w:color="auto"/>
                          </w:tcBorders>
                          <w:shd w:val="clear" w:color="auto" w:fill="auto"/>
                          <w:vAlign w:val="center"/>
                        </w:tcPr>
                        <w:p w:rsidR="0085107B" w:rsidRPr="004E5705" w:rsidRDefault="0085107B" w:rsidP="0076377C">
                          <w:pPr>
                            <w:spacing w:line="276" w:lineRule="auto"/>
                            <w:jc w:val="center"/>
                            <w:rPr>
                              <w:sz w:val="20"/>
                            </w:rPr>
                          </w:pPr>
                        </w:p>
                      </w:tc>
                      <w:tc>
                        <w:tcPr>
                          <w:tcW w:w="2926" w:type="dxa"/>
                          <w:gridSpan w:val="3"/>
                          <w:vMerge w:val="restart"/>
                          <w:tcBorders>
                            <w:top w:val="single" w:sz="12" w:space="0" w:color="auto"/>
                            <w:left w:val="single" w:sz="12" w:space="0" w:color="auto"/>
                            <w:right w:val="single" w:sz="4" w:space="0" w:color="auto"/>
                          </w:tcBorders>
                          <w:shd w:val="clear" w:color="auto" w:fill="auto"/>
                        </w:tcPr>
                        <w:p w:rsidR="0085107B" w:rsidRPr="00146F79" w:rsidRDefault="0085107B" w:rsidP="003B7F5B">
                          <w:pPr>
                            <w:pStyle w:val="afff"/>
                            <w:spacing w:line="276" w:lineRule="auto"/>
                            <w:jc w:val="center"/>
                            <w:rPr>
                              <w:szCs w:val="28"/>
                            </w:rPr>
                          </w:pPr>
                          <w:r w:rsidRPr="003B7F5B">
                            <w:rPr>
                              <w:noProof/>
                              <w:szCs w:val="28"/>
                              <w:lang w:val="ru-RU"/>
                            </w:rPr>
                            <w:drawing>
                              <wp:inline distT="0" distB="0" distL="0" distR="0">
                                <wp:extent cx="1409700" cy="485775"/>
                                <wp:effectExtent l="19050" t="0" r="0" b="0"/>
                                <wp:docPr id="1" name="Рисунок 1" descr="C:\Users\Владелец\Downloads\Для маленького штамп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ладелец\Downloads\Для маленького штампа.jpg"/>
                                        <pic:cNvPicPr>
                                          <a:picLocks noChangeAspect="1" noChangeArrowheads="1"/>
                                        </pic:cNvPicPr>
                                      </pic:nvPicPr>
                                      <pic:blipFill>
                                        <a:blip r:embed="rId2"/>
                                        <a:srcRect/>
                                        <a:stretch>
                                          <a:fillRect/>
                                        </a:stretch>
                                      </pic:blipFill>
                                      <pic:spPr bwMode="auto">
                                        <a:xfrm>
                                          <a:off x="0" y="0"/>
                                          <a:ext cx="1434535" cy="494333"/>
                                        </a:xfrm>
                                        <a:prstGeom prst="rect">
                                          <a:avLst/>
                                        </a:prstGeom>
                                        <a:noFill/>
                                        <a:ln w="9525">
                                          <a:noFill/>
                                          <a:miter lim="800000"/>
                                          <a:headEnd/>
                                          <a:tailEnd/>
                                        </a:ln>
                                      </pic:spPr>
                                    </pic:pic>
                                  </a:graphicData>
                                </a:graphic>
                              </wp:inline>
                            </w:drawing>
                          </w:r>
                        </w:p>
                      </w:tc>
                    </w:tr>
                    <w:tr w:rsidR="0085107B" w:rsidRPr="00E94C96" w:rsidTr="009D2B02">
                      <w:trPr>
                        <w:cantSplit/>
                        <w:trHeight w:hRule="exact" w:val="284"/>
                      </w:trPr>
                      <w:tc>
                        <w:tcPr>
                          <w:tcW w:w="1106" w:type="dxa"/>
                          <w:gridSpan w:val="2"/>
                          <w:tcBorders>
                            <w:top w:val="single" w:sz="6" w:space="0" w:color="auto"/>
                            <w:left w:val="nil"/>
                            <w:bottom w:val="single" w:sz="6" w:space="0" w:color="auto"/>
                            <w:right w:val="single" w:sz="12" w:space="0" w:color="auto"/>
                          </w:tcBorders>
                          <w:shd w:val="clear" w:color="auto" w:fill="auto"/>
                          <w:vAlign w:val="center"/>
                        </w:tcPr>
                        <w:p w:rsidR="0085107B" w:rsidRPr="004E5705" w:rsidRDefault="0085107B" w:rsidP="00E11683">
                          <w:pPr>
                            <w:pStyle w:val="a7"/>
                            <w:ind w:firstLine="57"/>
                            <w:rPr>
                              <w:sz w:val="20"/>
                            </w:rPr>
                          </w:pPr>
                          <w:r>
                            <w:rPr>
                              <w:sz w:val="20"/>
                            </w:rPr>
                            <w:t>Н. контр.</w:t>
                          </w:r>
                        </w:p>
                      </w:tc>
                      <w:tc>
                        <w:tcPr>
                          <w:tcW w:w="1134" w:type="dxa"/>
                          <w:gridSpan w:val="2"/>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840855" w:rsidRDefault="0085107B" w:rsidP="00E11683">
                          <w:pPr>
                            <w:pStyle w:val="a7"/>
                            <w:rPr>
                              <w:sz w:val="14"/>
                            </w:rPr>
                          </w:pPr>
                          <w:proofErr w:type="spellStart"/>
                          <w:r w:rsidRPr="0018276E">
                            <w:rPr>
                              <w:sz w:val="20"/>
                            </w:rPr>
                            <w:t>Лозгачёв</w:t>
                          </w:r>
                          <w:proofErr w:type="spellEnd"/>
                        </w:p>
                      </w:tc>
                      <w:tc>
                        <w:tcPr>
                          <w:tcW w:w="851"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4E5705" w:rsidRDefault="0085107B" w:rsidP="00E11683">
                          <w:pPr>
                            <w:rPr>
                              <w:sz w:val="20"/>
                            </w:rPr>
                          </w:pPr>
                          <w:r w:rsidRPr="00820F96">
                            <w:rPr>
                              <w:noProof/>
                              <w:sz w:val="20"/>
                            </w:rPr>
                            <w:drawing>
                              <wp:inline distT="0" distB="0" distL="0" distR="0">
                                <wp:extent cx="504825" cy="14287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4825" cy="142875"/>
                                        </a:xfrm>
                                        <a:prstGeom prst="rect">
                                          <a:avLst/>
                                        </a:prstGeom>
                                        <a:noFill/>
                                        <a:ln>
                                          <a:noFill/>
                                        </a:ln>
                                      </pic:spPr>
                                    </pic:pic>
                                  </a:graphicData>
                                </a:graphic>
                              </wp:inline>
                            </w:drawing>
                          </w:r>
                        </w:p>
                      </w:tc>
                      <w:tc>
                        <w:tcPr>
                          <w:tcW w:w="567" w:type="dxa"/>
                          <w:tcBorders>
                            <w:top w:val="single" w:sz="6" w:space="0" w:color="auto"/>
                            <w:left w:val="single" w:sz="12" w:space="0" w:color="auto"/>
                            <w:bottom w:val="single" w:sz="6" w:space="0" w:color="auto"/>
                            <w:right w:val="single" w:sz="12" w:space="0" w:color="auto"/>
                          </w:tcBorders>
                          <w:shd w:val="clear" w:color="auto" w:fill="auto"/>
                          <w:vAlign w:val="center"/>
                        </w:tcPr>
                        <w:p w:rsidR="0085107B" w:rsidRPr="004E5705" w:rsidRDefault="0085107B" w:rsidP="001E524F">
                          <w:pPr>
                            <w:jc w:val="center"/>
                            <w:rPr>
                              <w:sz w:val="20"/>
                            </w:rPr>
                          </w:pPr>
                          <w:r>
                            <w:rPr>
                              <w:sz w:val="20"/>
                            </w:rPr>
                            <w:t>01</w:t>
                          </w:r>
                          <w:r w:rsidRPr="00CB7982">
                            <w:rPr>
                              <w:sz w:val="20"/>
                            </w:rPr>
                            <w:t>.2</w:t>
                          </w:r>
                          <w:r>
                            <w:rPr>
                              <w:sz w:val="20"/>
                            </w:rPr>
                            <w:t>2</w:t>
                          </w:r>
                        </w:p>
                      </w:tc>
                      <w:tc>
                        <w:tcPr>
                          <w:tcW w:w="3967" w:type="dxa"/>
                          <w:vMerge/>
                          <w:tcBorders>
                            <w:left w:val="single" w:sz="12" w:space="0" w:color="auto"/>
                            <w:right w:val="single" w:sz="12" w:space="0" w:color="auto"/>
                          </w:tcBorders>
                          <w:shd w:val="clear" w:color="auto" w:fill="auto"/>
                          <w:vAlign w:val="center"/>
                        </w:tcPr>
                        <w:p w:rsidR="0085107B" w:rsidRDefault="0085107B" w:rsidP="00F760A7">
                          <w:pPr>
                            <w:rPr>
                              <w:szCs w:val="24"/>
                            </w:rPr>
                          </w:pPr>
                        </w:p>
                      </w:tc>
                      <w:tc>
                        <w:tcPr>
                          <w:tcW w:w="2926" w:type="dxa"/>
                          <w:gridSpan w:val="3"/>
                          <w:vMerge/>
                          <w:tcBorders>
                            <w:left w:val="single" w:sz="12" w:space="0" w:color="auto"/>
                            <w:right w:val="single" w:sz="4" w:space="0" w:color="auto"/>
                          </w:tcBorders>
                          <w:shd w:val="clear" w:color="auto" w:fill="auto"/>
                          <w:vAlign w:val="center"/>
                        </w:tcPr>
                        <w:p w:rsidR="0085107B" w:rsidRPr="00E94C96" w:rsidRDefault="0085107B" w:rsidP="00F760A7">
                          <w:pPr>
                            <w:rPr>
                              <w:sz w:val="22"/>
                              <w:szCs w:val="22"/>
                            </w:rPr>
                          </w:pPr>
                        </w:p>
                      </w:tc>
                    </w:tr>
                    <w:tr w:rsidR="0085107B" w:rsidRPr="00E94C96" w:rsidTr="009C665A">
                      <w:trPr>
                        <w:cantSplit/>
                        <w:trHeight w:hRule="exact" w:val="293"/>
                      </w:trPr>
                      <w:tc>
                        <w:tcPr>
                          <w:tcW w:w="1106" w:type="dxa"/>
                          <w:gridSpan w:val="2"/>
                          <w:tcBorders>
                            <w:top w:val="single" w:sz="6" w:space="0" w:color="auto"/>
                            <w:left w:val="nil"/>
                            <w:bottom w:val="nil"/>
                            <w:right w:val="single" w:sz="12" w:space="0" w:color="auto"/>
                          </w:tcBorders>
                          <w:shd w:val="clear" w:color="auto" w:fill="auto"/>
                          <w:vAlign w:val="center"/>
                        </w:tcPr>
                        <w:p w:rsidR="0085107B" w:rsidRPr="004E5705" w:rsidRDefault="0085107B" w:rsidP="004E0FBA">
                          <w:pPr>
                            <w:pStyle w:val="a7"/>
                            <w:ind w:left="61"/>
                            <w:rPr>
                              <w:sz w:val="20"/>
                            </w:rPr>
                          </w:pPr>
                        </w:p>
                      </w:tc>
                      <w:tc>
                        <w:tcPr>
                          <w:tcW w:w="1134" w:type="dxa"/>
                          <w:gridSpan w:val="2"/>
                          <w:tcBorders>
                            <w:top w:val="single" w:sz="6" w:space="0" w:color="auto"/>
                            <w:left w:val="single" w:sz="12" w:space="0" w:color="auto"/>
                            <w:bottom w:val="nil"/>
                            <w:right w:val="single" w:sz="12" w:space="0" w:color="auto"/>
                          </w:tcBorders>
                          <w:shd w:val="clear" w:color="auto" w:fill="auto"/>
                          <w:vAlign w:val="center"/>
                        </w:tcPr>
                        <w:p w:rsidR="0085107B" w:rsidRPr="004E5705" w:rsidRDefault="0085107B" w:rsidP="00F760A7">
                          <w:pPr>
                            <w:pStyle w:val="a7"/>
                            <w:rPr>
                              <w:sz w:val="20"/>
                            </w:rPr>
                          </w:pPr>
                        </w:p>
                      </w:tc>
                      <w:tc>
                        <w:tcPr>
                          <w:tcW w:w="851" w:type="dxa"/>
                          <w:tcBorders>
                            <w:top w:val="single" w:sz="6" w:space="0" w:color="auto"/>
                            <w:left w:val="single" w:sz="12" w:space="0" w:color="auto"/>
                            <w:bottom w:val="nil"/>
                            <w:right w:val="single" w:sz="12" w:space="0" w:color="auto"/>
                          </w:tcBorders>
                          <w:shd w:val="clear" w:color="auto" w:fill="auto"/>
                          <w:vAlign w:val="center"/>
                        </w:tcPr>
                        <w:p w:rsidR="0085107B" w:rsidRPr="004E5705" w:rsidRDefault="0085107B" w:rsidP="00F760A7">
                          <w:pPr>
                            <w:rPr>
                              <w:b/>
                              <w:sz w:val="20"/>
                            </w:rPr>
                          </w:pPr>
                        </w:p>
                      </w:tc>
                      <w:tc>
                        <w:tcPr>
                          <w:tcW w:w="567" w:type="dxa"/>
                          <w:tcBorders>
                            <w:top w:val="single" w:sz="6" w:space="0" w:color="auto"/>
                            <w:left w:val="single" w:sz="12" w:space="0" w:color="auto"/>
                            <w:bottom w:val="nil"/>
                            <w:right w:val="single" w:sz="12" w:space="0" w:color="auto"/>
                          </w:tcBorders>
                          <w:shd w:val="clear" w:color="auto" w:fill="auto"/>
                          <w:vAlign w:val="center"/>
                        </w:tcPr>
                        <w:p w:rsidR="0085107B" w:rsidRPr="004E5705" w:rsidRDefault="0085107B" w:rsidP="00867A03">
                          <w:pPr>
                            <w:jc w:val="center"/>
                            <w:rPr>
                              <w:sz w:val="20"/>
                            </w:rPr>
                          </w:pPr>
                        </w:p>
                      </w:tc>
                      <w:tc>
                        <w:tcPr>
                          <w:tcW w:w="3967" w:type="dxa"/>
                          <w:vMerge/>
                          <w:tcBorders>
                            <w:left w:val="single" w:sz="12" w:space="0" w:color="auto"/>
                            <w:bottom w:val="nil"/>
                            <w:right w:val="single" w:sz="12" w:space="0" w:color="auto"/>
                          </w:tcBorders>
                          <w:shd w:val="clear" w:color="auto" w:fill="auto"/>
                          <w:vAlign w:val="center"/>
                        </w:tcPr>
                        <w:p w:rsidR="0085107B" w:rsidRDefault="0085107B" w:rsidP="00F760A7">
                          <w:pPr>
                            <w:rPr>
                              <w:szCs w:val="24"/>
                            </w:rPr>
                          </w:pPr>
                        </w:p>
                      </w:tc>
                      <w:tc>
                        <w:tcPr>
                          <w:tcW w:w="2926" w:type="dxa"/>
                          <w:gridSpan w:val="3"/>
                          <w:vMerge/>
                          <w:tcBorders>
                            <w:left w:val="single" w:sz="12" w:space="0" w:color="auto"/>
                            <w:bottom w:val="nil"/>
                            <w:right w:val="single" w:sz="4" w:space="0" w:color="auto"/>
                          </w:tcBorders>
                          <w:shd w:val="clear" w:color="auto" w:fill="auto"/>
                          <w:vAlign w:val="center"/>
                        </w:tcPr>
                        <w:p w:rsidR="0085107B" w:rsidRPr="00E94C96" w:rsidRDefault="0085107B" w:rsidP="00F760A7">
                          <w:pPr>
                            <w:rPr>
                              <w:sz w:val="22"/>
                              <w:szCs w:val="22"/>
                            </w:rPr>
                          </w:pPr>
                        </w:p>
                      </w:tc>
                    </w:tr>
                  </w:tbl>
                  <w:p w:rsidR="0085107B" w:rsidRDefault="0085107B" w:rsidP="00CD1E47"/>
                </w:txbxContent>
              </v:textbox>
            </v:shape>
          </v:group>
        </v:group>
      </w:pict>
    </w:r>
    <w:r>
      <w:rPr>
        <w:noProof/>
      </w:rPr>
      <w:pict>
        <v:shape id="_x0000_s2085" type="#_x0000_t202" style="position:absolute;margin-left:487.85pt;margin-top:7.1pt;width:22.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" strokecolor="windowText" strokeweight="1pt">
          <v:textbox inset="0,0,0,0">
            <w:txbxContent>
              <w:p w:rsidR="0085107B" w:rsidRPr="00947E85" w:rsidRDefault="0085107B" w:rsidP="00E42A08">
                <w:pPr>
                  <w:jc w:val="center"/>
                  <w:rPr>
                    <w:szCs w:val="24"/>
                  </w:rPr>
                </w:pPr>
                <w:r>
                  <w:rPr>
                    <w:szCs w:val="24"/>
                  </w:rPr>
                  <w:t>4</w:t>
                </w:r>
              </w:p>
            </w:txbxContent>
          </v:textbox>
        </v:shape>
      </w:pict>
    </w:r>
    <w:r>
      <w:rPr>
        <w:noProof/>
      </w:rPr>
      <w:pict>
        <v:rect id="_x0000_s2084" style="position:absolute;margin-left:-70.9pt;margin-top:-14.2pt;width:595.3pt;height:84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ckQXTXUCAADXBAAA&#10;DgAAAAAAAAAAAAAAAAAuAgAAZHJzL2Uyb0RvYy54bWxQSwECLQAUAAYACAAAACEA4p7ZVeMAAAAO&#10;AQAADwAAAAAAAAAAAAAAAADPBAAAZHJzL2Rvd25yZXYueG1sUEsFBgAAAAAEAAQA8wAAAN8FAAAA&#10;AA==&#10;" filled="f" stroked="f"/>
      </w:pict>
    </w:r>
    <w:r>
      <w:rPr>
        <w:noProof/>
      </w:rPr>
      <w:ptab w:relativeTo="margin" w:alignment="center" w:leader="none"/>
    </w:r>
    <w:r>
      <w:rPr>
        <w:noProof/>
      </w:rPr>
      <w:tab/>
    </w:r>
  </w:p>
  <w:p w:rsidR="0085107B" w:rsidRDefault="0085107B" w:rsidP="00F26414">
    <w:pPr>
      <w:pStyle w:val="a5"/>
      <w:tabs>
        <w:tab w:val="clear" w:pos="9355"/>
        <w:tab w:val="right" w:pos="9637"/>
      </w:tabs>
    </w:pPr>
    <w:r>
      <w:rPr>
        <w:noProof/>
      </w:rPr>
      <w:pict>
        <v:rect id="_x0000_s2083" style="position:absolute;margin-left:-70.9pt;margin-top:-14.2pt;width:595.3pt;height:841.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" filled="f" stroked="f"/>
      </w:pict>
    </w:r>
    <w:r>
      <w:rPr>
        <w:noProof/>
      </w:rPr>
      <w:ptab w:relativeTo="margin" w:alignment="center" w:leader="none"/>
    </w:r>
    <w:r>
      <w:rPr>
        <w:noProof/>
      </w:rPr>
      <w:tab/>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07B" w:rsidRPr="005260B5" w:rsidRDefault="0085107B" w:rsidP="003F7DD0">
    <w:pPr>
      <w:pStyle w:val="a5"/>
      <w:tabs>
        <w:tab w:val="clear" w:pos="9355"/>
        <w:tab w:val="right" w:pos="10206"/>
      </w:tabs>
      <w:ind w:right="141"/>
    </w:pPr>
    <w:r>
      <w:rPr>
        <w:noProof/>
      </w:rPr>
      <w:pict>
        <v:rect id="Rectangle 128" o:spid="_x0000_s2082" style="position:absolute;margin-left:-12.75pt;margin-top:8.6pt;width:523.7pt;height:806.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" filled="f" strokeweight="1.25pt"/>
      </w:pict>
    </w:r>
    <w:r>
      <w:rPr>
        <w:noProof/>
      </w:rPr>
      <w:pict>
        <v:shapetype id="_x0000_t202" coordsize="21600,21600" o:spt="202" path="m,l,21600r21600,l21600,xe">
          <v:stroke joinstyle="miter"/>
          <v:path gradientshapeok="t" o:connecttype="rect"/>
        </v:shapetype>
        <v:shape id="_x0000_s2081" type="#_x0000_t202" style="position:absolute;margin-left:488.6pt;margin-top:8.65pt;width:22.35pt;height:18.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" strokecolor="windowText" strokeweight="1pt">
          <v:textbox inset="0,0,0,0">
            <w:txbxContent>
              <w:p w:rsidR="0085107B" w:rsidRPr="00947E85" w:rsidRDefault="0085107B" w:rsidP="001E7891">
                <w:pPr>
                  <w:jc w:val="center"/>
                  <w:rPr>
                    <w:szCs w:val="24"/>
                  </w:rPr>
                </w:pPr>
                <w:r>
                  <w:rPr>
                    <w:szCs w:val="24"/>
                  </w:rPr>
                  <w:t>5</w:t>
                </w:r>
              </w:p>
            </w:txbxContent>
          </v:textbox>
        </v:shape>
      </w:pict>
    </w:r>
  </w:p>
  <w:p w:rsidR="0085107B" w:rsidRPr="00B66962" w:rsidRDefault="0085107B" w:rsidP="00B66962">
    <w:pPr>
      <w:pStyle w:val="a5"/>
      <w:tabs>
        <w:tab w:val="clear" w:pos="9355"/>
        <w:tab w:val="right" w:pos="10206"/>
      </w:tabs>
      <w:ind w:right="141"/>
    </w:pPr>
    <w:r>
      <w:rPr>
        <w:noProof/>
      </w:rPr>
      <w:pict>
        <v:group id="Group 145" o:spid="_x0000_s2074" style="position:absolute;margin-left:-47.15pt;margin-top:560.3pt;width:34.4pt;height:240.9pt;z-index:251676160" coordorigin="454,11736" coordsize="680,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">
          <v:shape id="Text Box 481" o:spid="_x0000_s2080" type="#_x0000_t202" style="position:absolute;left:454;top:15137;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CNvL8A&#10;AADbAAAADwAAAGRycy9kb3ducmV2LnhtbERPzYrCMBC+L/gOYQRva5oKi1SjiODiQZCtPsDQjE2x&#10;mZQmW6tPbw4Le/z4/tfb0bVioD40njWoeQaCuPKm4VrD9XL4XIIIEdlg65k0PCnAdjP5WGNh/IN/&#10;aChjLVIIhwI12Bi7QspQWXIY5r4jTtzN9w5jgn0tTY+PFO5amWfZl3TYcGqw2NHeUnUvf52G0y2X&#10;O/X9Ki/ZkHulzsvSqqD1bDruViAijfFf/Oc+Gg2LNDZ9ST9Ab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II28vwAAANsAAAAPAAAAAAAAAAAAAAAAAJgCAABkcnMvZG93bnJl&#10;di54bWxQSwUGAAAAAAQABAD1AAAAhAMAAAAA&#10;" strokeweight="1.25pt">
            <v:textbox style="layout-flow:vertical;mso-layout-flow-alt:bottom-to-top" inset="0,0,0,.5mm">
              <w:txbxContent>
                <w:p w:rsidR="0085107B" w:rsidRPr="00DA7347" w:rsidRDefault="0085107B" w:rsidP="00E11AB8">
                  <w:pPr>
                    <w:jc w:val="center"/>
                    <w:rPr>
                      <w:sz w:val="20"/>
                    </w:rPr>
                  </w:pPr>
                  <w:r w:rsidRPr="00DA7347">
                    <w:rPr>
                      <w:sz w:val="20"/>
                    </w:rPr>
                    <w:t>Инв. № подл.</w:t>
                  </w:r>
                </w:p>
                <w:p w:rsidR="0085107B" w:rsidRDefault="0085107B" w:rsidP="00E11AB8"/>
              </w:txbxContent>
            </v:textbox>
          </v:shape>
          <v:shape id="Text Box 482" o:spid="_x0000_s2079" type="#_x0000_t202" style="position:absolute;left:737;top:15137;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woJ8MA&#10;AADbAAAADwAAAGRycy9kb3ducmV2LnhtbESPwWrDMBBE74X8g9hAb40sB0riRDYh0JJDodTJByzW&#10;xjKxVsZSHbdfXxUKPQ4z84bZV7PrxURj6DxrUKsMBHHjTcethsv55WkDIkRkg71n0vBFAapy8bDH&#10;wvg7f9BUx1YkCIcCNdgYh0LK0FhyGFZ+IE7e1Y8OY5JjK82I9wR3vcyz7Fk67DgtWBzoaKm51Z9O&#10;w9s1lwf1+l2fsyn3Sr1vaquC1o/L+bADEWmO/+G/9sloWG/h90v6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woJ8MAAADbAAAADwAAAAAAAAAAAAAAAACYAgAAZHJzL2Rv&#10;d25yZXYueG1sUEsFBgAAAAAEAAQA9QAAAIgDAAAAAA==&#10;" strokeweight="1.25pt">
            <v:textbox style="layout-flow:vertical;mso-layout-flow-alt:bottom-to-top" inset="0,0,0,.5mm">
              <w:txbxContent>
                <w:p w:rsidR="0085107B" w:rsidRDefault="0085107B" w:rsidP="00E11AB8"/>
              </w:txbxContent>
            </v:textbox>
          </v:shape>
          <v:shape id="Text Box 483" o:spid="_x0000_s2078" type="#_x0000_t202" style="position:absolute;left:454;top:13153;width:283;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xXXMIA&#10;AADbAAAADwAAAGRycy9kb3ducmV2LnhtbESP0YrCMBRE3xf8h3AF39Y0RRbpGkUExQdh2bofcGmu&#10;TbG5KU2s1a83Cwv7OMzMGWa1GV0rBupD41mDmmcgiCtvGq41/Jz370sQISIbbD2ThgcF2Kwnbyss&#10;jL/zNw1lrEWCcChQg42xK6QMlSWHYe474uRdfO8wJtnX0vR4T3DXyjzLPqTDhtOCxY52lqpreXMa&#10;TpdcbtXhWZ6zIfdKfS1Lq4LWs+m4/QQRaYz/4b/20WhYKPj9kn6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HFdcwgAAANsAAAAPAAAAAAAAAAAAAAAAAJgCAABkcnMvZG93&#10;bnJldi54bWxQSwUGAAAAAAQABAD1AAAAhwMAAAAA&#10;" strokeweight="1.25pt">
            <v:textbox style="layout-flow:vertical;mso-layout-flow-alt:bottom-to-top" inset="0,0,0,.5mm">
              <w:txbxContent>
                <w:p w:rsidR="0085107B" w:rsidRPr="00DA7347" w:rsidRDefault="0085107B" w:rsidP="00E11AB8">
                  <w:pPr>
                    <w:jc w:val="center"/>
                    <w:rPr>
                      <w:sz w:val="20"/>
                    </w:rPr>
                  </w:pPr>
                  <w:r w:rsidRPr="00DA7347">
                    <w:rPr>
                      <w:sz w:val="20"/>
                    </w:rPr>
                    <w:t>Подпись и дата</w:t>
                  </w:r>
                </w:p>
                <w:p w:rsidR="0085107B" w:rsidRPr="00510E21" w:rsidRDefault="0085107B" w:rsidP="00E11AB8">
                  <w:pPr>
                    <w:rPr>
                      <w:sz w:val="20"/>
                    </w:rPr>
                  </w:pPr>
                </w:p>
                <w:p w:rsidR="0085107B" w:rsidRDefault="0085107B" w:rsidP="00E11AB8"/>
              </w:txbxContent>
            </v:textbox>
          </v:shape>
          <v:shape id="Text Box 484" o:spid="_x0000_s2077" type="#_x0000_t202" style="position:absolute;left:737;top:13153;width:39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7JK8IA&#10;AADbAAAADwAAAGRycy9kb3ducmV2LnhtbESP0YrCMBRE3xf8h3AF39Y0RRbpGkUExQdh2bofcGmu&#10;TbG5KU2s1a83Cwv7OMzMGWa1GV0rBupD41mDmmcgiCtvGq41/Jz370sQISIbbD2ThgcF2Kwnbyss&#10;jL/zNw1lrEWCcChQg42xK6QMlSWHYe474uRdfO8wJtnX0vR4T3DXyjzLPqTDhtOCxY52lqpreXMa&#10;TpdcbtXhWZ6zIfdKfS1Lq4LWs+m4/QQRaYz/4b/20WhY5P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zskrwgAAANsAAAAPAAAAAAAAAAAAAAAAAJgCAABkcnMvZG93&#10;bnJldi54bWxQSwUGAAAAAAQABAD1AAAAhwMAAAAA&#10;" strokeweight="1.25pt">
            <v:textbox style="layout-flow:vertical;mso-layout-flow-alt:bottom-to-top" inset="0,0,0,.5mm">
              <w:txbxContent>
                <w:p w:rsidR="0085107B" w:rsidRDefault="0085107B" w:rsidP="00E11AB8"/>
              </w:txbxContent>
            </v:textbox>
          </v:shape>
          <v:shape id="Text Box 485" o:spid="_x0000_s2076" type="#_x0000_t202" style="position:absolute;left:454;top:11736;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JssMMA&#10;AADbAAAADwAAAGRycy9kb3ducmV2LnhtbESPwWrDMBBE74H+g9hCb4kst5TgWA6h0JJDoNTJByzW&#10;xjKxVsZSHadfXwUKPQ4z84Ypt7PrxURj6DxrUKsMBHHjTcethtPxfbkGESKywd4zabhRgG31sCix&#10;MP7KXzTVsRUJwqFADTbGoZAyNJYchpUfiJN39qPDmOTYSjPiNcFdL/Mse5UOO04LFgd6s9Rc6m+n&#10;4XDO5U59/NTHbMq9Up/r2qqg9dPjvNuAiDTH//Bfe280vDzD/Uv6AbL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JssMMAAADbAAAADwAAAAAAAAAAAAAAAACYAgAAZHJzL2Rv&#10;d25yZXYueG1sUEsFBgAAAAAEAAQA9QAAAIgDAAAAAA==&#10;" strokeweight="1.25pt">
            <v:textbox style="layout-flow:vertical;mso-layout-flow-alt:bottom-to-top" inset="0,0,0,.5mm">
              <w:txbxContent>
                <w:p w:rsidR="0085107B" w:rsidRPr="00DA7347" w:rsidRDefault="0085107B" w:rsidP="00E11AB8">
                  <w:pPr>
                    <w:jc w:val="center"/>
                    <w:rPr>
                      <w:sz w:val="20"/>
                    </w:rPr>
                  </w:pPr>
                  <w:proofErr w:type="spellStart"/>
                  <w:r w:rsidRPr="00DA7347">
                    <w:rPr>
                      <w:sz w:val="20"/>
                    </w:rPr>
                    <w:t>Взам</w:t>
                  </w:r>
                  <w:proofErr w:type="spellEnd"/>
                  <w:r w:rsidRPr="00DA7347">
                    <w:rPr>
                      <w:sz w:val="20"/>
                    </w:rPr>
                    <w:t>. инв. №</w:t>
                  </w:r>
                </w:p>
                <w:p w:rsidR="0085107B" w:rsidRDefault="0085107B" w:rsidP="00E11AB8"/>
              </w:txbxContent>
            </v:textbox>
          </v:shape>
          <v:shape id="Text Box 486" o:spid="_x0000_s2075" type="#_x0000_t202" style="position:absolute;left:737;top:11736;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v0xMMA&#10;AADbAAAADwAAAGRycy9kb3ducmV2LnhtbESPwWrDMBBE74X8g9hCb7UsE0pwI5tQSOghUOrkAxZr&#10;Y5laK2MpjpuvrwqFHoeZecNs68UNYqYp9J41qCwHQdx603On4XzaP29AhIhscPBMGr4pQF2tHrZY&#10;Gn/jT5qb2IkE4VCiBhvjWEoZWksOQ+ZH4uRd/OQwJjl10kx4S3A3yCLPX6TDntOCxZHeLLVfzdVp&#10;OF4KuVOHe3PK58Ir9bFprApaPz0uu1cQkZb4H/5rvxsN6zX8fkk/Q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v0xMMAAADbAAAADwAAAAAAAAAAAAAAAACYAgAAZHJzL2Rv&#10;d25yZXYueG1sUEsFBgAAAAAEAAQA9QAAAIgDAAAAAA==&#10;" strokeweight="1.25pt">
            <v:textbox style="layout-flow:vertical;mso-layout-flow-alt:bottom-to-top" inset="0,0,0,.5mm">
              <w:txbxContent>
                <w:p w:rsidR="0085107B" w:rsidRDefault="0085107B" w:rsidP="00E11AB8"/>
              </w:txbxContent>
            </v:textbox>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98EC94A"/>
    <w:lvl w:ilvl="0">
      <w:numFmt w:val="bullet"/>
      <w:lvlText w:val="*"/>
      <w:lvlJc w:val="left"/>
    </w:lvl>
  </w:abstractNum>
  <w:abstractNum w:abstractNumId="1">
    <w:nsid w:val="050536F2"/>
    <w:multiLevelType w:val="hybridMultilevel"/>
    <w:tmpl w:val="32DA5E1C"/>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7C5120"/>
    <w:multiLevelType w:val="hybridMultilevel"/>
    <w:tmpl w:val="E72060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81121BF"/>
    <w:multiLevelType w:val="hybridMultilevel"/>
    <w:tmpl w:val="836685F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4">
    <w:nsid w:val="0A7C761C"/>
    <w:multiLevelType w:val="hybridMultilevel"/>
    <w:tmpl w:val="B6B6F03E"/>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5">
    <w:nsid w:val="102F160C"/>
    <w:multiLevelType w:val="hybridMultilevel"/>
    <w:tmpl w:val="F522B54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6">
    <w:nsid w:val="119F2FD0"/>
    <w:multiLevelType w:val="hybridMultilevel"/>
    <w:tmpl w:val="09184A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D1133F"/>
    <w:multiLevelType w:val="multilevel"/>
    <w:tmpl w:val="FF945C7A"/>
    <w:lvl w:ilvl="0">
      <w:start w:val="1"/>
      <w:numFmt w:val="decimal"/>
      <w:pStyle w:val="1"/>
      <w:lvlText w:val="%1"/>
      <w:lvlJc w:val="left"/>
      <w:pPr>
        <w:tabs>
          <w:tab w:val="num" w:pos="1134"/>
        </w:tabs>
        <w:ind w:left="709" w:hanging="709"/>
      </w:pPr>
      <w:rPr>
        <w:rFonts w:ascii="Times New Roman" w:hAnsi="Times New Roman" w:cs="Times New Roman" w:hint="default"/>
        <w:b/>
        <w:i w:val="0"/>
        <w:caps/>
        <w:sz w:val="24"/>
      </w:rPr>
    </w:lvl>
    <w:lvl w:ilvl="1">
      <w:start w:val="1"/>
      <w:numFmt w:val="decimal"/>
      <w:pStyle w:val="2"/>
      <w:lvlText w:val="%1.%2"/>
      <w:lvlJc w:val="left"/>
      <w:pPr>
        <w:ind w:left="792" w:hanging="432"/>
      </w:pPr>
      <w:rPr>
        <w:rFonts w:ascii="Times New Roman" w:hAnsi="Times New Roman" w:hint="default"/>
        <w:b/>
        <w:i w:val="0"/>
        <w:sz w:val="24"/>
      </w:rPr>
    </w:lvl>
    <w:lvl w:ilvl="2">
      <w:start w:val="1"/>
      <w:numFmt w:val="decimal"/>
      <w:pStyle w:val="3"/>
      <w:lvlText w:val="%1.%2.%3"/>
      <w:lvlJc w:val="left"/>
      <w:pPr>
        <w:ind w:left="1224" w:hanging="504"/>
      </w:pPr>
      <w:rPr>
        <w:rFonts w:ascii="Times New Roman" w:hAnsi="Times New Roman" w:hint="default"/>
        <w:b/>
        <w:i w:val="0"/>
        <w:sz w:val="24"/>
      </w:rPr>
    </w:lvl>
    <w:lvl w:ilvl="3">
      <w:start w:val="1"/>
      <w:numFmt w:val="decimal"/>
      <w:pStyle w:val="4"/>
      <w:lvlText w:val="%1.%2.%3.%4"/>
      <w:lvlJc w:val="left"/>
      <w:pPr>
        <w:ind w:left="1728" w:hanging="648"/>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4425C8F"/>
    <w:multiLevelType w:val="hybridMultilevel"/>
    <w:tmpl w:val="56C064E4"/>
    <w:lvl w:ilvl="0" w:tplc="F01AD9FC">
      <w:start w:val="1"/>
      <w:numFmt w:val="bullet"/>
      <w:lvlText w:val=""/>
      <w:lvlJc w:val="left"/>
      <w:pPr>
        <w:ind w:left="855" w:hanging="360"/>
      </w:pPr>
      <w:rPr>
        <w:rFonts w:ascii="Symbol" w:hAnsi="Symbol" w:hint="default"/>
      </w:rPr>
    </w:lvl>
    <w:lvl w:ilvl="1" w:tplc="256CF812" w:tentative="1">
      <w:start w:val="1"/>
      <w:numFmt w:val="bullet"/>
      <w:lvlText w:val="o"/>
      <w:lvlJc w:val="left"/>
      <w:pPr>
        <w:ind w:left="1575" w:hanging="360"/>
      </w:pPr>
      <w:rPr>
        <w:rFonts w:ascii="Courier New" w:hAnsi="Courier New" w:cs="Courier New" w:hint="default"/>
      </w:rPr>
    </w:lvl>
    <w:lvl w:ilvl="2" w:tplc="5E8EFC16" w:tentative="1">
      <w:start w:val="1"/>
      <w:numFmt w:val="bullet"/>
      <w:lvlText w:val=""/>
      <w:lvlJc w:val="left"/>
      <w:pPr>
        <w:ind w:left="2295" w:hanging="360"/>
      </w:pPr>
      <w:rPr>
        <w:rFonts w:ascii="Wingdings" w:hAnsi="Wingdings" w:hint="default"/>
      </w:rPr>
    </w:lvl>
    <w:lvl w:ilvl="3" w:tplc="85C6957E" w:tentative="1">
      <w:start w:val="1"/>
      <w:numFmt w:val="bullet"/>
      <w:lvlText w:val=""/>
      <w:lvlJc w:val="left"/>
      <w:pPr>
        <w:ind w:left="3015" w:hanging="360"/>
      </w:pPr>
      <w:rPr>
        <w:rFonts w:ascii="Symbol" w:hAnsi="Symbol" w:hint="default"/>
      </w:rPr>
    </w:lvl>
    <w:lvl w:ilvl="4" w:tplc="AC0A6F5A" w:tentative="1">
      <w:start w:val="1"/>
      <w:numFmt w:val="bullet"/>
      <w:lvlText w:val="o"/>
      <w:lvlJc w:val="left"/>
      <w:pPr>
        <w:ind w:left="3735" w:hanging="360"/>
      </w:pPr>
      <w:rPr>
        <w:rFonts w:ascii="Courier New" w:hAnsi="Courier New" w:cs="Courier New" w:hint="default"/>
      </w:rPr>
    </w:lvl>
    <w:lvl w:ilvl="5" w:tplc="28AE29C4" w:tentative="1">
      <w:start w:val="1"/>
      <w:numFmt w:val="bullet"/>
      <w:lvlText w:val=""/>
      <w:lvlJc w:val="left"/>
      <w:pPr>
        <w:ind w:left="4455" w:hanging="360"/>
      </w:pPr>
      <w:rPr>
        <w:rFonts w:ascii="Wingdings" w:hAnsi="Wingdings" w:hint="default"/>
      </w:rPr>
    </w:lvl>
    <w:lvl w:ilvl="6" w:tplc="C1904A70" w:tentative="1">
      <w:start w:val="1"/>
      <w:numFmt w:val="bullet"/>
      <w:lvlText w:val=""/>
      <w:lvlJc w:val="left"/>
      <w:pPr>
        <w:ind w:left="5175" w:hanging="360"/>
      </w:pPr>
      <w:rPr>
        <w:rFonts w:ascii="Symbol" w:hAnsi="Symbol" w:hint="default"/>
      </w:rPr>
    </w:lvl>
    <w:lvl w:ilvl="7" w:tplc="3D6224E4" w:tentative="1">
      <w:start w:val="1"/>
      <w:numFmt w:val="bullet"/>
      <w:lvlText w:val="o"/>
      <w:lvlJc w:val="left"/>
      <w:pPr>
        <w:ind w:left="5895" w:hanging="360"/>
      </w:pPr>
      <w:rPr>
        <w:rFonts w:ascii="Courier New" w:hAnsi="Courier New" w:cs="Courier New" w:hint="default"/>
      </w:rPr>
    </w:lvl>
    <w:lvl w:ilvl="8" w:tplc="C10A4B7C" w:tentative="1">
      <w:start w:val="1"/>
      <w:numFmt w:val="bullet"/>
      <w:lvlText w:val=""/>
      <w:lvlJc w:val="left"/>
      <w:pPr>
        <w:ind w:left="6615" w:hanging="360"/>
      </w:pPr>
      <w:rPr>
        <w:rFonts w:ascii="Wingdings" w:hAnsi="Wingdings" w:hint="default"/>
      </w:rPr>
    </w:lvl>
  </w:abstractNum>
  <w:abstractNum w:abstractNumId="9">
    <w:nsid w:val="18ED01D2"/>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1B623DF9"/>
    <w:multiLevelType w:val="hybridMultilevel"/>
    <w:tmpl w:val="8AA44A98"/>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27E60"/>
    <w:multiLevelType w:val="hybridMultilevel"/>
    <w:tmpl w:val="11AC3DE0"/>
    <w:lvl w:ilvl="0" w:tplc="FF608CB2">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12">
    <w:nsid w:val="1D2C5924"/>
    <w:multiLevelType w:val="multilevel"/>
    <w:tmpl w:val="E318C7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F7F0F9E"/>
    <w:multiLevelType w:val="multilevel"/>
    <w:tmpl w:val="6DB6713E"/>
    <w:lvl w:ilvl="0">
      <w:start w:val="6"/>
      <w:numFmt w:val="decimal"/>
      <w:lvlText w:val="%1."/>
      <w:lvlJc w:val="left"/>
      <w:pPr>
        <w:ind w:left="360" w:hanging="360"/>
      </w:pPr>
      <w:rPr>
        <w:rFonts w:hint="default"/>
        <w:b/>
        <w:i w:val="0"/>
        <w:sz w:val="24"/>
        <w:szCs w:val="24"/>
      </w:rPr>
    </w:lvl>
    <w:lvl w:ilvl="1">
      <w:start w:val="1"/>
      <w:numFmt w:val="decimal"/>
      <w:lvlText w:val="%1.%2."/>
      <w:lvlJc w:val="left"/>
      <w:pPr>
        <w:ind w:left="3479" w:hanging="36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14">
    <w:nsid w:val="212A7F76"/>
    <w:multiLevelType w:val="hybridMultilevel"/>
    <w:tmpl w:val="569AB2D8"/>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15">
    <w:nsid w:val="23506D12"/>
    <w:multiLevelType w:val="multilevel"/>
    <w:tmpl w:val="1F682088"/>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27A634CE"/>
    <w:multiLevelType w:val="hybridMultilevel"/>
    <w:tmpl w:val="1382C3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A90046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2B7A2F76"/>
    <w:multiLevelType w:val="hybridMultilevel"/>
    <w:tmpl w:val="E848DA52"/>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19">
    <w:nsid w:val="309D3307"/>
    <w:multiLevelType w:val="hybridMultilevel"/>
    <w:tmpl w:val="0BEA9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135BCA"/>
    <w:multiLevelType w:val="multilevel"/>
    <w:tmpl w:val="23E6AF3A"/>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349F71C8"/>
    <w:multiLevelType w:val="hybridMultilevel"/>
    <w:tmpl w:val="194E0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86611A"/>
    <w:multiLevelType w:val="hybridMultilevel"/>
    <w:tmpl w:val="DB2A80A6"/>
    <w:lvl w:ilvl="0" w:tplc="9E581C10">
      <w:start w:val="1"/>
      <w:numFmt w:val="decimal"/>
      <w:lvlText w:val="%1."/>
      <w:lvlJc w:val="left"/>
      <w:pPr>
        <w:ind w:left="797" w:hanging="360"/>
      </w:pPr>
      <w:rPr>
        <w:rFonts w:hint="default"/>
      </w:rPr>
    </w:lvl>
    <w:lvl w:ilvl="1" w:tplc="04190019" w:tentative="1">
      <w:start w:val="1"/>
      <w:numFmt w:val="lowerLetter"/>
      <w:lvlText w:val="%2."/>
      <w:lvlJc w:val="left"/>
      <w:pPr>
        <w:ind w:left="1517" w:hanging="360"/>
      </w:pPr>
    </w:lvl>
    <w:lvl w:ilvl="2" w:tplc="0419001B" w:tentative="1">
      <w:start w:val="1"/>
      <w:numFmt w:val="lowerRoman"/>
      <w:lvlText w:val="%3."/>
      <w:lvlJc w:val="right"/>
      <w:pPr>
        <w:ind w:left="2237" w:hanging="180"/>
      </w:pPr>
    </w:lvl>
    <w:lvl w:ilvl="3" w:tplc="0419000F" w:tentative="1">
      <w:start w:val="1"/>
      <w:numFmt w:val="decimal"/>
      <w:lvlText w:val="%4."/>
      <w:lvlJc w:val="left"/>
      <w:pPr>
        <w:ind w:left="2957" w:hanging="360"/>
      </w:pPr>
    </w:lvl>
    <w:lvl w:ilvl="4" w:tplc="04190019" w:tentative="1">
      <w:start w:val="1"/>
      <w:numFmt w:val="lowerLetter"/>
      <w:lvlText w:val="%5."/>
      <w:lvlJc w:val="left"/>
      <w:pPr>
        <w:ind w:left="3677" w:hanging="360"/>
      </w:pPr>
    </w:lvl>
    <w:lvl w:ilvl="5" w:tplc="0419001B" w:tentative="1">
      <w:start w:val="1"/>
      <w:numFmt w:val="lowerRoman"/>
      <w:lvlText w:val="%6."/>
      <w:lvlJc w:val="right"/>
      <w:pPr>
        <w:ind w:left="4397" w:hanging="180"/>
      </w:pPr>
    </w:lvl>
    <w:lvl w:ilvl="6" w:tplc="0419000F" w:tentative="1">
      <w:start w:val="1"/>
      <w:numFmt w:val="decimal"/>
      <w:lvlText w:val="%7."/>
      <w:lvlJc w:val="left"/>
      <w:pPr>
        <w:ind w:left="5117" w:hanging="360"/>
      </w:pPr>
    </w:lvl>
    <w:lvl w:ilvl="7" w:tplc="04190019" w:tentative="1">
      <w:start w:val="1"/>
      <w:numFmt w:val="lowerLetter"/>
      <w:lvlText w:val="%8."/>
      <w:lvlJc w:val="left"/>
      <w:pPr>
        <w:ind w:left="5837" w:hanging="360"/>
      </w:pPr>
    </w:lvl>
    <w:lvl w:ilvl="8" w:tplc="0419001B" w:tentative="1">
      <w:start w:val="1"/>
      <w:numFmt w:val="lowerRoman"/>
      <w:lvlText w:val="%9."/>
      <w:lvlJc w:val="right"/>
      <w:pPr>
        <w:ind w:left="6557" w:hanging="180"/>
      </w:pPr>
    </w:lvl>
  </w:abstractNum>
  <w:abstractNum w:abstractNumId="23">
    <w:nsid w:val="3CBA79C7"/>
    <w:multiLevelType w:val="hybridMultilevel"/>
    <w:tmpl w:val="1090E422"/>
    <w:lvl w:ilvl="0" w:tplc="0419000F">
      <w:start w:val="1"/>
      <w:numFmt w:val="decimal"/>
      <w:lvlText w:val="%1."/>
      <w:lvlJc w:val="left"/>
      <w:pPr>
        <w:ind w:left="316" w:hanging="360"/>
      </w:pPr>
    </w:lvl>
    <w:lvl w:ilvl="1" w:tplc="04190019" w:tentative="1">
      <w:start w:val="1"/>
      <w:numFmt w:val="lowerLetter"/>
      <w:lvlText w:val="%2."/>
      <w:lvlJc w:val="left"/>
      <w:pPr>
        <w:ind w:left="1036" w:hanging="360"/>
      </w:pPr>
    </w:lvl>
    <w:lvl w:ilvl="2" w:tplc="0419001B" w:tentative="1">
      <w:start w:val="1"/>
      <w:numFmt w:val="lowerRoman"/>
      <w:lvlText w:val="%3."/>
      <w:lvlJc w:val="right"/>
      <w:pPr>
        <w:ind w:left="1756" w:hanging="180"/>
      </w:pPr>
    </w:lvl>
    <w:lvl w:ilvl="3" w:tplc="0419000F" w:tentative="1">
      <w:start w:val="1"/>
      <w:numFmt w:val="decimal"/>
      <w:lvlText w:val="%4."/>
      <w:lvlJc w:val="left"/>
      <w:pPr>
        <w:ind w:left="2476" w:hanging="360"/>
      </w:pPr>
    </w:lvl>
    <w:lvl w:ilvl="4" w:tplc="04190019" w:tentative="1">
      <w:start w:val="1"/>
      <w:numFmt w:val="lowerLetter"/>
      <w:lvlText w:val="%5."/>
      <w:lvlJc w:val="left"/>
      <w:pPr>
        <w:ind w:left="3196" w:hanging="360"/>
      </w:pPr>
    </w:lvl>
    <w:lvl w:ilvl="5" w:tplc="0419001B" w:tentative="1">
      <w:start w:val="1"/>
      <w:numFmt w:val="lowerRoman"/>
      <w:lvlText w:val="%6."/>
      <w:lvlJc w:val="right"/>
      <w:pPr>
        <w:ind w:left="3916" w:hanging="180"/>
      </w:pPr>
    </w:lvl>
    <w:lvl w:ilvl="6" w:tplc="0419000F" w:tentative="1">
      <w:start w:val="1"/>
      <w:numFmt w:val="decimal"/>
      <w:lvlText w:val="%7."/>
      <w:lvlJc w:val="left"/>
      <w:pPr>
        <w:ind w:left="4636" w:hanging="360"/>
      </w:pPr>
    </w:lvl>
    <w:lvl w:ilvl="7" w:tplc="04190019" w:tentative="1">
      <w:start w:val="1"/>
      <w:numFmt w:val="lowerLetter"/>
      <w:lvlText w:val="%8."/>
      <w:lvlJc w:val="left"/>
      <w:pPr>
        <w:ind w:left="5356" w:hanging="360"/>
      </w:pPr>
    </w:lvl>
    <w:lvl w:ilvl="8" w:tplc="0419001B" w:tentative="1">
      <w:start w:val="1"/>
      <w:numFmt w:val="lowerRoman"/>
      <w:lvlText w:val="%9."/>
      <w:lvlJc w:val="right"/>
      <w:pPr>
        <w:ind w:left="6076" w:hanging="180"/>
      </w:pPr>
    </w:lvl>
  </w:abstractNum>
  <w:abstractNum w:abstractNumId="24">
    <w:nsid w:val="41D12487"/>
    <w:multiLevelType w:val="hybridMultilevel"/>
    <w:tmpl w:val="C9EAABA2"/>
    <w:lvl w:ilvl="0" w:tplc="73784628">
      <w:start w:val="1"/>
      <w:numFmt w:val="decimal"/>
      <w:lvlText w:val="%1)"/>
      <w:lvlJc w:val="left"/>
      <w:pPr>
        <w:ind w:left="1778" w:hanging="360"/>
      </w:pPr>
      <w:rPr>
        <w:rFonts w:hint="default"/>
        <w:color w:val="00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3BD68ED"/>
    <w:multiLevelType w:val="hybridMultilevel"/>
    <w:tmpl w:val="3F4A7C32"/>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26">
    <w:nsid w:val="45EE0289"/>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46946A07"/>
    <w:multiLevelType w:val="hybridMultilevel"/>
    <w:tmpl w:val="938CC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975B91"/>
    <w:multiLevelType w:val="hybridMultilevel"/>
    <w:tmpl w:val="19D0880C"/>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29">
    <w:nsid w:val="47124B7A"/>
    <w:multiLevelType w:val="multilevel"/>
    <w:tmpl w:val="2240377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color w:val="auto"/>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30">
    <w:nsid w:val="4AE4584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nsid w:val="4C161D09"/>
    <w:multiLevelType w:val="hybridMultilevel"/>
    <w:tmpl w:val="39FCEB40"/>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C447EDB"/>
    <w:multiLevelType w:val="hybridMultilevel"/>
    <w:tmpl w:val="D842DEF8"/>
    <w:lvl w:ilvl="0" w:tplc="6352A88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2B5E3F"/>
    <w:multiLevelType w:val="hybridMultilevel"/>
    <w:tmpl w:val="C40690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BF63CBE"/>
    <w:multiLevelType w:val="hybridMultilevel"/>
    <w:tmpl w:val="FCFAC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F656564"/>
    <w:multiLevelType w:val="multilevel"/>
    <w:tmpl w:val="007CD97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3E4C90"/>
    <w:multiLevelType w:val="multilevel"/>
    <w:tmpl w:val="E5B4C86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675591D"/>
    <w:multiLevelType w:val="hybridMultilevel"/>
    <w:tmpl w:val="FDECCA74"/>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38">
    <w:nsid w:val="6BC3775F"/>
    <w:multiLevelType w:val="multilevel"/>
    <w:tmpl w:val="B560DBF2"/>
    <w:styleLink w:val="WW8Num6"/>
    <w:lvl w:ilvl="0">
      <w:start w:val="1"/>
      <w:numFmt w:val="decimal"/>
      <w:lvlText w:val="%1."/>
      <w:lvlJc w:val="left"/>
      <w:rPr>
        <w:rFonts w:ascii="Symbol" w:hAnsi="Symbol" w:cs="Symbol"/>
      </w:rPr>
    </w:lvl>
    <w:lvl w:ilvl="1">
      <w:start w:val="1"/>
      <w:numFmt w:val="decimal"/>
      <w:lvlText w:val="%2."/>
      <w:lvlJc w:val="left"/>
      <w:rPr>
        <w:rFonts w:ascii="Courier New" w:hAnsi="Courier New" w:cs="Courier New"/>
      </w:rPr>
    </w:lvl>
    <w:lvl w:ilvl="2">
      <w:start w:val="1"/>
      <w:numFmt w:val="decimal"/>
      <w:lvlText w:val="%3."/>
      <w:lvlJc w:val="left"/>
      <w:rPr>
        <w:rFonts w:ascii="Wingdings" w:hAnsi="Wingdings" w:cs="Wingdings"/>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6C873BF5"/>
    <w:multiLevelType w:val="hybridMultilevel"/>
    <w:tmpl w:val="C6E61E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66551A3"/>
    <w:multiLevelType w:val="hybridMultilevel"/>
    <w:tmpl w:val="65945C2A"/>
    <w:lvl w:ilvl="0" w:tplc="543E5B6C">
      <w:start w:val="1"/>
      <w:numFmt w:val="bullet"/>
      <w:pStyle w:val="10"/>
      <w:lvlText w:val=""/>
      <w:lvlJc w:val="left"/>
      <w:pPr>
        <w:ind w:left="1429" w:hanging="360"/>
      </w:pPr>
      <w:rPr>
        <w:rFonts w:ascii="Symbol" w:hAnsi="Symbol" w:hint="default"/>
      </w:rPr>
    </w:lvl>
    <w:lvl w:ilvl="1" w:tplc="BDDE8F34" w:tentative="1">
      <w:start w:val="1"/>
      <w:numFmt w:val="bullet"/>
      <w:lvlText w:val="o"/>
      <w:lvlJc w:val="left"/>
      <w:pPr>
        <w:ind w:left="2149" w:hanging="360"/>
      </w:pPr>
      <w:rPr>
        <w:rFonts w:ascii="Courier New" w:hAnsi="Courier New" w:cs="Courier New" w:hint="default"/>
      </w:rPr>
    </w:lvl>
    <w:lvl w:ilvl="2" w:tplc="40EAB0C0" w:tentative="1">
      <w:start w:val="1"/>
      <w:numFmt w:val="bullet"/>
      <w:lvlText w:val=""/>
      <w:lvlJc w:val="left"/>
      <w:pPr>
        <w:ind w:left="2869" w:hanging="360"/>
      </w:pPr>
      <w:rPr>
        <w:rFonts w:ascii="Wingdings" w:hAnsi="Wingdings" w:hint="default"/>
      </w:rPr>
    </w:lvl>
    <w:lvl w:ilvl="3" w:tplc="442A745A" w:tentative="1">
      <w:start w:val="1"/>
      <w:numFmt w:val="bullet"/>
      <w:lvlText w:val=""/>
      <w:lvlJc w:val="left"/>
      <w:pPr>
        <w:ind w:left="3589" w:hanging="360"/>
      </w:pPr>
      <w:rPr>
        <w:rFonts w:ascii="Symbol" w:hAnsi="Symbol" w:hint="default"/>
      </w:rPr>
    </w:lvl>
    <w:lvl w:ilvl="4" w:tplc="1D5A7B1E" w:tentative="1">
      <w:start w:val="1"/>
      <w:numFmt w:val="bullet"/>
      <w:lvlText w:val="o"/>
      <w:lvlJc w:val="left"/>
      <w:pPr>
        <w:ind w:left="4309" w:hanging="360"/>
      </w:pPr>
      <w:rPr>
        <w:rFonts w:ascii="Courier New" w:hAnsi="Courier New" w:cs="Courier New" w:hint="default"/>
      </w:rPr>
    </w:lvl>
    <w:lvl w:ilvl="5" w:tplc="A52E6838" w:tentative="1">
      <w:start w:val="1"/>
      <w:numFmt w:val="bullet"/>
      <w:lvlText w:val=""/>
      <w:lvlJc w:val="left"/>
      <w:pPr>
        <w:ind w:left="5029" w:hanging="360"/>
      </w:pPr>
      <w:rPr>
        <w:rFonts w:ascii="Wingdings" w:hAnsi="Wingdings" w:hint="default"/>
      </w:rPr>
    </w:lvl>
    <w:lvl w:ilvl="6" w:tplc="83721FBA" w:tentative="1">
      <w:start w:val="1"/>
      <w:numFmt w:val="bullet"/>
      <w:lvlText w:val=""/>
      <w:lvlJc w:val="left"/>
      <w:pPr>
        <w:ind w:left="5749" w:hanging="360"/>
      </w:pPr>
      <w:rPr>
        <w:rFonts w:ascii="Symbol" w:hAnsi="Symbol" w:hint="default"/>
      </w:rPr>
    </w:lvl>
    <w:lvl w:ilvl="7" w:tplc="6C5C74CC" w:tentative="1">
      <w:start w:val="1"/>
      <w:numFmt w:val="bullet"/>
      <w:lvlText w:val="o"/>
      <w:lvlJc w:val="left"/>
      <w:pPr>
        <w:ind w:left="6469" w:hanging="360"/>
      </w:pPr>
      <w:rPr>
        <w:rFonts w:ascii="Courier New" w:hAnsi="Courier New" w:cs="Courier New" w:hint="default"/>
      </w:rPr>
    </w:lvl>
    <w:lvl w:ilvl="8" w:tplc="47980494" w:tentative="1">
      <w:start w:val="1"/>
      <w:numFmt w:val="bullet"/>
      <w:lvlText w:val=""/>
      <w:lvlJc w:val="left"/>
      <w:pPr>
        <w:ind w:left="7189" w:hanging="360"/>
      </w:pPr>
      <w:rPr>
        <w:rFonts w:ascii="Wingdings" w:hAnsi="Wingdings" w:hint="default"/>
      </w:rPr>
    </w:lvl>
  </w:abstractNum>
  <w:abstractNum w:abstractNumId="41">
    <w:nsid w:val="76BD1577"/>
    <w:multiLevelType w:val="multilevel"/>
    <w:tmpl w:val="F17A7B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nsid w:val="788B2CEC"/>
    <w:multiLevelType w:val="hybridMultilevel"/>
    <w:tmpl w:val="28023B92"/>
    <w:lvl w:ilvl="0" w:tplc="43B4E2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2715C9"/>
    <w:multiLevelType w:val="hybridMultilevel"/>
    <w:tmpl w:val="DC9C09F8"/>
    <w:lvl w:ilvl="0" w:tplc="43B4E2EA">
      <w:start w:val="1"/>
      <w:numFmt w:val="bullet"/>
      <w:lvlText w:val=""/>
      <w:lvlJc w:val="left"/>
      <w:pPr>
        <w:ind w:left="1157" w:hanging="360"/>
      </w:pPr>
      <w:rPr>
        <w:rFonts w:ascii="Symbol" w:hAnsi="Symbol" w:hint="default"/>
      </w:rPr>
    </w:lvl>
    <w:lvl w:ilvl="1" w:tplc="04190003" w:tentative="1">
      <w:start w:val="1"/>
      <w:numFmt w:val="bullet"/>
      <w:lvlText w:val="o"/>
      <w:lvlJc w:val="left"/>
      <w:pPr>
        <w:ind w:left="1877" w:hanging="360"/>
      </w:pPr>
      <w:rPr>
        <w:rFonts w:ascii="Courier New" w:hAnsi="Courier New" w:cs="Courier New" w:hint="default"/>
      </w:rPr>
    </w:lvl>
    <w:lvl w:ilvl="2" w:tplc="04190005" w:tentative="1">
      <w:start w:val="1"/>
      <w:numFmt w:val="bullet"/>
      <w:lvlText w:val=""/>
      <w:lvlJc w:val="left"/>
      <w:pPr>
        <w:ind w:left="2597" w:hanging="360"/>
      </w:pPr>
      <w:rPr>
        <w:rFonts w:ascii="Wingdings" w:hAnsi="Wingdings" w:hint="default"/>
      </w:rPr>
    </w:lvl>
    <w:lvl w:ilvl="3" w:tplc="04190001" w:tentative="1">
      <w:start w:val="1"/>
      <w:numFmt w:val="bullet"/>
      <w:lvlText w:val=""/>
      <w:lvlJc w:val="left"/>
      <w:pPr>
        <w:ind w:left="3317" w:hanging="360"/>
      </w:pPr>
      <w:rPr>
        <w:rFonts w:ascii="Symbol" w:hAnsi="Symbol" w:hint="default"/>
      </w:rPr>
    </w:lvl>
    <w:lvl w:ilvl="4" w:tplc="04190003" w:tentative="1">
      <w:start w:val="1"/>
      <w:numFmt w:val="bullet"/>
      <w:lvlText w:val="o"/>
      <w:lvlJc w:val="left"/>
      <w:pPr>
        <w:ind w:left="4037" w:hanging="360"/>
      </w:pPr>
      <w:rPr>
        <w:rFonts w:ascii="Courier New" w:hAnsi="Courier New" w:cs="Courier New" w:hint="default"/>
      </w:rPr>
    </w:lvl>
    <w:lvl w:ilvl="5" w:tplc="04190005" w:tentative="1">
      <w:start w:val="1"/>
      <w:numFmt w:val="bullet"/>
      <w:lvlText w:val=""/>
      <w:lvlJc w:val="left"/>
      <w:pPr>
        <w:ind w:left="4757" w:hanging="360"/>
      </w:pPr>
      <w:rPr>
        <w:rFonts w:ascii="Wingdings" w:hAnsi="Wingdings" w:hint="default"/>
      </w:rPr>
    </w:lvl>
    <w:lvl w:ilvl="6" w:tplc="04190001" w:tentative="1">
      <w:start w:val="1"/>
      <w:numFmt w:val="bullet"/>
      <w:lvlText w:val=""/>
      <w:lvlJc w:val="left"/>
      <w:pPr>
        <w:ind w:left="5477" w:hanging="360"/>
      </w:pPr>
      <w:rPr>
        <w:rFonts w:ascii="Symbol" w:hAnsi="Symbol" w:hint="default"/>
      </w:rPr>
    </w:lvl>
    <w:lvl w:ilvl="7" w:tplc="04190003" w:tentative="1">
      <w:start w:val="1"/>
      <w:numFmt w:val="bullet"/>
      <w:lvlText w:val="o"/>
      <w:lvlJc w:val="left"/>
      <w:pPr>
        <w:ind w:left="6197" w:hanging="360"/>
      </w:pPr>
      <w:rPr>
        <w:rFonts w:ascii="Courier New" w:hAnsi="Courier New" w:cs="Courier New" w:hint="default"/>
      </w:rPr>
    </w:lvl>
    <w:lvl w:ilvl="8" w:tplc="04190005" w:tentative="1">
      <w:start w:val="1"/>
      <w:numFmt w:val="bullet"/>
      <w:lvlText w:val=""/>
      <w:lvlJc w:val="left"/>
      <w:pPr>
        <w:ind w:left="6917" w:hanging="360"/>
      </w:pPr>
      <w:rPr>
        <w:rFonts w:ascii="Wingdings" w:hAnsi="Wingdings" w:hint="default"/>
      </w:rPr>
    </w:lvl>
  </w:abstractNum>
  <w:abstractNum w:abstractNumId="44">
    <w:nsid w:val="7D2E304A"/>
    <w:multiLevelType w:val="hybridMultilevel"/>
    <w:tmpl w:val="7280F41E"/>
    <w:lvl w:ilvl="0" w:tplc="43B4E2EA">
      <w:start w:val="1"/>
      <w:numFmt w:val="bullet"/>
      <w:lvlText w:val=""/>
      <w:lvlJc w:val="left"/>
      <w:pPr>
        <w:ind w:left="1135" w:hanging="360"/>
      </w:pPr>
      <w:rPr>
        <w:rFonts w:ascii="Symbol" w:hAnsi="Symbol"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num w:numId="1">
    <w:abstractNumId w:val="7"/>
  </w:num>
  <w:num w:numId="2">
    <w:abstractNumId w:val="40"/>
  </w:num>
  <w:num w:numId="3">
    <w:abstractNumId w:val="38"/>
  </w:num>
  <w:num w:numId="4">
    <w:abstractNumId w:val="20"/>
  </w:num>
  <w:num w:numId="5">
    <w:abstractNumId w:val="8"/>
  </w:num>
  <w:num w:numId="6">
    <w:abstractNumId w:val="29"/>
  </w:num>
  <w:num w:numId="7">
    <w:abstractNumId w:val="13"/>
  </w:num>
  <w:num w:numId="8">
    <w:abstractNumId w:val="23"/>
  </w:num>
  <w:num w:numId="9">
    <w:abstractNumId w:val="42"/>
  </w:num>
  <w:num w:numId="10">
    <w:abstractNumId w:val="10"/>
  </w:num>
  <w:num w:numId="11">
    <w:abstractNumId w:val="1"/>
  </w:num>
  <w:num w:numId="12">
    <w:abstractNumId w:val="11"/>
  </w:num>
  <w:num w:numId="13">
    <w:abstractNumId w:val="22"/>
  </w:num>
  <w:num w:numId="14">
    <w:abstractNumId w:val="19"/>
  </w:num>
  <w:num w:numId="15">
    <w:abstractNumId w:val="18"/>
  </w:num>
  <w:num w:numId="16">
    <w:abstractNumId w:val="14"/>
  </w:num>
  <w:num w:numId="17">
    <w:abstractNumId w:val="12"/>
  </w:num>
  <w:num w:numId="18">
    <w:abstractNumId w:val="15"/>
  </w:num>
  <w:num w:numId="19">
    <w:abstractNumId w:val="9"/>
  </w:num>
  <w:num w:numId="20">
    <w:abstractNumId w:val="41"/>
  </w:num>
  <w:num w:numId="21">
    <w:abstractNumId w:val="26"/>
  </w:num>
  <w:num w:numId="22">
    <w:abstractNumId w:val="17"/>
  </w:num>
  <w:num w:numId="23">
    <w:abstractNumId w:val="31"/>
  </w:num>
  <w:num w:numId="24">
    <w:abstractNumId w:val="4"/>
  </w:num>
  <w:num w:numId="25">
    <w:abstractNumId w:val="3"/>
  </w:num>
  <w:num w:numId="26">
    <w:abstractNumId w:val="28"/>
  </w:num>
  <w:num w:numId="27">
    <w:abstractNumId w:val="37"/>
  </w:num>
  <w:num w:numId="28">
    <w:abstractNumId w:val="25"/>
  </w:num>
  <w:num w:numId="29">
    <w:abstractNumId w:val="44"/>
  </w:num>
  <w:num w:numId="30">
    <w:abstractNumId w:val="30"/>
  </w:num>
  <w:num w:numId="31">
    <w:abstractNumId w:val="43"/>
  </w:num>
  <w:num w:numId="32">
    <w:abstractNumId w:val="5"/>
  </w:num>
  <w:num w:numId="33">
    <w:abstractNumId w:val="34"/>
  </w:num>
  <w:num w:numId="34">
    <w:abstractNumId w:val="6"/>
  </w:num>
  <w:num w:numId="35">
    <w:abstractNumId w:val="39"/>
  </w:num>
  <w:num w:numId="36">
    <w:abstractNumId w:val="16"/>
  </w:num>
  <w:num w:numId="37">
    <w:abstractNumId w:val="33"/>
  </w:num>
  <w:num w:numId="38">
    <w:abstractNumId w:val="2"/>
  </w:num>
  <w:num w:numId="39">
    <w:abstractNumId w:val="21"/>
  </w:num>
  <w:num w:numId="40">
    <w:abstractNumId w:val="27"/>
  </w:num>
  <w:num w:numId="41">
    <w:abstractNumId w:val="32"/>
  </w:num>
  <w:num w:numId="42">
    <w:abstractNumId w:val="35"/>
  </w:num>
  <w:num w:numId="43">
    <w:abstractNumId w:val="36"/>
  </w:num>
  <w:num w:numId="44">
    <w:abstractNumId w:val="0"/>
    <w:lvlOverride w:ilvl="0">
      <w:lvl w:ilvl="0">
        <w:start w:val="65535"/>
        <w:numFmt w:val="bullet"/>
        <w:lvlText w:val="-"/>
        <w:legacy w:legacy="1" w:legacySpace="0" w:legacyIndent="92"/>
        <w:lvlJc w:val="left"/>
        <w:rPr>
          <w:rFonts w:ascii="Times New Roman" w:hAnsi="Times New Roman" w:cs="Times New Roman" w:hint="default"/>
        </w:rPr>
      </w:lvl>
    </w:lvlOverride>
  </w:num>
  <w:num w:numId="45">
    <w:abstractNumId w:val="0"/>
    <w:lvlOverride w:ilvl="0">
      <w:lvl w:ilvl="0">
        <w:start w:val="65535"/>
        <w:numFmt w:val="bullet"/>
        <w:lvlText w:val="-"/>
        <w:legacy w:legacy="1" w:legacySpace="0" w:legacyIndent="82"/>
        <w:lvlJc w:val="left"/>
        <w:rPr>
          <w:rFonts w:ascii="Times New Roman" w:hAnsi="Times New Roman" w:cs="Times New Roman" w:hint="default"/>
        </w:rPr>
      </w:lvl>
    </w:lvlOverride>
  </w:num>
  <w:num w:numId="46">
    <w:abstractNumId w:val="0"/>
    <w:lvlOverride w:ilvl="0">
      <w:lvl w:ilvl="0">
        <w:start w:val="65535"/>
        <w:numFmt w:val="bullet"/>
        <w:lvlText w:val="-"/>
        <w:legacy w:legacy="1" w:legacySpace="0" w:legacyIndent="86"/>
        <w:lvlJc w:val="left"/>
        <w:rPr>
          <w:rFonts w:ascii="Times New Roman" w:hAnsi="Times New Roman" w:cs="Times New Roman" w:hint="default"/>
        </w:rPr>
      </w:lvl>
    </w:lvlOverride>
  </w:num>
  <w:num w:numId="47">
    <w:abstractNumId w:val="0"/>
    <w:lvlOverride w:ilvl="0">
      <w:lvl w:ilvl="0">
        <w:start w:val="65535"/>
        <w:numFmt w:val="bullet"/>
        <w:lvlText w:val="-"/>
        <w:legacy w:legacy="1" w:legacySpace="0" w:legacyIndent="87"/>
        <w:lvlJc w:val="left"/>
        <w:rPr>
          <w:rFonts w:ascii="Times New Roman" w:hAnsi="Times New Roman" w:cs="Times New Roman" w:hint="default"/>
        </w:rPr>
      </w:lvl>
    </w:lvlOverride>
  </w:num>
  <w:num w:numId="48">
    <w:abstractNumId w:val="0"/>
    <w:lvlOverride w:ilvl="0">
      <w:lvl w:ilvl="0">
        <w:start w:val="65535"/>
        <w:numFmt w:val="bullet"/>
        <w:lvlText w:val="-"/>
        <w:legacy w:legacy="1" w:legacySpace="0" w:legacyIndent="91"/>
        <w:lvlJc w:val="left"/>
        <w:rPr>
          <w:rFonts w:ascii="Times New Roman" w:hAnsi="Times New Roman" w:cs="Times New Roman" w:hint="default"/>
        </w:rPr>
      </w:lvl>
    </w:lvlOverride>
  </w:num>
  <w:num w:numId="49">
    <w:abstractNumId w:val="2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stylePaneFormatFilter w:val="1024"/>
  <w:documentProtection w:edit="readOnly" w:formatting="1" w:enforcement="0"/>
  <w:defaultTabStop w:val="709"/>
  <w:autoHyphenation/>
  <w:drawingGridHorizontalSpacing w:val="120"/>
  <w:drawingGridVerticalSpacing w:val="181"/>
  <w:displayHorizontalDrawingGridEvery w:val="2"/>
  <w:characterSpacingControl w:val="doNotCompress"/>
  <w:hdrShapeDefaults>
    <o:shapedefaults v:ext="edit" spidmax="2150"/>
    <o:shapelayout v:ext="edit">
      <o:idmap v:ext="edit" data="2"/>
    </o:shapelayout>
  </w:hdrShapeDefaults>
  <w:footnotePr>
    <w:footnote w:id="-1"/>
    <w:footnote w:id="0"/>
  </w:footnotePr>
  <w:endnotePr>
    <w:endnote w:id="-1"/>
    <w:endnote w:id="0"/>
  </w:endnotePr>
  <w:compat/>
  <w:rsids>
    <w:rsidRoot w:val="005E6E9B"/>
    <w:rsid w:val="00001545"/>
    <w:rsid w:val="000077E7"/>
    <w:rsid w:val="00012CE6"/>
    <w:rsid w:val="0001370C"/>
    <w:rsid w:val="00013FF4"/>
    <w:rsid w:val="000143F0"/>
    <w:rsid w:val="000146B1"/>
    <w:rsid w:val="00014757"/>
    <w:rsid w:val="00014E56"/>
    <w:rsid w:val="000156F2"/>
    <w:rsid w:val="0001760C"/>
    <w:rsid w:val="00017EC9"/>
    <w:rsid w:val="00020E36"/>
    <w:rsid w:val="0002159B"/>
    <w:rsid w:val="000233CB"/>
    <w:rsid w:val="0002367D"/>
    <w:rsid w:val="00025D94"/>
    <w:rsid w:val="00026258"/>
    <w:rsid w:val="00026719"/>
    <w:rsid w:val="0002760C"/>
    <w:rsid w:val="00030B28"/>
    <w:rsid w:val="00030CD8"/>
    <w:rsid w:val="00032216"/>
    <w:rsid w:val="000353B9"/>
    <w:rsid w:val="00036938"/>
    <w:rsid w:val="00037C0D"/>
    <w:rsid w:val="000412A2"/>
    <w:rsid w:val="00041D6F"/>
    <w:rsid w:val="00042817"/>
    <w:rsid w:val="00042B03"/>
    <w:rsid w:val="000449F7"/>
    <w:rsid w:val="00044E0B"/>
    <w:rsid w:val="000455B7"/>
    <w:rsid w:val="00046A33"/>
    <w:rsid w:val="00047AB7"/>
    <w:rsid w:val="00047E61"/>
    <w:rsid w:val="00052330"/>
    <w:rsid w:val="00053905"/>
    <w:rsid w:val="00057E0B"/>
    <w:rsid w:val="00060EF0"/>
    <w:rsid w:val="00061417"/>
    <w:rsid w:val="00064A03"/>
    <w:rsid w:val="00070FAF"/>
    <w:rsid w:val="00071A0E"/>
    <w:rsid w:val="00075748"/>
    <w:rsid w:val="000822D9"/>
    <w:rsid w:val="00082834"/>
    <w:rsid w:val="00083BC2"/>
    <w:rsid w:val="00087ADA"/>
    <w:rsid w:val="0009190B"/>
    <w:rsid w:val="00092BC8"/>
    <w:rsid w:val="00093181"/>
    <w:rsid w:val="0009319F"/>
    <w:rsid w:val="00093BFF"/>
    <w:rsid w:val="00095616"/>
    <w:rsid w:val="00095BBB"/>
    <w:rsid w:val="00097D1A"/>
    <w:rsid w:val="00097F45"/>
    <w:rsid w:val="000A1D36"/>
    <w:rsid w:val="000A3C49"/>
    <w:rsid w:val="000A4AC3"/>
    <w:rsid w:val="000A5223"/>
    <w:rsid w:val="000A5271"/>
    <w:rsid w:val="000A7A6E"/>
    <w:rsid w:val="000B2D40"/>
    <w:rsid w:val="000B37F1"/>
    <w:rsid w:val="000B38C0"/>
    <w:rsid w:val="000B4A84"/>
    <w:rsid w:val="000B666D"/>
    <w:rsid w:val="000B7491"/>
    <w:rsid w:val="000B7FE9"/>
    <w:rsid w:val="000C0C75"/>
    <w:rsid w:val="000C2270"/>
    <w:rsid w:val="000C3260"/>
    <w:rsid w:val="000C4AA2"/>
    <w:rsid w:val="000C6AEB"/>
    <w:rsid w:val="000C7B97"/>
    <w:rsid w:val="000D03A6"/>
    <w:rsid w:val="000D69F4"/>
    <w:rsid w:val="000E0ED3"/>
    <w:rsid w:val="000E1BF3"/>
    <w:rsid w:val="000E44AC"/>
    <w:rsid w:val="000E4670"/>
    <w:rsid w:val="000E62CC"/>
    <w:rsid w:val="000F1210"/>
    <w:rsid w:val="000F15F5"/>
    <w:rsid w:val="000F1AF6"/>
    <w:rsid w:val="000F22EA"/>
    <w:rsid w:val="000F22F4"/>
    <w:rsid w:val="000F2BA3"/>
    <w:rsid w:val="000F2D5D"/>
    <w:rsid w:val="000F43C9"/>
    <w:rsid w:val="000F4DBC"/>
    <w:rsid w:val="000F5A93"/>
    <w:rsid w:val="000F6261"/>
    <w:rsid w:val="000F62A4"/>
    <w:rsid w:val="001004B6"/>
    <w:rsid w:val="00100774"/>
    <w:rsid w:val="001018AE"/>
    <w:rsid w:val="001045A5"/>
    <w:rsid w:val="00106231"/>
    <w:rsid w:val="00110089"/>
    <w:rsid w:val="00110151"/>
    <w:rsid w:val="00114A3E"/>
    <w:rsid w:val="00115342"/>
    <w:rsid w:val="0011539F"/>
    <w:rsid w:val="00115FE9"/>
    <w:rsid w:val="00116D69"/>
    <w:rsid w:val="0012082C"/>
    <w:rsid w:val="0012261B"/>
    <w:rsid w:val="00123D17"/>
    <w:rsid w:val="001243D6"/>
    <w:rsid w:val="0012509F"/>
    <w:rsid w:val="00131B08"/>
    <w:rsid w:val="0013369D"/>
    <w:rsid w:val="00133856"/>
    <w:rsid w:val="00133AE6"/>
    <w:rsid w:val="00136C6F"/>
    <w:rsid w:val="0013722E"/>
    <w:rsid w:val="0014030C"/>
    <w:rsid w:val="00140464"/>
    <w:rsid w:val="0014221D"/>
    <w:rsid w:val="001424EB"/>
    <w:rsid w:val="001451F2"/>
    <w:rsid w:val="00146F79"/>
    <w:rsid w:val="001477C0"/>
    <w:rsid w:val="00150705"/>
    <w:rsid w:val="00151E51"/>
    <w:rsid w:val="0015328E"/>
    <w:rsid w:val="00153C51"/>
    <w:rsid w:val="0015428B"/>
    <w:rsid w:val="00154DD5"/>
    <w:rsid w:val="0015515F"/>
    <w:rsid w:val="00157AAE"/>
    <w:rsid w:val="001638FE"/>
    <w:rsid w:val="001643CA"/>
    <w:rsid w:val="00164660"/>
    <w:rsid w:val="001658E9"/>
    <w:rsid w:val="001679B9"/>
    <w:rsid w:val="00167D1E"/>
    <w:rsid w:val="00167EED"/>
    <w:rsid w:val="00170092"/>
    <w:rsid w:val="00170DCF"/>
    <w:rsid w:val="001729F3"/>
    <w:rsid w:val="00175E45"/>
    <w:rsid w:val="00176152"/>
    <w:rsid w:val="001761EC"/>
    <w:rsid w:val="001818A7"/>
    <w:rsid w:val="0018276E"/>
    <w:rsid w:val="0018378C"/>
    <w:rsid w:val="0018432D"/>
    <w:rsid w:val="001846EA"/>
    <w:rsid w:val="00184BC2"/>
    <w:rsid w:val="00185B73"/>
    <w:rsid w:val="00186ADE"/>
    <w:rsid w:val="001906C4"/>
    <w:rsid w:val="00191251"/>
    <w:rsid w:val="001927E4"/>
    <w:rsid w:val="0019289A"/>
    <w:rsid w:val="001936AA"/>
    <w:rsid w:val="0019466D"/>
    <w:rsid w:val="00196DA5"/>
    <w:rsid w:val="00197DFB"/>
    <w:rsid w:val="001A31F9"/>
    <w:rsid w:val="001A4998"/>
    <w:rsid w:val="001A5D0C"/>
    <w:rsid w:val="001A69FB"/>
    <w:rsid w:val="001A7FD4"/>
    <w:rsid w:val="001B3501"/>
    <w:rsid w:val="001B393D"/>
    <w:rsid w:val="001B4EF2"/>
    <w:rsid w:val="001B69D5"/>
    <w:rsid w:val="001B7C44"/>
    <w:rsid w:val="001C211F"/>
    <w:rsid w:val="001C4483"/>
    <w:rsid w:val="001C5BC7"/>
    <w:rsid w:val="001C5CCF"/>
    <w:rsid w:val="001D16E8"/>
    <w:rsid w:val="001D506D"/>
    <w:rsid w:val="001D5AAB"/>
    <w:rsid w:val="001D654E"/>
    <w:rsid w:val="001D7CF4"/>
    <w:rsid w:val="001E0247"/>
    <w:rsid w:val="001E0838"/>
    <w:rsid w:val="001E0F2E"/>
    <w:rsid w:val="001E2B15"/>
    <w:rsid w:val="001E40B3"/>
    <w:rsid w:val="001E524F"/>
    <w:rsid w:val="001E6899"/>
    <w:rsid w:val="001E768E"/>
    <w:rsid w:val="001E7891"/>
    <w:rsid w:val="001E7D73"/>
    <w:rsid w:val="001F13FD"/>
    <w:rsid w:val="001F1C08"/>
    <w:rsid w:val="001F22FD"/>
    <w:rsid w:val="001F2B61"/>
    <w:rsid w:val="001F4008"/>
    <w:rsid w:val="001F42EF"/>
    <w:rsid w:val="001F4543"/>
    <w:rsid w:val="001F5203"/>
    <w:rsid w:val="001F5692"/>
    <w:rsid w:val="002003DC"/>
    <w:rsid w:val="00202849"/>
    <w:rsid w:val="00202E78"/>
    <w:rsid w:val="0020335A"/>
    <w:rsid w:val="002049B3"/>
    <w:rsid w:val="00205DB1"/>
    <w:rsid w:val="0020776A"/>
    <w:rsid w:val="00213D7D"/>
    <w:rsid w:val="002155F6"/>
    <w:rsid w:val="00217052"/>
    <w:rsid w:val="002176CC"/>
    <w:rsid w:val="00217851"/>
    <w:rsid w:val="0022009D"/>
    <w:rsid w:val="002211D6"/>
    <w:rsid w:val="0022145A"/>
    <w:rsid w:val="00224B86"/>
    <w:rsid w:val="00225788"/>
    <w:rsid w:val="00225D37"/>
    <w:rsid w:val="002264DD"/>
    <w:rsid w:val="002301F4"/>
    <w:rsid w:val="00232DCC"/>
    <w:rsid w:val="002332AE"/>
    <w:rsid w:val="00233A0D"/>
    <w:rsid w:val="0023501C"/>
    <w:rsid w:val="002351E1"/>
    <w:rsid w:val="00236D4B"/>
    <w:rsid w:val="00240604"/>
    <w:rsid w:val="00241495"/>
    <w:rsid w:val="00243697"/>
    <w:rsid w:val="00245C41"/>
    <w:rsid w:val="00246857"/>
    <w:rsid w:val="00247F0A"/>
    <w:rsid w:val="0025078D"/>
    <w:rsid w:val="0025398F"/>
    <w:rsid w:val="002543B4"/>
    <w:rsid w:val="002555D7"/>
    <w:rsid w:val="00260D5C"/>
    <w:rsid w:val="00260FE2"/>
    <w:rsid w:val="0026282A"/>
    <w:rsid w:val="00264297"/>
    <w:rsid w:val="0026430F"/>
    <w:rsid w:val="00264409"/>
    <w:rsid w:val="002662E5"/>
    <w:rsid w:val="0027028A"/>
    <w:rsid w:val="00271353"/>
    <w:rsid w:val="002732A9"/>
    <w:rsid w:val="002736DF"/>
    <w:rsid w:val="0028009D"/>
    <w:rsid w:val="00282DCA"/>
    <w:rsid w:val="002848B7"/>
    <w:rsid w:val="00285B08"/>
    <w:rsid w:val="0028730F"/>
    <w:rsid w:val="002874EB"/>
    <w:rsid w:val="00287B50"/>
    <w:rsid w:val="00290CAF"/>
    <w:rsid w:val="00290D19"/>
    <w:rsid w:val="00291B0A"/>
    <w:rsid w:val="002930F1"/>
    <w:rsid w:val="0029426E"/>
    <w:rsid w:val="002956EB"/>
    <w:rsid w:val="0029778F"/>
    <w:rsid w:val="002A330C"/>
    <w:rsid w:val="002A4643"/>
    <w:rsid w:val="002A5242"/>
    <w:rsid w:val="002A52CB"/>
    <w:rsid w:val="002A67FF"/>
    <w:rsid w:val="002B06B3"/>
    <w:rsid w:val="002B29CE"/>
    <w:rsid w:val="002B6214"/>
    <w:rsid w:val="002B69B3"/>
    <w:rsid w:val="002B70AF"/>
    <w:rsid w:val="002C2C4D"/>
    <w:rsid w:val="002C716F"/>
    <w:rsid w:val="002D02E7"/>
    <w:rsid w:val="002D2376"/>
    <w:rsid w:val="002D370E"/>
    <w:rsid w:val="002D51C4"/>
    <w:rsid w:val="002D52AD"/>
    <w:rsid w:val="002D5D78"/>
    <w:rsid w:val="002D7CFA"/>
    <w:rsid w:val="002D7DB9"/>
    <w:rsid w:val="002E1D44"/>
    <w:rsid w:val="002E210F"/>
    <w:rsid w:val="002E25CA"/>
    <w:rsid w:val="002E3FB3"/>
    <w:rsid w:val="002E4A9D"/>
    <w:rsid w:val="002E6DC6"/>
    <w:rsid w:val="002F103A"/>
    <w:rsid w:val="002F1854"/>
    <w:rsid w:val="002F2A96"/>
    <w:rsid w:val="002F4843"/>
    <w:rsid w:val="002F63E3"/>
    <w:rsid w:val="002F7587"/>
    <w:rsid w:val="003035B1"/>
    <w:rsid w:val="00304AD5"/>
    <w:rsid w:val="003056F7"/>
    <w:rsid w:val="00307C99"/>
    <w:rsid w:val="00313DF9"/>
    <w:rsid w:val="003142AC"/>
    <w:rsid w:val="003169C0"/>
    <w:rsid w:val="00316C03"/>
    <w:rsid w:val="00317634"/>
    <w:rsid w:val="00317B13"/>
    <w:rsid w:val="003209DB"/>
    <w:rsid w:val="00324A95"/>
    <w:rsid w:val="00325178"/>
    <w:rsid w:val="003251A3"/>
    <w:rsid w:val="003305EC"/>
    <w:rsid w:val="003349E6"/>
    <w:rsid w:val="00337E70"/>
    <w:rsid w:val="00341F39"/>
    <w:rsid w:val="0034355E"/>
    <w:rsid w:val="0034385D"/>
    <w:rsid w:val="00344377"/>
    <w:rsid w:val="003443B6"/>
    <w:rsid w:val="003446BE"/>
    <w:rsid w:val="00345857"/>
    <w:rsid w:val="0035050A"/>
    <w:rsid w:val="003512CA"/>
    <w:rsid w:val="003534A1"/>
    <w:rsid w:val="00353D5F"/>
    <w:rsid w:val="00356791"/>
    <w:rsid w:val="003616C4"/>
    <w:rsid w:val="00361EB5"/>
    <w:rsid w:val="00363936"/>
    <w:rsid w:val="0036394C"/>
    <w:rsid w:val="00363C86"/>
    <w:rsid w:val="003644D7"/>
    <w:rsid w:val="00364DAF"/>
    <w:rsid w:val="00364F5B"/>
    <w:rsid w:val="00367B7B"/>
    <w:rsid w:val="00380D68"/>
    <w:rsid w:val="00382549"/>
    <w:rsid w:val="00383796"/>
    <w:rsid w:val="00383A79"/>
    <w:rsid w:val="003848F9"/>
    <w:rsid w:val="0038780F"/>
    <w:rsid w:val="003901CE"/>
    <w:rsid w:val="003903D6"/>
    <w:rsid w:val="00390737"/>
    <w:rsid w:val="00391590"/>
    <w:rsid w:val="003936CB"/>
    <w:rsid w:val="00394261"/>
    <w:rsid w:val="00395841"/>
    <w:rsid w:val="00397ED4"/>
    <w:rsid w:val="003A1610"/>
    <w:rsid w:val="003A2595"/>
    <w:rsid w:val="003A32E2"/>
    <w:rsid w:val="003A377B"/>
    <w:rsid w:val="003B263F"/>
    <w:rsid w:val="003B3BF2"/>
    <w:rsid w:val="003B4213"/>
    <w:rsid w:val="003B46A2"/>
    <w:rsid w:val="003B4B61"/>
    <w:rsid w:val="003B50A2"/>
    <w:rsid w:val="003B5377"/>
    <w:rsid w:val="003B6F27"/>
    <w:rsid w:val="003B7F5B"/>
    <w:rsid w:val="003C0C77"/>
    <w:rsid w:val="003C261D"/>
    <w:rsid w:val="003C79A6"/>
    <w:rsid w:val="003D0B36"/>
    <w:rsid w:val="003D3644"/>
    <w:rsid w:val="003D3E40"/>
    <w:rsid w:val="003D4B60"/>
    <w:rsid w:val="003D538E"/>
    <w:rsid w:val="003D602E"/>
    <w:rsid w:val="003D6A76"/>
    <w:rsid w:val="003D7846"/>
    <w:rsid w:val="003E1D10"/>
    <w:rsid w:val="003E35F4"/>
    <w:rsid w:val="003E4D48"/>
    <w:rsid w:val="003E5244"/>
    <w:rsid w:val="003E73F9"/>
    <w:rsid w:val="003E787B"/>
    <w:rsid w:val="003E7E4F"/>
    <w:rsid w:val="003F067B"/>
    <w:rsid w:val="003F1625"/>
    <w:rsid w:val="003F3940"/>
    <w:rsid w:val="003F46B6"/>
    <w:rsid w:val="003F5084"/>
    <w:rsid w:val="003F73A0"/>
    <w:rsid w:val="003F7DD0"/>
    <w:rsid w:val="00401390"/>
    <w:rsid w:val="00403D32"/>
    <w:rsid w:val="00406D2F"/>
    <w:rsid w:val="004110D5"/>
    <w:rsid w:val="00412297"/>
    <w:rsid w:val="00413B38"/>
    <w:rsid w:val="0041637B"/>
    <w:rsid w:val="00416CC2"/>
    <w:rsid w:val="00420969"/>
    <w:rsid w:val="004214C1"/>
    <w:rsid w:val="004219E0"/>
    <w:rsid w:val="0042223D"/>
    <w:rsid w:val="004231DF"/>
    <w:rsid w:val="00424301"/>
    <w:rsid w:val="00425084"/>
    <w:rsid w:val="004253DC"/>
    <w:rsid w:val="0043183E"/>
    <w:rsid w:val="00432609"/>
    <w:rsid w:val="00435419"/>
    <w:rsid w:val="004405D5"/>
    <w:rsid w:val="00440696"/>
    <w:rsid w:val="00441A2D"/>
    <w:rsid w:val="00441B0E"/>
    <w:rsid w:val="004424F4"/>
    <w:rsid w:val="00443DCB"/>
    <w:rsid w:val="0044453F"/>
    <w:rsid w:val="00445CC1"/>
    <w:rsid w:val="004464AA"/>
    <w:rsid w:val="00450BFD"/>
    <w:rsid w:val="00453F12"/>
    <w:rsid w:val="00454D50"/>
    <w:rsid w:val="0045664C"/>
    <w:rsid w:val="00460028"/>
    <w:rsid w:val="00462588"/>
    <w:rsid w:val="004626BF"/>
    <w:rsid w:val="00464E12"/>
    <w:rsid w:val="00470857"/>
    <w:rsid w:val="00473548"/>
    <w:rsid w:val="00475704"/>
    <w:rsid w:val="00481976"/>
    <w:rsid w:val="004850B8"/>
    <w:rsid w:val="00485779"/>
    <w:rsid w:val="004870FC"/>
    <w:rsid w:val="00491DB3"/>
    <w:rsid w:val="00492702"/>
    <w:rsid w:val="004A06B2"/>
    <w:rsid w:val="004A2848"/>
    <w:rsid w:val="004A297F"/>
    <w:rsid w:val="004A3303"/>
    <w:rsid w:val="004A46DE"/>
    <w:rsid w:val="004A4DFB"/>
    <w:rsid w:val="004A607C"/>
    <w:rsid w:val="004A76C8"/>
    <w:rsid w:val="004A7DBC"/>
    <w:rsid w:val="004B2545"/>
    <w:rsid w:val="004B654B"/>
    <w:rsid w:val="004B687F"/>
    <w:rsid w:val="004B6E9B"/>
    <w:rsid w:val="004B76B4"/>
    <w:rsid w:val="004C050B"/>
    <w:rsid w:val="004C2055"/>
    <w:rsid w:val="004C6B31"/>
    <w:rsid w:val="004C6E06"/>
    <w:rsid w:val="004D4279"/>
    <w:rsid w:val="004D47EB"/>
    <w:rsid w:val="004D57FE"/>
    <w:rsid w:val="004D5D51"/>
    <w:rsid w:val="004E0282"/>
    <w:rsid w:val="004E0FBA"/>
    <w:rsid w:val="004E1AD6"/>
    <w:rsid w:val="004E2ECA"/>
    <w:rsid w:val="004E3D13"/>
    <w:rsid w:val="004E3F5E"/>
    <w:rsid w:val="004E40B4"/>
    <w:rsid w:val="004E488A"/>
    <w:rsid w:val="004E5A21"/>
    <w:rsid w:val="004F0F0B"/>
    <w:rsid w:val="004F2FF7"/>
    <w:rsid w:val="004F31FE"/>
    <w:rsid w:val="004F6CE8"/>
    <w:rsid w:val="004F6F7B"/>
    <w:rsid w:val="004F7134"/>
    <w:rsid w:val="00501B9D"/>
    <w:rsid w:val="00502F79"/>
    <w:rsid w:val="005031D0"/>
    <w:rsid w:val="0050509D"/>
    <w:rsid w:val="00505FF3"/>
    <w:rsid w:val="00506F7A"/>
    <w:rsid w:val="00507041"/>
    <w:rsid w:val="0050762F"/>
    <w:rsid w:val="00510030"/>
    <w:rsid w:val="005102C5"/>
    <w:rsid w:val="00510BDF"/>
    <w:rsid w:val="005126A2"/>
    <w:rsid w:val="005129E6"/>
    <w:rsid w:val="00513616"/>
    <w:rsid w:val="00513953"/>
    <w:rsid w:val="00520EFF"/>
    <w:rsid w:val="0052375A"/>
    <w:rsid w:val="00523F72"/>
    <w:rsid w:val="00524B8E"/>
    <w:rsid w:val="005260B5"/>
    <w:rsid w:val="0052640A"/>
    <w:rsid w:val="005267D3"/>
    <w:rsid w:val="0052751B"/>
    <w:rsid w:val="00527C9E"/>
    <w:rsid w:val="00535FA3"/>
    <w:rsid w:val="00536536"/>
    <w:rsid w:val="00536573"/>
    <w:rsid w:val="00537012"/>
    <w:rsid w:val="005402AF"/>
    <w:rsid w:val="005406A6"/>
    <w:rsid w:val="005426E0"/>
    <w:rsid w:val="0054329D"/>
    <w:rsid w:val="00550EBB"/>
    <w:rsid w:val="00552422"/>
    <w:rsid w:val="00555ADA"/>
    <w:rsid w:val="00556A4B"/>
    <w:rsid w:val="0055732D"/>
    <w:rsid w:val="00561955"/>
    <w:rsid w:val="00561F98"/>
    <w:rsid w:val="0056474A"/>
    <w:rsid w:val="00566F06"/>
    <w:rsid w:val="0057011D"/>
    <w:rsid w:val="00572AD0"/>
    <w:rsid w:val="0057343D"/>
    <w:rsid w:val="005770AA"/>
    <w:rsid w:val="005819F4"/>
    <w:rsid w:val="00583479"/>
    <w:rsid w:val="0058630C"/>
    <w:rsid w:val="00587EBF"/>
    <w:rsid w:val="00591089"/>
    <w:rsid w:val="00591B5B"/>
    <w:rsid w:val="005923A3"/>
    <w:rsid w:val="00592D57"/>
    <w:rsid w:val="005932A3"/>
    <w:rsid w:val="00593399"/>
    <w:rsid w:val="005949E8"/>
    <w:rsid w:val="00597DBD"/>
    <w:rsid w:val="005A0029"/>
    <w:rsid w:val="005A30FD"/>
    <w:rsid w:val="005A4194"/>
    <w:rsid w:val="005A4D7F"/>
    <w:rsid w:val="005A5625"/>
    <w:rsid w:val="005A5D33"/>
    <w:rsid w:val="005A65DC"/>
    <w:rsid w:val="005A6B00"/>
    <w:rsid w:val="005B03B2"/>
    <w:rsid w:val="005B1012"/>
    <w:rsid w:val="005B1A97"/>
    <w:rsid w:val="005B36AA"/>
    <w:rsid w:val="005B6AB6"/>
    <w:rsid w:val="005B7554"/>
    <w:rsid w:val="005C135A"/>
    <w:rsid w:val="005C3CAE"/>
    <w:rsid w:val="005C53EE"/>
    <w:rsid w:val="005C7280"/>
    <w:rsid w:val="005D0E41"/>
    <w:rsid w:val="005D4274"/>
    <w:rsid w:val="005D56EC"/>
    <w:rsid w:val="005D61BB"/>
    <w:rsid w:val="005D6721"/>
    <w:rsid w:val="005D68AA"/>
    <w:rsid w:val="005E0CF0"/>
    <w:rsid w:val="005E0F9C"/>
    <w:rsid w:val="005E28EE"/>
    <w:rsid w:val="005E2991"/>
    <w:rsid w:val="005E33CB"/>
    <w:rsid w:val="005E4E56"/>
    <w:rsid w:val="005E6E9B"/>
    <w:rsid w:val="005F1B4F"/>
    <w:rsid w:val="005F2242"/>
    <w:rsid w:val="005F2798"/>
    <w:rsid w:val="005F2815"/>
    <w:rsid w:val="005F48B2"/>
    <w:rsid w:val="005F4D88"/>
    <w:rsid w:val="005F64BD"/>
    <w:rsid w:val="00600BA1"/>
    <w:rsid w:val="00600E60"/>
    <w:rsid w:val="006020A1"/>
    <w:rsid w:val="00602884"/>
    <w:rsid w:val="00602CED"/>
    <w:rsid w:val="00603420"/>
    <w:rsid w:val="00603A3E"/>
    <w:rsid w:val="0060400D"/>
    <w:rsid w:val="006043CD"/>
    <w:rsid w:val="0060617F"/>
    <w:rsid w:val="0061106C"/>
    <w:rsid w:val="00613447"/>
    <w:rsid w:val="00616EDD"/>
    <w:rsid w:val="006170F3"/>
    <w:rsid w:val="00617440"/>
    <w:rsid w:val="00617DEB"/>
    <w:rsid w:val="006201A7"/>
    <w:rsid w:val="00621B30"/>
    <w:rsid w:val="00622576"/>
    <w:rsid w:val="0062288B"/>
    <w:rsid w:val="00622EDE"/>
    <w:rsid w:val="00622F8F"/>
    <w:rsid w:val="00623306"/>
    <w:rsid w:val="006239FA"/>
    <w:rsid w:val="00624744"/>
    <w:rsid w:val="00624FA1"/>
    <w:rsid w:val="00625AC5"/>
    <w:rsid w:val="0062695B"/>
    <w:rsid w:val="00632F62"/>
    <w:rsid w:val="00635398"/>
    <w:rsid w:val="00635E9B"/>
    <w:rsid w:val="0063698A"/>
    <w:rsid w:val="00640911"/>
    <w:rsid w:val="0064262C"/>
    <w:rsid w:val="00644CE8"/>
    <w:rsid w:val="00646712"/>
    <w:rsid w:val="00647458"/>
    <w:rsid w:val="0064793A"/>
    <w:rsid w:val="00650EB5"/>
    <w:rsid w:val="00651C4F"/>
    <w:rsid w:val="00652094"/>
    <w:rsid w:val="00652B15"/>
    <w:rsid w:val="00654537"/>
    <w:rsid w:val="006607FE"/>
    <w:rsid w:val="00661BF8"/>
    <w:rsid w:val="00664DE2"/>
    <w:rsid w:val="0066506A"/>
    <w:rsid w:val="006650DE"/>
    <w:rsid w:val="00665B3F"/>
    <w:rsid w:val="00677984"/>
    <w:rsid w:val="00680C3B"/>
    <w:rsid w:val="00680DF4"/>
    <w:rsid w:val="006825B3"/>
    <w:rsid w:val="00683B6F"/>
    <w:rsid w:val="00684D16"/>
    <w:rsid w:val="00691DD5"/>
    <w:rsid w:val="00692545"/>
    <w:rsid w:val="00692C56"/>
    <w:rsid w:val="006935FC"/>
    <w:rsid w:val="006937BF"/>
    <w:rsid w:val="00695103"/>
    <w:rsid w:val="00695395"/>
    <w:rsid w:val="00696CC0"/>
    <w:rsid w:val="00696DF2"/>
    <w:rsid w:val="0069783B"/>
    <w:rsid w:val="006A14ED"/>
    <w:rsid w:val="006A2694"/>
    <w:rsid w:val="006A2906"/>
    <w:rsid w:val="006A2914"/>
    <w:rsid w:val="006A2ADF"/>
    <w:rsid w:val="006A3837"/>
    <w:rsid w:val="006A72F4"/>
    <w:rsid w:val="006B247C"/>
    <w:rsid w:val="006B4C92"/>
    <w:rsid w:val="006B4CC5"/>
    <w:rsid w:val="006B4D4C"/>
    <w:rsid w:val="006B6556"/>
    <w:rsid w:val="006B66F3"/>
    <w:rsid w:val="006B6FED"/>
    <w:rsid w:val="006B7BD5"/>
    <w:rsid w:val="006B7F00"/>
    <w:rsid w:val="006C08B2"/>
    <w:rsid w:val="006C5E59"/>
    <w:rsid w:val="006C6A36"/>
    <w:rsid w:val="006D18F9"/>
    <w:rsid w:val="006D3013"/>
    <w:rsid w:val="006D4025"/>
    <w:rsid w:val="006D5948"/>
    <w:rsid w:val="006D66CC"/>
    <w:rsid w:val="006D795C"/>
    <w:rsid w:val="006E2FC7"/>
    <w:rsid w:val="006E363E"/>
    <w:rsid w:val="006E3832"/>
    <w:rsid w:val="006E405B"/>
    <w:rsid w:val="006E4C09"/>
    <w:rsid w:val="006E6B81"/>
    <w:rsid w:val="006E753E"/>
    <w:rsid w:val="006E7559"/>
    <w:rsid w:val="006F0437"/>
    <w:rsid w:val="006F3733"/>
    <w:rsid w:val="006F51BC"/>
    <w:rsid w:val="006F58FF"/>
    <w:rsid w:val="006F6B08"/>
    <w:rsid w:val="006F7454"/>
    <w:rsid w:val="0070083F"/>
    <w:rsid w:val="00705A01"/>
    <w:rsid w:val="00706EDA"/>
    <w:rsid w:val="00707BAF"/>
    <w:rsid w:val="0071173B"/>
    <w:rsid w:val="00713BD4"/>
    <w:rsid w:val="007153CC"/>
    <w:rsid w:val="00715738"/>
    <w:rsid w:val="00715C34"/>
    <w:rsid w:val="00720579"/>
    <w:rsid w:val="00721241"/>
    <w:rsid w:val="007214B1"/>
    <w:rsid w:val="00722AA1"/>
    <w:rsid w:val="00723307"/>
    <w:rsid w:val="00724AC7"/>
    <w:rsid w:val="00726E63"/>
    <w:rsid w:val="00727165"/>
    <w:rsid w:val="00727E6D"/>
    <w:rsid w:val="00731F1F"/>
    <w:rsid w:val="00733629"/>
    <w:rsid w:val="0073760E"/>
    <w:rsid w:val="007413A7"/>
    <w:rsid w:val="00745379"/>
    <w:rsid w:val="00747110"/>
    <w:rsid w:val="007517B2"/>
    <w:rsid w:val="00752D5B"/>
    <w:rsid w:val="00754D8B"/>
    <w:rsid w:val="00761289"/>
    <w:rsid w:val="0076377C"/>
    <w:rsid w:val="00765DE7"/>
    <w:rsid w:val="00766885"/>
    <w:rsid w:val="00772F53"/>
    <w:rsid w:val="00773760"/>
    <w:rsid w:val="00774DB7"/>
    <w:rsid w:val="00777222"/>
    <w:rsid w:val="00780146"/>
    <w:rsid w:val="007806B6"/>
    <w:rsid w:val="00780C47"/>
    <w:rsid w:val="00787130"/>
    <w:rsid w:val="0079007E"/>
    <w:rsid w:val="00790F25"/>
    <w:rsid w:val="00793470"/>
    <w:rsid w:val="00793F41"/>
    <w:rsid w:val="00796B09"/>
    <w:rsid w:val="007A05A7"/>
    <w:rsid w:val="007A59E8"/>
    <w:rsid w:val="007A71AE"/>
    <w:rsid w:val="007A7252"/>
    <w:rsid w:val="007A7C59"/>
    <w:rsid w:val="007B228E"/>
    <w:rsid w:val="007B27BD"/>
    <w:rsid w:val="007B37FA"/>
    <w:rsid w:val="007B5A1C"/>
    <w:rsid w:val="007B6D90"/>
    <w:rsid w:val="007C2F60"/>
    <w:rsid w:val="007C3B1E"/>
    <w:rsid w:val="007C4F79"/>
    <w:rsid w:val="007D5085"/>
    <w:rsid w:val="007D54AC"/>
    <w:rsid w:val="007D6265"/>
    <w:rsid w:val="007D67F0"/>
    <w:rsid w:val="007E04A2"/>
    <w:rsid w:val="007E157E"/>
    <w:rsid w:val="007E1FBF"/>
    <w:rsid w:val="007E2C47"/>
    <w:rsid w:val="007E300F"/>
    <w:rsid w:val="007E428D"/>
    <w:rsid w:val="007E4412"/>
    <w:rsid w:val="007F17CB"/>
    <w:rsid w:val="007F3FB2"/>
    <w:rsid w:val="007F403C"/>
    <w:rsid w:val="007F523C"/>
    <w:rsid w:val="007F6E64"/>
    <w:rsid w:val="00801261"/>
    <w:rsid w:val="00801B9A"/>
    <w:rsid w:val="00803EDF"/>
    <w:rsid w:val="00804A68"/>
    <w:rsid w:val="00804EED"/>
    <w:rsid w:val="0080514C"/>
    <w:rsid w:val="00810DFE"/>
    <w:rsid w:val="008112AA"/>
    <w:rsid w:val="00811D38"/>
    <w:rsid w:val="008121E2"/>
    <w:rsid w:val="008157D3"/>
    <w:rsid w:val="00816120"/>
    <w:rsid w:val="00816534"/>
    <w:rsid w:val="00820F96"/>
    <w:rsid w:val="00821A4C"/>
    <w:rsid w:val="00821E48"/>
    <w:rsid w:val="00822CF8"/>
    <w:rsid w:val="00823624"/>
    <w:rsid w:val="00823D09"/>
    <w:rsid w:val="0082512E"/>
    <w:rsid w:val="008267DC"/>
    <w:rsid w:val="00827917"/>
    <w:rsid w:val="00827FCB"/>
    <w:rsid w:val="00830CB0"/>
    <w:rsid w:val="00834FFD"/>
    <w:rsid w:val="00840179"/>
    <w:rsid w:val="00840855"/>
    <w:rsid w:val="008413ED"/>
    <w:rsid w:val="008436D2"/>
    <w:rsid w:val="0084549B"/>
    <w:rsid w:val="00847AD5"/>
    <w:rsid w:val="008503E4"/>
    <w:rsid w:val="0085107B"/>
    <w:rsid w:val="00852499"/>
    <w:rsid w:val="008543EE"/>
    <w:rsid w:val="00854F35"/>
    <w:rsid w:val="0086592A"/>
    <w:rsid w:val="00867A03"/>
    <w:rsid w:val="0087054E"/>
    <w:rsid w:val="00870D6B"/>
    <w:rsid w:val="00873890"/>
    <w:rsid w:val="00873D9A"/>
    <w:rsid w:val="00875972"/>
    <w:rsid w:val="00875D73"/>
    <w:rsid w:val="0087673A"/>
    <w:rsid w:val="00876E10"/>
    <w:rsid w:val="00880104"/>
    <w:rsid w:val="008822E0"/>
    <w:rsid w:val="00883A15"/>
    <w:rsid w:val="00890F97"/>
    <w:rsid w:val="00892326"/>
    <w:rsid w:val="00892AE8"/>
    <w:rsid w:val="00897056"/>
    <w:rsid w:val="00897A8C"/>
    <w:rsid w:val="008A035A"/>
    <w:rsid w:val="008A0503"/>
    <w:rsid w:val="008A1CB6"/>
    <w:rsid w:val="008A25D3"/>
    <w:rsid w:val="008A3F43"/>
    <w:rsid w:val="008A4046"/>
    <w:rsid w:val="008A6050"/>
    <w:rsid w:val="008A7700"/>
    <w:rsid w:val="008A7C12"/>
    <w:rsid w:val="008B0708"/>
    <w:rsid w:val="008B0B49"/>
    <w:rsid w:val="008B1728"/>
    <w:rsid w:val="008B2560"/>
    <w:rsid w:val="008B2678"/>
    <w:rsid w:val="008B4492"/>
    <w:rsid w:val="008B4654"/>
    <w:rsid w:val="008B5139"/>
    <w:rsid w:val="008B7B27"/>
    <w:rsid w:val="008C1ED1"/>
    <w:rsid w:val="008C3671"/>
    <w:rsid w:val="008C6406"/>
    <w:rsid w:val="008C7A20"/>
    <w:rsid w:val="008D0F82"/>
    <w:rsid w:val="008D170C"/>
    <w:rsid w:val="008D1B20"/>
    <w:rsid w:val="008D3B24"/>
    <w:rsid w:val="008D6CBC"/>
    <w:rsid w:val="008E277C"/>
    <w:rsid w:val="008E2F3A"/>
    <w:rsid w:val="008E420D"/>
    <w:rsid w:val="008E4DA9"/>
    <w:rsid w:val="008E5E63"/>
    <w:rsid w:val="008F0AA0"/>
    <w:rsid w:val="008F0D0B"/>
    <w:rsid w:val="008F15A2"/>
    <w:rsid w:val="008F17F4"/>
    <w:rsid w:val="008F190E"/>
    <w:rsid w:val="008F1C18"/>
    <w:rsid w:val="008F5A84"/>
    <w:rsid w:val="008F5BC6"/>
    <w:rsid w:val="008F610B"/>
    <w:rsid w:val="00905B58"/>
    <w:rsid w:val="00907891"/>
    <w:rsid w:val="00907925"/>
    <w:rsid w:val="0091055A"/>
    <w:rsid w:val="00911C22"/>
    <w:rsid w:val="00912804"/>
    <w:rsid w:val="009134F0"/>
    <w:rsid w:val="00915287"/>
    <w:rsid w:val="00916E15"/>
    <w:rsid w:val="00930F4D"/>
    <w:rsid w:val="00936759"/>
    <w:rsid w:val="0093754E"/>
    <w:rsid w:val="00937726"/>
    <w:rsid w:val="009379D3"/>
    <w:rsid w:val="009431E2"/>
    <w:rsid w:val="00943964"/>
    <w:rsid w:val="009461A0"/>
    <w:rsid w:val="00947BAB"/>
    <w:rsid w:val="00947E85"/>
    <w:rsid w:val="00950466"/>
    <w:rsid w:val="0095123C"/>
    <w:rsid w:val="009514E4"/>
    <w:rsid w:val="009516B9"/>
    <w:rsid w:val="00951B5C"/>
    <w:rsid w:val="00952304"/>
    <w:rsid w:val="00953A8C"/>
    <w:rsid w:val="0095418A"/>
    <w:rsid w:val="00954807"/>
    <w:rsid w:val="00955229"/>
    <w:rsid w:val="00960C06"/>
    <w:rsid w:val="00962A63"/>
    <w:rsid w:val="00965D9B"/>
    <w:rsid w:val="009738D1"/>
    <w:rsid w:val="0097477D"/>
    <w:rsid w:val="00981DC4"/>
    <w:rsid w:val="0098291D"/>
    <w:rsid w:val="00983DD0"/>
    <w:rsid w:val="00983EEA"/>
    <w:rsid w:val="009859AB"/>
    <w:rsid w:val="00986362"/>
    <w:rsid w:val="00987446"/>
    <w:rsid w:val="00987B97"/>
    <w:rsid w:val="0099039C"/>
    <w:rsid w:val="00991EE3"/>
    <w:rsid w:val="00993A7B"/>
    <w:rsid w:val="009A046E"/>
    <w:rsid w:val="009A122D"/>
    <w:rsid w:val="009A67DC"/>
    <w:rsid w:val="009A72C6"/>
    <w:rsid w:val="009A766A"/>
    <w:rsid w:val="009B0592"/>
    <w:rsid w:val="009B139D"/>
    <w:rsid w:val="009B399A"/>
    <w:rsid w:val="009B4D00"/>
    <w:rsid w:val="009B732F"/>
    <w:rsid w:val="009B7528"/>
    <w:rsid w:val="009C12FD"/>
    <w:rsid w:val="009C3D79"/>
    <w:rsid w:val="009C3D7B"/>
    <w:rsid w:val="009C665A"/>
    <w:rsid w:val="009C6942"/>
    <w:rsid w:val="009D0B18"/>
    <w:rsid w:val="009D28F3"/>
    <w:rsid w:val="009D2B02"/>
    <w:rsid w:val="009D33AB"/>
    <w:rsid w:val="009D3FB8"/>
    <w:rsid w:val="009D4500"/>
    <w:rsid w:val="009D66FC"/>
    <w:rsid w:val="009E1D21"/>
    <w:rsid w:val="009E3355"/>
    <w:rsid w:val="009E3720"/>
    <w:rsid w:val="009E392D"/>
    <w:rsid w:val="009E3AEF"/>
    <w:rsid w:val="009E63C9"/>
    <w:rsid w:val="009F2309"/>
    <w:rsid w:val="009F37B7"/>
    <w:rsid w:val="009F3E7F"/>
    <w:rsid w:val="009F418E"/>
    <w:rsid w:val="009F5670"/>
    <w:rsid w:val="009F6045"/>
    <w:rsid w:val="009F608F"/>
    <w:rsid w:val="009F61BD"/>
    <w:rsid w:val="009F62AE"/>
    <w:rsid w:val="009F6637"/>
    <w:rsid w:val="009F6C60"/>
    <w:rsid w:val="00A000F5"/>
    <w:rsid w:val="00A002E5"/>
    <w:rsid w:val="00A00A54"/>
    <w:rsid w:val="00A01398"/>
    <w:rsid w:val="00A033AF"/>
    <w:rsid w:val="00A03CBE"/>
    <w:rsid w:val="00A0495A"/>
    <w:rsid w:val="00A07AC3"/>
    <w:rsid w:val="00A104E3"/>
    <w:rsid w:val="00A1152B"/>
    <w:rsid w:val="00A122F6"/>
    <w:rsid w:val="00A128CE"/>
    <w:rsid w:val="00A1354F"/>
    <w:rsid w:val="00A149A4"/>
    <w:rsid w:val="00A21336"/>
    <w:rsid w:val="00A23E96"/>
    <w:rsid w:val="00A27B1A"/>
    <w:rsid w:val="00A308F6"/>
    <w:rsid w:val="00A3735E"/>
    <w:rsid w:val="00A37799"/>
    <w:rsid w:val="00A40619"/>
    <w:rsid w:val="00A4112E"/>
    <w:rsid w:val="00A42953"/>
    <w:rsid w:val="00A43EE3"/>
    <w:rsid w:val="00A4792B"/>
    <w:rsid w:val="00A50ADB"/>
    <w:rsid w:val="00A579EB"/>
    <w:rsid w:val="00A6206B"/>
    <w:rsid w:val="00A621D9"/>
    <w:rsid w:val="00A64D01"/>
    <w:rsid w:val="00A66148"/>
    <w:rsid w:val="00A6640A"/>
    <w:rsid w:val="00A67702"/>
    <w:rsid w:val="00A70322"/>
    <w:rsid w:val="00A70EC5"/>
    <w:rsid w:val="00A71231"/>
    <w:rsid w:val="00A72322"/>
    <w:rsid w:val="00A73A39"/>
    <w:rsid w:val="00A75358"/>
    <w:rsid w:val="00A77283"/>
    <w:rsid w:val="00A77E9E"/>
    <w:rsid w:val="00A82B7A"/>
    <w:rsid w:val="00A82CA2"/>
    <w:rsid w:val="00A86135"/>
    <w:rsid w:val="00A871DC"/>
    <w:rsid w:val="00A87C8D"/>
    <w:rsid w:val="00A903FA"/>
    <w:rsid w:val="00A9114C"/>
    <w:rsid w:val="00A91379"/>
    <w:rsid w:val="00A95803"/>
    <w:rsid w:val="00A95929"/>
    <w:rsid w:val="00A96BB1"/>
    <w:rsid w:val="00AA33D1"/>
    <w:rsid w:val="00AA6327"/>
    <w:rsid w:val="00AA72B9"/>
    <w:rsid w:val="00AB0509"/>
    <w:rsid w:val="00AB34DA"/>
    <w:rsid w:val="00AB4CE2"/>
    <w:rsid w:val="00AB51B6"/>
    <w:rsid w:val="00AB56DD"/>
    <w:rsid w:val="00AB63DE"/>
    <w:rsid w:val="00AC0320"/>
    <w:rsid w:val="00AC453A"/>
    <w:rsid w:val="00AC6955"/>
    <w:rsid w:val="00AD195D"/>
    <w:rsid w:val="00AD2EDA"/>
    <w:rsid w:val="00AD37B7"/>
    <w:rsid w:val="00AD6D74"/>
    <w:rsid w:val="00AE0733"/>
    <w:rsid w:val="00AE0B3C"/>
    <w:rsid w:val="00AE124E"/>
    <w:rsid w:val="00AE1F7B"/>
    <w:rsid w:val="00AE33C4"/>
    <w:rsid w:val="00AE410E"/>
    <w:rsid w:val="00AE435F"/>
    <w:rsid w:val="00AE526A"/>
    <w:rsid w:val="00AE74A7"/>
    <w:rsid w:val="00AF0ADF"/>
    <w:rsid w:val="00AF376F"/>
    <w:rsid w:val="00AF501E"/>
    <w:rsid w:val="00AF6AE8"/>
    <w:rsid w:val="00B047D7"/>
    <w:rsid w:val="00B068C3"/>
    <w:rsid w:val="00B10B09"/>
    <w:rsid w:val="00B11950"/>
    <w:rsid w:val="00B13BD1"/>
    <w:rsid w:val="00B144DD"/>
    <w:rsid w:val="00B152A8"/>
    <w:rsid w:val="00B16259"/>
    <w:rsid w:val="00B20F19"/>
    <w:rsid w:val="00B21223"/>
    <w:rsid w:val="00B23560"/>
    <w:rsid w:val="00B237F9"/>
    <w:rsid w:val="00B2482C"/>
    <w:rsid w:val="00B250A4"/>
    <w:rsid w:val="00B2573C"/>
    <w:rsid w:val="00B26E04"/>
    <w:rsid w:val="00B304F4"/>
    <w:rsid w:val="00B340AD"/>
    <w:rsid w:val="00B362D7"/>
    <w:rsid w:val="00B36712"/>
    <w:rsid w:val="00B36F77"/>
    <w:rsid w:val="00B43BE4"/>
    <w:rsid w:val="00B4433C"/>
    <w:rsid w:val="00B519A4"/>
    <w:rsid w:val="00B54008"/>
    <w:rsid w:val="00B6131E"/>
    <w:rsid w:val="00B615CC"/>
    <w:rsid w:val="00B61F29"/>
    <w:rsid w:val="00B638E6"/>
    <w:rsid w:val="00B6416A"/>
    <w:rsid w:val="00B647B5"/>
    <w:rsid w:val="00B651BC"/>
    <w:rsid w:val="00B652B6"/>
    <w:rsid w:val="00B65AA2"/>
    <w:rsid w:val="00B66962"/>
    <w:rsid w:val="00B6697B"/>
    <w:rsid w:val="00B67BD9"/>
    <w:rsid w:val="00B74274"/>
    <w:rsid w:val="00B742C2"/>
    <w:rsid w:val="00B748D3"/>
    <w:rsid w:val="00B757F7"/>
    <w:rsid w:val="00B75F1D"/>
    <w:rsid w:val="00B82B2A"/>
    <w:rsid w:val="00B83F29"/>
    <w:rsid w:val="00B86AA8"/>
    <w:rsid w:val="00B87B4E"/>
    <w:rsid w:val="00B90936"/>
    <w:rsid w:val="00B90AD2"/>
    <w:rsid w:val="00B9380F"/>
    <w:rsid w:val="00B973DF"/>
    <w:rsid w:val="00BA4687"/>
    <w:rsid w:val="00BA6EDD"/>
    <w:rsid w:val="00BB0C9C"/>
    <w:rsid w:val="00BB30FE"/>
    <w:rsid w:val="00BB6399"/>
    <w:rsid w:val="00BC097D"/>
    <w:rsid w:val="00BC20EE"/>
    <w:rsid w:val="00BC7564"/>
    <w:rsid w:val="00BC78EB"/>
    <w:rsid w:val="00BD6ECC"/>
    <w:rsid w:val="00BE5F20"/>
    <w:rsid w:val="00BF3192"/>
    <w:rsid w:val="00BF64E9"/>
    <w:rsid w:val="00BF7545"/>
    <w:rsid w:val="00BF7552"/>
    <w:rsid w:val="00BF7BB8"/>
    <w:rsid w:val="00BF7CDE"/>
    <w:rsid w:val="00C02BC8"/>
    <w:rsid w:val="00C10447"/>
    <w:rsid w:val="00C10893"/>
    <w:rsid w:val="00C1173D"/>
    <w:rsid w:val="00C12707"/>
    <w:rsid w:val="00C175C0"/>
    <w:rsid w:val="00C20FD9"/>
    <w:rsid w:val="00C222F4"/>
    <w:rsid w:val="00C23786"/>
    <w:rsid w:val="00C23A2A"/>
    <w:rsid w:val="00C23D9F"/>
    <w:rsid w:val="00C263E4"/>
    <w:rsid w:val="00C27F02"/>
    <w:rsid w:val="00C3243B"/>
    <w:rsid w:val="00C33DEC"/>
    <w:rsid w:val="00C36F38"/>
    <w:rsid w:val="00C40A00"/>
    <w:rsid w:val="00C41895"/>
    <w:rsid w:val="00C42231"/>
    <w:rsid w:val="00C42CA1"/>
    <w:rsid w:val="00C452FE"/>
    <w:rsid w:val="00C4710D"/>
    <w:rsid w:val="00C4711D"/>
    <w:rsid w:val="00C47381"/>
    <w:rsid w:val="00C5210D"/>
    <w:rsid w:val="00C539FB"/>
    <w:rsid w:val="00C549F3"/>
    <w:rsid w:val="00C56083"/>
    <w:rsid w:val="00C606B4"/>
    <w:rsid w:val="00C60F1B"/>
    <w:rsid w:val="00C61960"/>
    <w:rsid w:val="00C67560"/>
    <w:rsid w:val="00C719C3"/>
    <w:rsid w:val="00C723A9"/>
    <w:rsid w:val="00C7445E"/>
    <w:rsid w:val="00C74806"/>
    <w:rsid w:val="00C772FA"/>
    <w:rsid w:val="00C810DC"/>
    <w:rsid w:val="00C81388"/>
    <w:rsid w:val="00C81961"/>
    <w:rsid w:val="00C81F0F"/>
    <w:rsid w:val="00C8470D"/>
    <w:rsid w:val="00C84B6C"/>
    <w:rsid w:val="00C85D23"/>
    <w:rsid w:val="00C86CD8"/>
    <w:rsid w:val="00C87515"/>
    <w:rsid w:val="00C918B4"/>
    <w:rsid w:val="00C921E8"/>
    <w:rsid w:val="00C93D6D"/>
    <w:rsid w:val="00C96758"/>
    <w:rsid w:val="00C96A88"/>
    <w:rsid w:val="00CA0057"/>
    <w:rsid w:val="00CA0589"/>
    <w:rsid w:val="00CA5730"/>
    <w:rsid w:val="00CA5F41"/>
    <w:rsid w:val="00CA6822"/>
    <w:rsid w:val="00CA6831"/>
    <w:rsid w:val="00CA6FE6"/>
    <w:rsid w:val="00CB09FA"/>
    <w:rsid w:val="00CB216C"/>
    <w:rsid w:val="00CB283E"/>
    <w:rsid w:val="00CB33BE"/>
    <w:rsid w:val="00CB3482"/>
    <w:rsid w:val="00CB3F95"/>
    <w:rsid w:val="00CB4972"/>
    <w:rsid w:val="00CB6ED6"/>
    <w:rsid w:val="00CB757B"/>
    <w:rsid w:val="00CB76B8"/>
    <w:rsid w:val="00CC0800"/>
    <w:rsid w:val="00CC2BFB"/>
    <w:rsid w:val="00CC3FEF"/>
    <w:rsid w:val="00CC75F4"/>
    <w:rsid w:val="00CD1E47"/>
    <w:rsid w:val="00CD4998"/>
    <w:rsid w:val="00CD4D64"/>
    <w:rsid w:val="00CD56CE"/>
    <w:rsid w:val="00CD5E99"/>
    <w:rsid w:val="00CD77AB"/>
    <w:rsid w:val="00CD7B9C"/>
    <w:rsid w:val="00CE0D98"/>
    <w:rsid w:val="00CE1906"/>
    <w:rsid w:val="00CE223C"/>
    <w:rsid w:val="00CE311E"/>
    <w:rsid w:val="00CE3B27"/>
    <w:rsid w:val="00CE4926"/>
    <w:rsid w:val="00CE5892"/>
    <w:rsid w:val="00CE5FCB"/>
    <w:rsid w:val="00CF1112"/>
    <w:rsid w:val="00CF1376"/>
    <w:rsid w:val="00CF207C"/>
    <w:rsid w:val="00CF35E3"/>
    <w:rsid w:val="00CF3E38"/>
    <w:rsid w:val="00CF7013"/>
    <w:rsid w:val="00CF7D37"/>
    <w:rsid w:val="00D0171F"/>
    <w:rsid w:val="00D041D9"/>
    <w:rsid w:val="00D06078"/>
    <w:rsid w:val="00D10D66"/>
    <w:rsid w:val="00D1212D"/>
    <w:rsid w:val="00D1352D"/>
    <w:rsid w:val="00D14447"/>
    <w:rsid w:val="00D1451B"/>
    <w:rsid w:val="00D17AD6"/>
    <w:rsid w:val="00D21684"/>
    <w:rsid w:val="00D2271F"/>
    <w:rsid w:val="00D2385D"/>
    <w:rsid w:val="00D2499E"/>
    <w:rsid w:val="00D24FCF"/>
    <w:rsid w:val="00D25C0F"/>
    <w:rsid w:val="00D270B2"/>
    <w:rsid w:val="00D2710F"/>
    <w:rsid w:val="00D300EF"/>
    <w:rsid w:val="00D31738"/>
    <w:rsid w:val="00D32426"/>
    <w:rsid w:val="00D34910"/>
    <w:rsid w:val="00D34C33"/>
    <w:rsid w:val="00D35460"/>
    <w:rsid w:val="00D357C9"/>
    <w:rsid w:val="00D35D63"/>
    <w:rsid w:val="00D36A56"/>
    <w:rsid w:val="00D40F60"/>
    <w:rsid w:val="00D4266E"/>
    <w:rsid w:val="00D43AE3"/>
    <w:rsid w:val="00D453BB"/>
    <w:rsid w:val="00D47748"/>
    <w:rsid w:val="00D477F4"/>
    <w:rsid w:val="00D513C8"/>
    <w:rsid w:val="00D531AB"/>
    <w:rsid w:val="00D535D2"/>
    <w:rsid w:val="00D5401A"/>
    <w:rsid w:val="00D5424E"/>
    <w:rsid w:val="00D542AE"/>
    <w:rsid w:val="00D56EA8"/>
    <w:rsid w:val="00D600E2"/>
    <w:rsid w:val="00D621E7"/>
    <w:rsid w:val="00D662D6"/>
    <w:rsid w:val="00D66E86"/>
    <w:rsid w:val="00D6792A"/>
    <w:rsid w:val="00D67FC7"/>
    <w:rsid w:val="00D73AC1"/>
    <w:rsid w:val="00D76F8C"/>
    <w:rsid w:val="00D77AC3"/>
    <w:rsid w:val="00D83ACC"/>
    <w:rsid w:val="00D90C5F"/>
    <w:rsid w:val="00D916E4"/>
    <w:rsid w:val="00D92737"/>
    <w:rsid w:val="00DA33D2"/>
    <w:rsid w:val="00DA3437"/>
    <w:rsid w:val="00DA42A2"/>
    <w:rsid w:val="00DA4E7E"/>
    <w:rsid w:val="00DA6399"/>
    <w:rsid w:val="00DA7E8E"/>
    <w:rsid w:val="00DB0A0C"/>
    <w:rsid w:val="00DB0BAB"/>
    <w:rsid w:val="00DB317A"/>
    <w:rsid w:val="00DB3922"/>
    <w:rsid w:val="00DB3A13"/>
    <w:rsid w:val="00DB3A47"/>
    <w:rsid w:val="00DB6F42"/>
    <w:rsid w:val="00DB79D3"/>
    <w:rsid w:val="00DC2265"/>
    <w:rsid w:val="00DC3E8D"/>
    <w:rsid w:val="00DC48ED"/>
    <w:rsid w:val="00DC66CB"/>
    <w:rsid w:val="00DC68E3"/>
    <w:rsid w:val="00DD1BFC"/>
    <w:rsid w:val="00DD26B8"/>
    <w:rsid w:val="00DD7858"/>
    <w:rsid w:val="00DE21F2"/>
    <w:rsid w:val="00DE2667"/>
    <w:rsid w:val="00DE3903"/>
    <w:rsid w:val="00DE3C2C"/>
    <w:rsid w:val="00DE6740"/>
    <w:rsid w:val="00DE6C21"/>
    <w:rsid w:val="00DF03DE"/>
    <w:rsid w:val="00DF0648"/>
    <w:rsid w:val="00DF431C"/>
    <w:rsid w:val="00DF4DC9"/>
    <w:rsid w:val="00DF60C3"/>
    <w:rsid w:val="00DF6451"/>
    <w:rsid w:val="00DF6F80"/>
    <w:rsid w:val="00E0037D"/>
    <w:rsid w:val="00E00F58"/>
    <w:rsid w:val="00E01B89"/>
    <w:rsid w:val="00E02F71"/>
    <w:rsid w:val="00E04748"/>
    <w:rsid w:val="00E05B25"/>
    <w:rsid w:val="00E0617E"/>
    <w:rsid w:val="00E10463"/>
    <w:rsid w:val="00E106F6"/>
    <w:rsid w:val="00E11683"/>
    <w:rsid w:val="00E11AB8"/>
    <w:rsid w:val="00E13731"/>
    <w:rsid w:val="00E1382A"/>
    <w:rsid w:val="00E15BE4"/>
    <w:rsid w:val="00E1690E"/>
    <w:rsid w:val="00E16A9D"/>
    <w:rsid w:val="00E173E4"/>
    <w:rsid w:val="00E226B0"/>
    <w:rsid w:val="00E22858"/>
    <w:rsid w:val="00E23A1C"/>
    <w:rsid w:val="00E260FE"/>
    <w:rsid w:val="00E274B4"/>
    <w:rsid w:val="00E3098A"/>
    <w:rsid w:val="00E335C6"/>
    <w:rsid w:val="00E33AF1"/>
    <w:rsid w:val="00E36B6B"/>
    <w:rsid w:val="00E41297"/>
    <w:rsid w:val="00E425FB"/>
    <w:rsid w:val="00E42A08"/>
    <w:rsid w:val="00E4484C"/>
    <w:rsid w:val="00E451D4"/>
    <w:rsid w:val="00E457EA"/>
    <w:rsid w:val="00E476F8"/>
    <w:rsid w:val="00E51A71"/>
    <w:rsid w:val="00E538BF"/>
    <w:rsid w:val="00E538C7"/>
    <w:rsid w:val="00E60770"/>
    <w:rsid w:val="00E6279C"/>
    <w:rsid w:val="00E65923"/>
    <w:rsid w:val="00E70B1B"/>
    <w:rsid w:val="00E7260F"/>
    <w:rsid w:val="00E77318"/>
    <w:rsid w:val="00E83682"/>
    <w:rsid w:val="00E8377A"/>
    <w:rsid w:val="00E83920"/>
    <w:rsid w:val="00E84E29"/>
    <w:rsid w:val="00E852FD"/>
    <w:rsid w:val="00E853EC"/>
    <w:rsid w:val="00E85B4D"/>
    <w:rsid w:val="00E86E5A"/>
    <w:rsid w:val="00E879C9"/>
    <w:rsid w:val="00E938F6"/>
    <w:rsid w:val="00E965CD"/>
    <w:rsid w:val="00EA17E0"/>
    <w:rsid w:val="00EA671F"/>
    <w:rsid w:val="00EA6BAF"/>
    <w:rsid w:val="00EB03D0"/>
    <w:rsid w:val="00EB09BC"/>
    <w:rsid w:val="00EB15C6"/>
    <w:rsid w:val="00EB1740"/>
    <w:rsid w:val="00EB47A1"/>
    <w:rsid w:val="00EB4F49"/>
    <w:rsid w:val="00EB54C9"/>
    <w:rsid w:val="00EB6706"/>
    <w:rsid w:val="00EB6DB6"/>
    <w:rsid w:val="00EB7C3A"/>
    <w:rsid w:val="00EC0D83"/>
    <w:rsid w:val="00EC1890"/>
    <w:rsid w:val="00EC3B99"/>
    <w:rsid w:val="00EC3D88"/>
    <w:rsid w:val="00EC51EE"/>
    <w:rsid w:val="00EC64FC"/>
    <w:rsid w:val="00EC7499"/>
    <w:rsid w:val="00EC78A5"/>
    <w:rsid w:val="00ED07A7"/>
    <w:rsid w:val="00ED1DE4"/>
    <w:rsid w:val="00ED2539"/>
    <w:rsid w:val="00ED4E0D"/>
    <w:rsid w:val="00ED5F19"/>
    <w:rsid w:val="00ED6B44"/>
    <w:rsid w:val="00ED6CC8"/>
    <w:rsid w:val="00ED751C"/>
    <w:rsid w:val="00EE0657"/>
    <w:rsid w:val="00EE0BF6"/>
    <w:rsid w:val="00EE24FA"/>
    <w:rsid w:val="00EE26E3"/>
    <w:rsid w:val="00EE35DE"/>
    <w:rsid w:val="00EE61A3"/>
    <w:rsid w:val="00EE764E"/>
    <w:rsid w:val="00EE77E1"/>
    <w:rsid w:val="00EE7884"/>
    <w:rsid w:val="00EF065A"/>
    <w:rsid w:val="00EF37B3"/>
    <w:rsid w:val="00EF515C"/>
    <w:rsid w:val="00EF5E0E"/>
    <w:rsid w:val="00EF75BF"/>
    <w:rsid w:val="00F0187C"/>
    <w:rsid w:val="00F033BD"/>
    <w:rsid w:val="00F06B16"/>
    <w:rsid w:val="00F0722D"/>
    <w:rsid w:val="00F07444"/>
    <w:rsid w:val="00F07A41"/>
    <w:rsid w:val="00F10D32"/>
    <w:rsid w:val="00F134E9"/>
    <w:rsid w:val="00F13F53"/>
    <w:rsid w:val="00F157EF"/>
    <w:rsid w:val="00F16E29"/>
    <w:rsid w:val="00F21012"/>
    <w:rsid w:val="00F21CB2"/>
    <w:rsid w:val="00F23DBF"/>
    <w:rsid w:val="00F26414"/>
    <w:rsid w:val="00F273A4"/>
    <w:rsid w:val="00F30B94"/>
    <w:rsid w:val="00F33164"/>
    <w:rsid w:val="00F339DC"/>
    <w:rsid w:val="00F343B5"/>
    <w:rsid w:val="00F34E90"/>
    <w:rsid w:val="00F34FD4"/>
    <w:rsid w:val="00F35848"/>
    <w:rsid w:val="00F3672D"/>
    <w:rsid w:val="00F37750"/>
    <w:rsid w:val="00F37B11"/>
    <w:rsid w:val="00F40416"/>
    <w:rsid w:val="00F40D78"/>
    <w:rsid w:val="00F41ABA"/>
    <w:rsid w:val="00F42BCE"/>
    <w:rsid w:val="00F42C8C"/>
    <w:rsid w:val="00F43B12"/>
    <w:rsid w:val="00F5478A"/>
    <w:rsid w:val="00F573A3"/>
    <w:rsid w:val="00F5755B"/>
    <w:rsid w:val="00F600BE"/>
    <w:rsid w:val="00F61A80"/>
    <w:rsid w:val="00F65424"/>
    <w:rsid w:val="00F6773B"/>
    <w:rsid w:val="00F70C77"/>
    <w:rsid w:val="00F70E10"/>
    <w:rsid w:val="00F72009"/>
    <w:rsid w:val="00F72588"/>
    <w:rsid w:val="00F73364"/>
    <w:rsid w:val="00F75778"/>
    <w:rsid w:val="00F760A7"/>
    <w:rsid w:val="00F775C6"/>
    <w:rsid w:val="00F81C4D"/>
    <w:rsid w:val="00F82D5E"/>
    <w:rsid w:val="00F85325"/>
    <w:rsid w:val="00F8660D"/>
    <w:rsid w:val="00F90356"/>
    <w:rsid w:val="00F932B9"/>
    <w:rsid w:val="00F94048"/>
    <w:rsid w:val="00F94797"/>
    <w:rsid w:val="00FA1CD6"/>
    <w:rsid w:val="00FA2D02"/>
    <w:rsid w:val="00FA387C"/>
    <w:rsid w:val="00FA4FD6"/>
    <w:rsid w:val="00FA5686"/>
    <w:rsid w:val="00FA6462"/>
    <w:rsid w:val="00FB171E"/>
    <w:rsid w:val="00FB270E"/>
    <w:rsid w:val="00FB4D6F"/>
    <w:rsid w:val="00FB55E4"/>
    <w:rsid w:val="00FB5C4C"/>
    <w:rsid w:val="00FB793A"/>
    <w:rsid w:val="00FC17D7"/>
    <w:rsid w:val="00FC2138"/>
    <w:rsid w:val="00FC25BA"/>
    <w:rsid w:val="00FC4BDE"/>
    <w:rsid w:val="00FC4CB0"/>
    <w:rsid w:val="00FC5EF8"/>
    <w:rsid w:val="00FC79DF"/>
    <w:rsid w:val="00FD4DF6"/>
    <w:rsid w:val="00FE123F"/>
    <w:rsid w:val="00FE2D22"/>
    <w:rsid w:val="00FE4ED0"/>
    <w:rsid w:val="00FE4FD4"/>
    <w:rsid w:val="00FE6475"/>
    <w:rsid w:val="00FE705B"/>
    <w:rsid w:val="00FE76B9"/>
    <w:rsid w:val="00FF0038"/>
    <w:rsid w:val="00FF1965"/>
    <w:rsid w:val="00FF1E48"/>
    <w:rsid w:val="00FF2A92"/>
    <w:rsid w:val="00FF3466"/>
    <w:rsid w:val="00FF4151"/>
    <w:rsid w:val="00FF5EF9"/>
    <w:rsid w:val="00FF75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88B"/>
    <w:pPr>
      <w:spacing w:line="240" w:lineRule="auto"/>
    </w:pPr>
    <w:rPr>
      <w:sz w:val="24"/>
    </w:rPr>
  </w:style>
  <w:style w:type="paragraph" w:styleId="1">
    <w:name w:val="heading 1"/>
    <w:basedOn w:val="a"/>
    <w:next w:val="a"/>
    <w:link w:val="11"/>
    <w:qFormat/>
    <w:rsid w:val="002003DC"/>
    <w:pPr>
      <w:pageBreakBefore/>
      <w:numPr>
        <w:numId w:val="1"/>
      </w:numPr>
      <w:spacing w:before="120" w:after="120"/>
      <w:jc w:val="center"/>
      <w:outlineLvl w:val="0"/>
    </w:pPr>
    <w:rPr>
      <w:b/>
    </w:rPr>
  </w:style>
  <w:style w:type="paragraph" w:styleId="20">
    <w:name w:val="heading 2"/>
    <w:basedOn w:val="a"/>
    <w:next w:val="a"/>
    <w:link w:val="21"/>
    <w:qFormat/>
    <w:rsid w:val="0015328E"/>
    <w:pPr>
      <w:keepNext/>
      <w:outlineLvl w:val="1"/>
    </w:pPr>
  </w:style>
  <w:style w:type="paragraph" w:styleId="30">
    <w:name w:val="heading 3"/>
    <w:basedOn w:val="a"/>
    <w:next w:val="a"/>
    <w:link w:val="31"/>
    <w:rsid w:val="00D531AB"/>
    <w:pPr>
      <w:keepNext/>
      <w:ind w:left="851"/>
      <w:outlineLvl w:val="2"/>
    </w:pPr>
    <w:rPr>
      <w:rFonts w:ascii="Courier New" w:hAnsi="Courier New"/>
    </w:rPr>
  </w:style>
  <w:style w:type="paragraph" w:styleId="40">
    <w:name w:val="heading 4"/>
    <w:basedOn w:val="a"/>
    <w:next w:val="a"/>
    <w:link w:val="41"/>
    <w:rsid w:val="00D531AB"/>
    <w:pPr>
      <w:keepNext/>
      <w:jc w:val="center"/>
      <w:outlineLvl w:val="3"/>
    </w:pPr>
    <w:rPr>
      <w:rFonts w:ascii="Courier New" w:hAnsi="Courier New"/>
      <w:lang w:val="en-US"/>
    </w:rPr>
  </w:style>
  <w:style w:type="paragraph" w:styleId="5">
    <w:name w:val="heading 5"/>
    <w:basedOn w:val="a"/>
    <w:next w:val="a"/>
    <w:link w:val="50"/>
    <w:rsid w:val="00D531AB"/>
    <w:pPr>
      <w:keepNext/>
      <w:outlineLvl w:val="4"/>
    </w:pPr>
    <w:rPr>
      <w:rFonts w:ascii="Courier New" w:hAnsi="Courier New"/>
    </w:rPr>
  </w:style>
  <w:style w:type="paragraph" w:styleId="6">
    <w:name w:val="heading 6"/>
    <w:basedOn w:val="a"/>
    <w:next w:val="a"/>
    <w:link w:val="60"/>
    <w:rsid w:val="00D531AB"/>
    <w:pPr>
      <w:keepNext/>
      <w:outlineLvl w:val="5"/>
    </w:pPr>
    <w:rPr>
      <w:u w:val="single"/>
    </w:rPr>
  </w:style>
  <w:style w:type="paragraph" w:styleId="7">
    <w:name w:val="heading 7"/>
    <w:basedOn w:val="a"/>
    <w:next w:val="a"/>
    <w:link w:val="70"/>
    <w:rsid w:val="00D531AB"/>
    <w:pPr>
      <w:keepNext/>
      <w:ind w:right="991"/>
      <w:outlineLvl w:val="6"/>
    </w:pPr>
    <w:rPr>
      <w:rFonts w:ascii="Courier New" w:hAnsi="Courier New"/>
    </w:rPr>
  </w:style>
  <w:style w:type="paragraph" w:styleId="8">
    <w:name w:val="heading 8"/>
    <w:basedOn w:val="a"/>
    <w:next w:val="a"/>
    <w:link w:val="80"/>
    <w:rsid w:val="00D531AB"/>
    <w:pPr>
      <w:keepNext/>
      <w:ind w:firstLine="426"/>
      <w:outlineLvl w:val="7"/>
    </w:pPr>
    <w:rPr>
      <w:rFonts w:ascii="Courier New" w:hAnsi="Courier New"/>
    </w:rPr>
  </w:style>
  <w:style w:type="paragraph" w:styleId="9">
    <w:name w:val="heading 9"/>
    <w:basedOn w:val="a"/>
    <w:next w:val="a"/>
    <w:link w:val="90"/>
    <w:rsid w:val="00D531AB"/>
    <w:pPr>
      <w:keepNext/>
      <w:ind w:left="-851" w:hanging="142"/>
      <w:jc w:val="center"/>
      <w:outlineLvl w:val="8"/>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2003DC"/>
    <w:rPr>
      <w:b/>
      <w:sz w:val="24"/>
    </w:rPr>
  </w:style>
  <w:style w:type="character" w:customStyle="1" w:styleId="21">
    <w:name w:val="Заголовок 2 Знак"/>
    <w:link w:val="20"/>
    <w:rsid w:val="0015328E"/>
    <w:rPr>
      <w:rFonts w:eastAsia="Times New Roman"/>
      <w:sz w:val="24"/>
    </w:rPr>
  </w:style>
  <w:style w:type="character" w:customStyle="1" w:styleId="31">
    <w:name w:val="Заголовок 3 Знак"/>
    <w:link w:val="30"/>
    <w:rsid w:val="00D531AB"/>
    <w:rPr>
      <w:rFonts w:ascii="Courier New" w:hAnsi="Courier New"/>
      <w:sz w:val="24"/>
    </w:rPr>
  </w:style>
  <w:style w:type="character" w:customStyle="1" w:styleId="41">
    <w:name w:val="Заголовок 4 Знак"/>
    <w:link w:val="40"/>
    <w:rsid w:val="00D531AB"/>
    <w:rPr>
      <w:rFonts w:ascii="Courier New" w:hAnsi="Courier New"/>
      <w:sz w:val="24"/>
      <w:lang w:val="en-US"/>
    </w:rPr>
  </w:style>
  <w:style w:type="character" w:customStyle="1" w:styleId="50">
    <w:name w:val="Заголовок 5 Знак"/>
    <w:link w:val="5"/>
    <w:rsid w:val="00D531AB"/>
    <w:rPr>
      <w:rFonts w:ascii="Courier New" w:hAnsi="Courier New"/>
      <w:sz w:val="24"/>
    </w:rPr>
  </w:style>
  <w:style w:type="character" w:customStyle="1" w:styleId="60">
    <w:name w:val="Заголовок 6 Знак"/>
    <w:link w:val="6"/>
    <w:rsid w:val="00D531AB"/>
    <w:rPr>
      <w:u w:val="single"/>
    </w:rPr>
  </w:style>
  <w:style w:type="character" w:customStyle="1" w:styleId="70">
    <w:name w:val="Заголовок 7 Знак"/>
    <w:link w:val="7"/>
    <w:rsid w:val="00D531AB"/>
    <w:rPr>
      <w:rFonts w:ascii="Courier New" w:hAnsi="Courier New"/>
      <w:sz w:val="24"/>
    </w:rPr>
  </w:style>
  <w:style w:type="character" w:customStyle="1" w:styleId="80">
    <w:name w:val="Заголовок 8 Знак"/>
    <w:link w:val="8"/>
    <w:rsid w:val="00D531AB"/>
    <w:rPr>
      <w:rFonts w:ascii="Courier New" w:hAnsi="Courier New"/>
      <w:sz w:val="24"/>
    </w:rPr>
  </w:style>
  <w:style w:type="character" w:customStyle="1" w:styleId="90">
    <w:name w:val="Заголовок 9 Знак"/>
    <w:link w:val="9"/>
    <w:rsid w:val="00D531AB"/>
    <w:rPr>
      <w:rFonts w:ascii="Courier New" w:hAnsi="Courier New"/>
      <w:sz w:val="24"/>
    </w:rPr>
  </w:style>
  <w:style w:type="paragraph" w:styleId="a3">
    <w:name w:val="Title"/>
    <w:basedOn w:val="a"/>
    <w:link w:val="a4"/>
    <w:qFormat/>
    <w:rsid w:val="00D531AB"/>
    <w:pPr>
      <w:jc w:val="center"/>
    </w:pPr>
    <w:rPr>
      <w:rFonts w:ascii="Courier New" w:hAnsi="Courier New"/>
    </w:rPr>
  </w:style>
  <w:style w:type="character" w:customStyle="1" w:styleId="a4">
    <w:name w:val="Название Знак"/>
    <w:link w:val="a3"/>
    <w:rsid w:val="00D531AB"/>
    <w:rPr>
      <w:rFonts w:ascii="Courier New" w:hAnsi="Courier New"/>
      <w:sz w:val="24"/>
    </w:rPr>
  </w:style>
  <w:style w:type="paragraph" w:styleId="a5">
    <w:name w:val="header"/>
    <w:basedOn w:val="a"/>
    <w:link w:val="a6"/>
    <w:uiPriority w:val="99"/>
    <w:unhideWhenUsed/>
    <w:rsid w:val="005E6E9B"/>
    <w:pPr>
      <w:tabs>
        <w:tab w:val="center" w:pos="4677"/>
        <w:tab w:val="right" w:pos="9355"/>
      </w:tabs>
    </w:pPr>
  </w:style>
  <w:style w:type="character" w:customStyle="1" w:styleId="a6">
    <w:name w:val="Верхний колонтитул Знак"/>
    <w:link w:val="a5"/>
    <w:uiPriority w:val="99"/>
    <w:rsid w:val="005E6E9B"/>
    <w:rPr>
      <w:sz w:val="24"/>
    </w:rPr>
  </w:style>
  <w:style w:type="paragraph" w:styleId="a7">
    <w:name w:val="footer"/>
    <w:basedOn w:val="a"/>
    <w:link w:val="a8"/>
    <w:uiPriority w:val="99"/>
    <w:unhideWhenUsed/>
    <w:rsid w:val="005E6E9B"/>
    <w:pPr>
      <w:tabs>
        <w:tab w:val="center" w:pos="4677"/>
        <w:tab w:val="right" w:pos="9355"/>
      </w:tabs>
    </w:pPr>
  </w:style>
  <w:style w:type="character" w:customStyle="1" w:styleId="a8">
    <w:name w:val="Нижний колонтитул Знак"/>
    <w:link w:val="a7"/>
    <w:uiPriority w:val="99"/>
    <w:rsid w:val="005E6E9B"/>
    <w:rPr>
      <w:sz w:val="24"/>
    </w:rPr>
  </w:style>
  <w:style w:type="paragraph" w:styleId="a9">
    <w:name w:val="Balloon Text"/>
    <w:basedOn w:val="a"/>
    <w:link w:val="aa"/>
    <w:unhideWhenUsed/>
    <w:rsid w:val="0095123C"/>
    <w:rPr>
      <w:rFonts w:ascii="Tahoma" w:hAnsi="Tahoma" w:cs="Tahoma"/>
      <w:sz w:val="16"/>
      <w:szCs w:val="16"/>
    </w:rPr>
  </w:style>
  <w:style w:type="character" w:customStyle="1" w:styleId="aa">
    <w:name w:val="Текст выноски Знак"/>
    <w:link w:val="a9"/>
    <w:rsid w:val="0095123C"/>
    <w:rPr>
      <w:rFonts w:ascii="Tahoma" w:hAnsi="Tahoma" w:cs="Tahoma"/>
      <w:sz w:val="16"/>
      <w:szCs w:val="16"/>
    </w:rPr>
  </w:style>
  <w:style w:type="paragraph" w:customStyle="1" w:styleId="ab">
    <w:name w:val="Часть проекта"/>
    <w:basedOn w:val="a"/>
    <w:next w:val="a"/>
    <w:rsid w:val="001E0F2E"/>
    <w:pPr>
      <w:jc w:val="center"/>
    </w:pPr>
    <w:rPr>
      <w:rFonts w:ascii="Arial" w:hAnsi="Arial"/>
      <w:b/>
      <w:caps/>
      <w:sz w:val="36"/>
      <w:szCs w:val="36"/>
    </w:rPr>
  </w:style>
  <w:style w:type="paragraph" w:styleId="22">
    <w:name w:val="Body Text 2"/>
    <w:basedOn w:val="a"/>
    <w:link w:val="23"/>
    <w:unhideWhenUsed/>
    <w:rsid w:val="005949E8"/>
    <w:pPr>
      <w:spacing w:after="120" w:line="480" w:lineRule="auto"/>
    </w:pPr>
    <w:rPr>
      <w:rFonts w:ascii="Calibri" w:eastAsia="Calibri" w:hAnsi="Calibri"/>
      <w:sz w:val="22"/>
      <w:szCs w:val="22"/>
      <w:lang w:eastAsia="en-US"/>
    </w:rPr>
  </w:style>
  <w:style w:type="character" w:customStyle="1" w:styleId="23">
    <w:name w:val="Основной текст 2 Знак"/>
    <w:link w:val="22"/>
    <w:rsid w:val="005949E8"/>
    <w:rPr>
      <w:rFonts w:ascii="Calibri" w:eastAsia="Calibri" w:hAnsi="Calibri"/>
      <w:sz w:val="22"/>
      <w:szCs w:val="22"/>
      <w:lang w:eastAsia="en-US"/>
    </w:rPr>
  </w:style>
  <w:style w:type="character" w:styleId="ac">
    <w:name w:val="page number"/>
    <w:rsid w:val="002351E1"/>
  </w:style>
  <w:style w:type="character" w:customStyle="1" w:styleId="24">
    <w:name w:val="ПД_Заголовок2 Знак"/>
    <w:basedOn w:val="a0"/>
    <w:link w:val="2"/>
    <w:locked/>
    <w:rsid w:val="00B652B6"/>
    <w:rPr>
      <w:b/>
      <w:sz w:val="24"/>
    </w:rPr>
  </w:style>
  <w:style w:type="paragraph" w:customStyle="1" w:styleId="2">
    <w:name w:val="ПД_Заголовок2"/>
    <w:basedOn w:val="a"/>
    <w:next w:val="a"/>
    <w:link w:val="24"/>
    <w:qFormat/>
    <w:rsid w:val="00B652B6"/>
    <w:pPr>
      <w:numPr>
        <w:ilvl w:val="1"/>
        <w:numId w:val="1"/>
      </w:numPr>
      <w:spacing w:before="120" w:after="120"/>
      <w:jc w:val="both"/>
      <w:outlineLvl w:val="1"/>
    </w:pPr>
    <w:rPr>
      <w:b/>
    </w:rPr>
  </w:style>
  <w:style w:type="paragraph" w:customStyle="1" w:styleId="ad">
    <w:name w:val="ОбычныйАбзац"/>
    <w:basedOn w:val="a"/>
    <w:next w:val="a"/>
    <w:qFormat/>
    <w:rsid w:val="003E5244"/>
    <w:pPr>
      <w:spacing w:before="120" w:after="120"/>
      <w:ind w:firstLine="709"/>
      <w:contextualSpacing/>
      <w:jc w:val="both"/>
    </w:pPr>
    <w:rPr>
      <w:rFonts w:eastAsia="Calibri"/>
      <w:lang w:eastAsia="en-US"/>
    </w:rPr>
  </w:style>
  <w:style w:type="character" w:customStyle="1" w:styleId="32">
    <w:name w:val="ПД_Заголовок3 Знак"/>
    <w:basedOn w:val="24"/>
    <w:link w:val="3"/>
    <w:locked/>
    <w:rsid w:val="00B652B6"/>
    <w:rPr>
      <w:b/>
      <w:sz w:val="24"/>
      <w:szCs w:val="24"/>
    </w:rPr>
  </w:style>
  <w:style w:type="paragraph" w:customStyle="1" w:styleId="3">
    <w:name w:val="ПД_Заголовок3"/>
    <w:basedOn w:val="2"/>
    <w:next w:val="a"/>
    <w:link w:val="32"/>
    <w:qFormat/>
    <w:rsid w:val="00B652B6"/>
    <w:pPr>
      <w:numPr>
        <w:ilvl w:val="2"/>
      </w:numPr>
      <w:tabs>
        <w:tab w:val="left" w:pos="1418"/>
      </w:tabs>
      <w:ind w:left="0" w:firstLine="720"/>
      <w:outlineLvl w:val="2"/>
    </w:pPr>
    <w:rPr>
      <w:szCs w:val="24"/>
    </w:rPr>
  </w:style>
  <w:style w:type="character" w:customStyle="1" w:styleId="42">
    <w:name w:val="ПД_Заголовок4 Знак"/>
    <w:basedOn w:val="32"/>
    <w:link w:val="4"/>
    <w:locked/>
    <w:rsid w:val="00B652B6"/>
    <w:rPr>
      <w:b/>
      <w:sz w:val="24"/>
      <w:szCs w:val="24"/>
    </w:rPr>
  </w:style>
  <w:style w:type="paragraph" w:customStyle="1" w:styleId="4">
    <w:name w:val="ПД_Заголовок4"/>
    <w:basedOn w:val="3"/>
    <w:next w:val="a"/>
    <w:link w:val="42"/>
    <w:qFormat/>
    <w:rsid w:val="00B652B6"/>
    <w:pPr>
      <w:numPr>
        <w:ilvl w:val="3"/>
      </w:numPr>
      <w:tabs>
        <w:tab w:val="clear" w:pos="1418"/>
        <w:tab w:val="left" w:pos="1701"/>
      </w:tabs>
      <w:ind w:left="0" w:firstLine="709"/>
      <w:outlineLvl w:val="3"/>
    </w:pPr>
  </w:style>
  <w:style w:type="character" w:customStyle="1" w:styleId="12">
    <w:name w:val="ПД_Маркированный1 Знак"/>
    <w:basedOn w:val="a0"/>
    <w:link w:val="10"/>
    <w:locked/>
    <w:rsid w:val="00271353"/>
    <w:rPr>
      <w:sz w:val="24"/>
    </w:rPr>
  </w:style>
  <w:style w:type="paragraph" w:customStyle="1" w:styleId="10">
    <w:name w:val="ПД_Маркированный1"/>
    <w:basedOn w:val="ae"/>
    <w:link w:val="12"/>
    <w:qFormat/>
    <w:rsid w:val="00271353"/>
    <w:pPr>
      <w:numPr>
        <w:numId w:val="2"/>
      </w:numPr>
      <w:spacing w:before="120" w:after="120"/>
      <w:jc w:val="both"/>
    </w:pPr>
  </w:style>
  <w:style w:type="paragraph" w:styleId="ae">
    <w:name w:val="List Paragraph"/>
    <w:basedOn w:val="a"/>
    <w:link w:val="af"/>
    <w:uiPriority w:val="34"/>
    <w:qFormat/>
    <w:rsid w:val="00821A4C"/>
    <w:pPr>
      <w:ind w:left="720"/>
      <w:contextualSpacing/>
    </w:pPr>
  </w:style>
  <w:style w:type="character" w:customStyle="1" w:styleId="af0">
    <w:name w:val="ПД_РисунокНаименование Знак"/>
    <w:basedOn w:val="a0"/>
    <w:link w:val="af1"/>
    <w:locked/>
    <w:rsid w:val="00CE1906"/>
    <w:rPr>
      <w:sz w:val="24"/>
      <w:szCs w:val="24"/>
    </w:rPr>
  </w:style>
  <w:style w:type="paragraph" w:customStyle="1" w:styleId="af1">
    <w:name w:val="ПД_РисунокНаименование"/>
    <w:basedOn w:val="a"/>
    <w:next w:val="a"/>
    <w:link w:val="af0"/>
    <w:qFormat/>
    <w:rsid w:val="00CE1906"/>
    <w:pPr>
      <w:jc w:val="center"/>
    </w:pPr>
    <w:rPr>
      <w:szCs w:val="24"/>
    </w:rPr>
  </w:style>
  <w:style w:type="character" w:customStyle="1" w:styleId="af2">
    <w:name w:val="ПД_ТаблицаЗаголовок Знак"/>
    <w:basedOn w:val="a0"/>
    <w:link w:val="af3"/>
    <w:locked/>
    <w:rsid w:val="00B652B6"/>
    <w:rPr>
      <w:rFonts w:eastAsia="Calibri"/>
      <w:b/>
      <w:sz w:val="22"/>
      <w:szCs w:val="22"/>
      <w:lang w:eastAsia="en-US"/>
    </w:rPr>
  </w:style>
  <w:style w:type="paragraph" w:customStyle="1" w:styleId="af3">
    <w:name w:val="ПД_ТаблицаЗаголовок"/>
    <w:basedOn w:val="a"/>
    <w:link w:val="af2"/>
    <w:qFormat/>
    <w:rsid w:val="00B652B6"/>
    <w:pPr>
      <w:spacing w:before="60" w:after="60"/>
      <w:jc w:val="center"/>
    </w:pPr>
    <w:rPr>
      <w:rFonts w:eastAsia="Calibri"/>
      <w:b/>
      <w:sz w:val="22"/>
      <w:szCs w:val="22"/>
      <w:lang w:eastAsia="en-US"/>
    </w:rPr>
  </w:style>
  <w:style w:type="character" w:customStyle="1" w:styleId="af4">
    <w:name w:val="ПД_ТаблицаТекст Знак"/>
    <w:basedOn w:val="a0"/>
    <w:link w:val="af5"/>
    <w:locked/>
    <w:rsid w:val="00CE1906"/>
    <w:rPr>
      <w:color w:val="000000" w:themeColor="text1"/>
      <w:sz w:val="22"/>
      <w:szCs w:val="22"/>
      <w:lang w:eastAsia="en-US"/>
    </w:rPr>
  </w:style>
  <w:style w:type="paragraph" w:customStyle="1" w:styleId="af5">
    <w:name w:val="ПД_ТаблицаТекст"/>
    <w:basedOn w:val="a"/>
    <w:link w:val="af4"/>
    <w:qFormat/>
    <w:rsid w:val="00CE1906"/>
    <w:rPr>
      <w:color w:val="000000" w:themeColor="text1"/>
      <w:sz w:val="22"/>
      <w:szCs w:val="22"/>
      <w:lang w:eastAsia="en-US"/>
    </w:rPr>
  </w:style>
  <w:style w:type="paragraph" w:customStyle="1" w:styleId="af6">
    <w:name w:val="ПД_ТаблицаНаименование"/>
    <w:basedOn w:val="a"/>
    <w:link w:val="af7"/>
    <w:qFormat/>
    <w:rsid w:val="00CE1906"/>
    <w:pPr>
      <w:spacing w:after="60"/>
      <w:ind w:left="1418" w:hanging="1418"/>
      <w:jc w:val="both"/>
    </w:pPr>
  </w:style>
  <w:style w:type="character" w:customStyle="1" w:styleId="af7">
    <w:name w:val="ПД_ТаблицаНаименование Знак"/>
    <w:basedOn w:val="a0"/>
    <w:link w:val="af6"/>
    <w:rsid w:val="00CE1906"/>
    <w:rPr>
      <w:sz w:val="24"/>
    </w:rPr>
  </w:style>
  <w:style w:type="paragraph" w:customStyle="1" w:styleId="25">
    <w:name w:val="Название2"/>
    <w:basedOn w:val="a"/>
    <w:next w:val="a"/>
    <w:rsid w:val="00821A4C"/>
    <w:pPr>
      <w:keepNext/>
      <w:spacing w:before="240" w:after="120" w:line="276" w:lineRule="auto"/>
      <w:jc w:val="center"/>
      <w:outlineLvl w:val="0"/>
    </w:pPr>
    <w:rPr>
      <w:rFonts w:eastAsia="Calibri"/>
      <w:b/>
      <w:bCs/>
      <w:kern w:val="32"/>
      <w:szCs w:val="24"/>
      <w:lang w:eastAsia="en-US"/>
    </w:rPr>
  </w:style>
  <w:style w:type="character" w:styleId="af8">
    <w:name w:val="Hyperlink"/>
    <w:basedOn w:val="a0"/>
    <w:uiPriority w:val="99"/>
    <w:unhideWhenUsed/>
    <w:rsid w:val="005770AA"/>
    <w:rPr>
      <w:color w:val="0000FF" w:themeColor="hyperlink"/>
      <w:u w:val="single"/>
    </w:rPr>
  </w:style>
  <w:style w:type="paragraph" w:styleId="13">
    <w:name w:val="toc 1"/>
    <w:aliases w:val="Оглавление СМК"/>
    <w:basedOn w:val="a"/>
    <w:next w:val="a"/>
    <w:autoRedefine/>
    <w:uiPriority w:val="39"/>
    <w:unhideWhenUsed/>
    <w:qFormat/>
    <w:rsid w:val="002003DC"/>
    <w:pPr>
      <w:tabs>
        <w:tab w:val="left" w:pos="284"/>
        <w:tab w:val="right" w:leader="dot" w:pos="9639"/>
      </w:tabs>
      <w:spacing w:before="120" w:after="120"/>
      <w:ind w:left="284" w:right="709" w:hanging="284"/>
    </w:pPr>
    <w:rPr>
      <w:noProof/>
    </w:rPr>
  </w:style>
  <w:style w:type="paragraph" w:styleId="26">
    <w:name w:val="toc 2"/>
    <w:basedOn w:val="a"/>
    <w:next w:val="a"/>
    <w:autoRedefine/>
    <w:uiPriority w:val="39"/>
    <w:unhideWhenUsed/>
    <w:qFormat/>
    <w:rsid w:val="003251A3"/>
    <w:pPr>
      <w:tabs>
        <w:tab w:val="left" w:pos="851"/>
        <w:tab w:val="right" w:leader="dot" w:pos="9639"/>
        <w:tab w:val="right" w:leader="dot" w:pos="9923"/>
      </w:tabs>
      <w:spacing w:before="120" w:after="120"/>
      <w:ind w:left="850" w:right="709" w:hanging="566"/>
      <w:jc w:val="both"/>
    </w:pPr>
    <w:rPr>
      <w:noProof/>
    </w:rPr>
  </w:style>
  <w:style w:type="paragraph" w:styleId="33">
    <w:name w:val="toc 3"/>
    <w:basedOn w:val="a"/>
    <w:next w:val="a"/>
    <w:autoRedefine/>
    <w:uiPriority w:val="39"/>
    <w:unhideWhenUsed/>
    <w:qFormat/>
    <w:rsid w:val="003251A3"/>
    <w:pPr>
      <w:tabs>
        <w:tab w:val="left" w:pos="1276"/>
        <w:tab w:val="right" w:leader="dot" w:pos="9639"/>
      </w:tabs>
      <w:spacing w:before="120" w:after="120"/>
      <w:ind w:left="1276" w:right="709" w:hanging="709"/>
    </w:pPr>
    <w:rPr>
      <w:noProof/>
    </w:rPr>
  </w:style>
  <w:style w:type="paragraph" w:customStyle="1" w:styleId="34">
    <w:name w:val="Название3"/>
    <w:basedOn w:val="25"/>
    <w:qFormat/>
    <w:rsid w:val="00FF1965"/>
    <w:pPr>
      <w:ind w:left="709"/>
    </w:pPr>
  </w:style>
  <w:style w:type="paragraph" w:styleId="af9">
    <w:name w:val="Body Text"/>
    <w:basedOn w:val="a"/>
    <w:link w:val="afa"/>
    <w:unhideWhenUsed/>
    <w:rsid w:val="00424301"/>
    <w:pPr>
      <w:spacing w:after="120"/>
    </w:pPr>
  </w:style>
  <w:style w:type="character" w:customStyle="1" w:styleId="afa">
    <w:name w:val="Основной текст Знак"/>
    <w:basedOn w:val="a0"/>
    <w:link w:val="af9"/>
    <w:rsid w:val="00424301"/>
    <w:rPr>
      <w:sz w:val="24"/>
    </w:rPr>
  </w:style>
  <w:style w:type="paragraph" w:styleId="43">
    <w:name w:val="toc 4"/>
    <w:basedOn w:val="a"/>
    <w:next w:val="a"/>
    <w:autoRedefine/>
    <w:uiPriority w:val="39"/>
    <w:unhideWhenUsed/>
    <w:rsid w:val="003251A3"/>
    <w:pPr>
      <w:tabs>
        <w:tab w:val="left" w:pos="1843"/>
        <w:tab w:val="right" w:leader="dot" w:pos="9639"/>
      </w:tabs>
      <w:spacing w:before="120" w:after="120"/>
      <w:ind w:left="1843" w:right="709" w:hanging="850"/>
    </w:pPr>
    <w:rPr>
      <w:noProof/>
    </w:rPr>
  </w:style>
  <w:style w:type="character" w:styleId="afb">
    <w:name w:val="Placeholder Text"/>
    <w:basedOn w:val="a0"/>
    <w:uiPriority w:val="99"/>
    <w:semiHidden/>
    <w:rsid w:val="00D916E4"/>
    <w:rPr>
      <w:color w:val="808080"/>
    </w:rPr>
  </w:style>
  <w:style w:type="paragraph" w:customStyle="1" w:styleId="afc">
    <w:name w:val="Заказчик"/>
    <w:aliases w:val="Объект"/>
    <w:basedOn w:val="22"/>
    <w:link w:val="afd"/>
    <w:qFormat/>
    <w:rsid w:val="00264409"/>
    <w:pPr>
      <w:suppressAutoHyphens/>
      <w:spacing w:line="360" w:lineRule="auto"/>
      <w:jc w:val="center"/>
    </w:pPr>
    <w:rPr>
      <w:rFonts w:ascii="Times New Roman" w:hAnsi="Times New Roman"/>
      <w:b/>
      <w:sz w:val="28"/>
      <w:szCs w:val="28"/>
    </w:rPr>
  </w:style>
  <w:style w:type="paragraph" w:customStyle="1" w:styleId="afe">
    <w:name w:val="ПД_Обозначение"/>
    <w:basedOn w:val="a"/>
    <w:link w:val="aff"/>
    <w:qFormat/>
    <w:rsid w:val="00264409"/>
    <w:pPr>
      <w:jc w:val="center"/>
    </w:pPr>
    <w:rPr>
      <w:b/>
      <w:kern w:val="28"/>
      <w:sz w:val="32"/>
      <w:szCs w:val="32"/>
    </w:rPr>
  </w:style>
  <w:style w:type="character" w:customStyle="1" w:styleId="afd">
    <w:name w:val="Заказчик Знак"/>
    <w:aliases w:val="Объект Знак"/>
    <w:basedOn w:val="23"/>
    <w:link w:val="afc"/>
    <w:rsid w:val="00264409"/>
    <w:rPr>
      <w:rFonts w:ascii="Calibri" w:eastAsia="Calibri" w:hAnsi="Calibri"/>
      <w:b/>
      <w:sz w:val="28"/>
      <w:szCs w:val="28"/>
      <w:lang w:eastAsia="en-US"/>
    </w:rPr>
  </w:style>
  <w:style w:type="paragraph" w:customStyle="1" w:styleId="aff0">
    <w:name w:val="Обычный_жирный"/>
    <w:basedOn w:val="a"/>
    <w:link w:val="aff1"/>
    <w:qFormat/>
    <w:rsid w:val="00264409"/>
    <w:pPr>
      <w:jc w:val="center"/>
    </w:pPr>
    <w:rPr>
      <w:b/>
      <w:szCs w:val="24"/>
    </w:rPr>
  </w:style>
  <w:style w:type="character" w:customStyle="1" w:styleId="aff">
    <w:name w:val="ПД_Обозначение Знак"/>
    <w:basedOn w:val="a0"/>
    <w:link w:val="afe"/>
    <w:rsid w:val="00264409"/>
    <w:rPr>
      <w:b/>
      <w:kern w:val="28"/>
      <w:sz w:val="32"/>
      <w:szCs w:val="32"/>
    </w:rPr>
  </w:style>
  <w:style w:type="paragraph" w:customStyle="1" w:styleId="aff2">
    <w:name w:val="Обычный_подчеркнутый"/>
    <w:basedOn w:val="a"/>
    <w:link w:val="aff3"/>
    <w:qFormat/>
    <w:rsid w:val="00264409"/>
    <w:pPr>
      <w:tabs>
        <w:tab w:val="left" w:pos="6521"/>
      </w:tabs>
      <w:spacing w:after="120"/>
      <w:ind w:left="709" w:right="284"/>
    </w:pPr>
    <w:rPr>
      <w:u w:val="single"/>
    </w:rPr>
  </w:style>
  <w:style w:type="character" w:customStyle="1" w:styleId="aff1">
    <w:name w:val="Обычный_жирный Знак"/>
    <w:basedOn w:val="a0"/>
    <w:link w:val="aff0"/>
    <w:rsid w:val="00264409"/>
    <w:rPr>
      <w:b/>
      <w:sz w:val="24"/>
      <w:szCs w:val="24"/>
    </w:rPr>
  </w:style>
  <w:style w:type="paragraph" w:customStyle="1" w:styleId="aff4">
    <w:name w:val="ПД_заголовок"/>
    <w:basedOn w:val="a"/>
    <w:link w:val="aff5"/>
    <w:qFormat/>
    <w:rsid w:val="00264409"/>
    <w:pPr>
      <w:jc w:val="center"/>
    </w:pPr>
    <w:rPr>
      <w:b/>
      <w:sz w:val="28"/>
      <w:szCs w:val="28"/>
    </w:rPr>
  </w:style>
  <w:style w:type="character" w:customStyle="1" w:styleId="aff3">
    <w:name w:val="Обычный_подчеркнутый Знак"/>
    <w:basedOn w:val="a0"/>
    <w:link w:val="aff2"/>
    <w:rsid w:val="00264409"/>
    <w:rPr>
      <w:sz w:val="24"/>
      <w:u w:val="single"/>
    </w:rPr>
  </w:style>
  <w:style w:type="character" w:customStyle="1" w:styleId="aff5">
    <w:name w:val="ПД_заголовок Знак"/>
    <w:basedOn w:val="a0"/>
    <w:link w:val="aff4"/>
    <w:rsid w:val="00264409"/>
    <w:rPr>
      <w:b/>
      <w:sz w:val="28"/>
      <w:szCs w:val="28"/>
    </w:rPr>
  </w:style>
  <w:style w:type="character" w:styleId="aff6">
    <w:name w:val="annotation reference"/>
    <w:basedOn w:val="a0"/>
    <w:uiPriority w:val="99"/>
    <w:unhideWhenUsed/>
    <w:rsid w:val="00FF7549"/>
    <w:rPr>
      <w:sz w:val="16"/>
      <w:szCs w:val="16"/>
    </w:rPr>
  </w:style>
  <w:style w:type="paragraph" w:styleId="aff7">
    <w:name w:val="annotation text"/>
    <w:basedOn w:val="a"/>
    <w:link w:val="aff8"/>
    <w:unhideWhenUsed/>
    <w:rsid w:val="00FF7549"/>
    <w:rPr>
      <w:sz w:val="20"/>
    </w:rPr>
  </w:style>
  <w:style w:type="character" w:customStyle="1" w:styleId="aff8">
    <w:name w:val="Текст примечания Знак"/>
    <w:basedOn w:val="a0"/>
    <w:link w:val="aff7"/>
    <w:rsid w:val="00FF7549"/>
  </w:style>
  <w:style w:type="paragraph" w:styleId="aff9">
    <w:name w:val="Revision"/>
    <w:hidden/>
    <w:uiPriority w:val="99"/>
    <w:semiHidden/>
    <w:rsid w:val="00FF7549"/>
    <w:pPr>
      <w:spacing w:line="240" w:lineRule="auto"/>
    </w:pPr>
    <w:rPr>
      <w:sz w:val="24"/>
    </w:rPr>
  </w:style>
  <w:style w:type="paragraph" w:customStyle="1" w:styleId="Standard">
    <w:name w:val="Standard"/>
    <w:rsid w:val="00B6416A"/>
    <w:pPr>
      <w:suppressAutoHyphens/>
      <w:autoSpaceDN w:val="0"/>
      <w:spacing w:line="240" w:lineRule="auto"/>
      <w:textAlignment w:val="baseline"/>
    </w:pPr>
    <w:rPr>
      <w:kern w:val="3"/>
      <w:sz w:val="24"/>
      <w:szCs w:val="24"/>
      <w:lang w:eastAsia="zh-CN"/>
    </w:rPr>
  </w:style>
  <w:style w:type="paragraph" w:styleId="affa">
    <w:name w:val="caption"/>
    <w:basedOn w:val="a"/>
    <w:next w:val="a"/>
    <w:qFormat/>
    <w:rsid w:val="00B6416A"/>
    <w:pPr>
      <w:spacing w:before="120" w:after="120"/>
    </w:pPr>
    <w:rPr>
      <w:b/>
      <w:lang w:val="en-US" w:bidi="en-US"/>
    </w:rPr>
  </w:style>
  <w:style w:type="table" w:styleId="affb">
    <w:name w:val="Table Grid"/>
    <w:basedOn w:val="a1"/>
    <w:uiPriority w:val="59"/>
    <w:rsid w:val="00B6416A"/>
    <w:pPr>
      <w:spacing w:line="240" w:lineRule="auto"/>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ld">
    <w:name w:val="bold"/>
    <w:basedOn w:val="a0"/>
    <w:rsid w:val="00B6416A"/>
  </w:style>
  <w:style w:type="paragraph" w:styleId="affc">
    <w:name w:val="Body Text Indent"/>
    <w:basedOn w:val="a"/>
    <w:link w:val="affd"/>
    <w:uiPriority w:val="99"/>
    <w:unhideWhenUsed/>
    <w:rsid w:val="00B6416A"/>
    <w:pPr>
      <w:spacing w:after="120"/>
      <w:ind w:left="283"/>
    </w:pPr>
  </w:style>
  <w:style w:type="character" w:customStyle="1" w:styleId="affd">
    <w:name w:val="Основной текст с отступом Знак"/>
    <w:basedOn w:val="a0"/>
    <w:link w:val="affc"/>
    <w:uiPriority w:val="99"/>
    <w:rsid w:val="00B6416A"/>
    <w:rPr>
      <w:sz w:val="24"/>
    </w:rPr>
  </w:style>
  <w:style w:type="character" w:customStyle="1" w:styleId="apple-converted-space">
    <w:name w:val="apple-converted-space"/>
    <w:basedOn w:val="a0"/>
    <w:rsid w:val="00B6416A"/>
  </w:style>
  <w:style w:type="paragraph" w:customStyle="1" w:styleId="TableContents">
    <w:name w:val="Table Contents"/>
    <w:basedOn w:val="Standard"/>
    <w:rsid w:val="007D5085"/>
    <w:pPr>
      <w:suppressLineNumbers/>
    </w:pPr>
  </w:style>
  <w:style w:type="character" w:styleId="affe">
    <w:name w:val="line number"/>
    <w:basedOn w:val="a0"/>
    <w:uiPriority w:val="99"/>
    <w:semiHidden/>
    <w:unhideWhenUsed/>
    <w:rsid w:val="00555ADA"/>
  </w:style>
  <w:style w:type="character" w:customStyle="1" w:styleId="blk">
    <w:name w:val="blk"/>
    <w:basedOn w:val="a0"/>
    <w:rsid w:val="004E3F5E"/>
  </w:style>
  <w:style w:type="paragraph" w:customStyle="1" w:styleId="Textbody">
    <w:name w:val="Text body"/>
    <w:basedOn w:val="Standard"/>
    <w:rsid w:val="006F7454"/>
    <w:pPr>
      <w:spacing w:after="120"/>
    </w:pPr>
  </w:style>
  <w:style w:type="paragraph" w:customStyle="1" w:styleId="210">
    <w:name w:val="Заголовок 21"/>
    <w:basedOn w:val="Standard"/>
    <w:next w:val="Textbody"/>
    <w:rsid w:val="006F7454"/>
    <w:pPr>
      <w:keepNext/>
      <w:outlineLvl w:val="1"/>
    </w:pPr>
  </w:style>
  <w:style w:type="paragraph" w:customStyle="1" w:styleId="Textbodyindent">
    <w:name w:val="Text body indent"/>
    <w:basedOn w:val="Standard"/>
    <w:rsid w:val="006F7454"/>
    <w:pPr>
      <w:spacing w:after="120"/>
      <w:ind w:left="283"/>
    </w:pPr>
  </w:style>
  <w:style w:type="numbering" w:customStyle="1" w:styleId="WW8Num6">
    <w:name w:val="WW8Num6"/>
    <w:basedOn w:val="a2"/>
    <w:rsid w:val="006F7454"/>
    <w:pPr>
      <w:numPr>
        <w:numId w:val="3"/>
      </w:numPr>
    </w:pPr>
  </w:style>
  <w:style w:type="numbering" w:customStyle="1" w:styleId="WW8Num3">
    <w:name w:val="WW8Num3"/>
    <w:basedOn w:val="a2"/>
    <w:rsid w:val="006F7454"/>
    <w:pPr>
      <w:numPr>
        <w:numId w:val="4"/>
      </w:numPr>
    </w:pPr>
  </w:style>
  <w:style w:type="paragraph" w:customStyle="1" w:styleId="afff">
    <w:name w:val="Чертежный"/>
    <w:rsid w:val="00B973DF"/>
    <w:pPr>
      <w:spacing w:line="240" w:lineRule="auto"/>
      <w:jc w:val="both"/>
    </w:pPr>
    <w:rPr>
      <w:rFonts w:ascii="ISOCPEUR" w:hAnsi="ISOCPEUR"/>
      <w:i/>
      <w:sz w:val="28"/>
      <w:lang w:val="uk-UA"/>
    </w:rPr>
  </w:style>
  <w:style w:type="paragraph" w:styleId="35">
    <w:name w:val="Body Text Indent 3"/>
    <w:basedOn w:val="a"/>
    <w:link w:val="36"/>
    <w:rsid w:val="000C0C75"/>
    <w:pPr>
      <w:spacing w:after="120"/>
      <w:ind w:left="283"/>
      <w:jc w:val="both"/>
    </w:pPr>
    <w:rPr>
      <w:rFonts w:eastAsia="Calibri"/>
      <w:sz w:val="16"/>
      <w:szCs w:val="16"/>
    </w:rPr>
  </w:style>
  <w:style w:type="character" w:customStyle="1" w:styleId="36">
    <w:name w:val="Основной текст с отступом 3 Знак"/>
    <w:basedOn w:val="a0"/>
    <w:link w:val="35"/>
    <w:rsid w:val="000C0C75"/>
    <w:rPr>
      <w:rFonts w:eastAsia="Calibri"/>
      <w:sz w:val="16"/>
      <w:szCs w:val="16"/>
    </w:rPr>
  </w:style>
  <w:style w:type="paragraph" w:customStyle="1" w:styleId="14">
    <w:name w:val="Стиль1"/>
    <w:basedOn w:val="a"/>
    <w:rsid w:val="000C0C75"/>
    <w:pPr>
      <w:keepNext/>
      <w:keepLines/>
      <w:widowControl w:val="0"/>
      <w:suppressLineNumbers/>
      <w:tabs>
        <w:tab w:val="num" w:pos="360"/>
      </w:tabs>
      <w:suppressAutoHyphens/>
      <w:spacing w:after="60"/>
    </w:pPr>
    <w:rPr>
      <w:b/>
      <w:sz w:val="28"/>
      <w:szCs w:val="24"/>
    </w:rPr>
  </w:style>
  <w:style w:type="paragraph" w:styleId="afff0">
    <w:name w:val="footnote text"/>
    <w:basedOn w:val="a"/>
    <w:link w:val="afff1"/>
    <w:rsid w:val="000C0C75"/>
    <w:pPr>
      <w:spacing w:after="60"/>
      <w:jc w:val="both"/>
    </w:pPr>
    <w:rPr>
      <w:rFonts w:eastAsia="Calibri"/>
      <w:sz w:val="20"/>
    </w:rPr>
  </w:style>
  <w:style w:type="character" w:customStyle="1" w:styleId="afff1">
    <w:name w:val="Текст сноски Знак"/>
    <w:basedOn w:val="a0"/>
    <w:link w:val="afff0"/>
    <w:rsid w:val="000C0C75"/>
    <w:rPr>
      <w:rFonts w:eastAsia="Calibri"/>
    </w:rPr>
  </w:style>
  <w:style w:type="character" w:styleId="afff2">
    <w:name w:val="footnote reference"/>
    <w:rsid w:val="000C0C75"/>
    <w:rPr>
      <w:vertAlign w:val="superscript"/>
    </w:rPr>
  </w:style>
  <w:style w:type="paragraph" w:customStyle="1" w:styleId="afff3">
    <w:name w:val="Знак Знак Знак Знак Знак Знак Знак Знак Знак Знак"/>
    <w:basedOn w:val="a"/>
    <w:rsid w:val="000C0C75"/>
    <w:pPr>
      <w:spacing w:before="100" w:beforeAutospacing="1" w:after="100" w:afterAutospacing="1"/>
    </w:pPr>
    <w:rPr>
      <w:rFonts w:ascii="Tahoma" w:hAnsi="Tahoma"/>
      <w:sz w:val="20"/>
      <w:lang w:val="en-US" w:eastAsia="en-US"/>
    </w:rPr>
  </w:style>
  <w:style w:type="paragraph" w:customStyle="1" w:styleId="ConsNonformat">
    <w:name w:val="ConsNonformat"/>
    <w:rsid w:val="000C0C75"/>
    <w:pPr>
      <w:widowControl w:val="0"/>
      <w:autoSpaceDE w:val="0"/>
      <w:autoSpaceDN w:val="0"/>
      <w:adjustRightInd w:val="0"/>
      <w:spacing w:line="240" w:lineRule="auto"/>
      <w:ind w:right="19772"/>
    </w:pPr>
    <w:rPr>
      <w:rFonts w:ascii="Courier New" w:hAnsi="Courier New" w:cs="Courier New"/>
    </w:rPr>
  </w:style>
  <w:style w:type="paragraph" w:customStyle="1" w:styleId="15">
    <w:name w:val="Текст1"/>
    <w:basedOn w:val="a"/>
    <w:rsid w:val="000C0C75"/>
    <w:pPr>
      <w:suppressAutoHyphens/>
    </w:pPr>
    <w:rPr>
      <w:rFonts w:ascii="Courier New" w:hAnsi="Courier New" w:cs="Courier New"/>
      <w:sz w:val="20"/>
      <w:lang w:eastAsia="ar-SA"/>
    </w:rPr>
  </w:style>
  <w:style w:type="paragraph" w:customStyle="1" w:styleId="afff4">
    <w:name w:val="Базовый"/>
    <w:rsid w:val="000C0C75"/>
    <w:pPr>
      <w:widowControl w:val="0"/>
      <w:tabs>
        <w:tab w:val="left" w:pos="720"/>
      </w:tabs>
      <w:suppressAutoHyphens/>
      <w:spacing w:line="240" w:lineRule="auto"/>
    </w:pPr>
    <w:rPr>
      <w:lang w:eastAsia="zh-CN"/>
    </w:rPr>
  </w:style>
  <w:style w:type="character" w:customStyle="1" w:styleId="afff5">
    <w:name w:val="Гипертекстовая ссылка"/>
    <w:rsid w:val="000C0C75"/>
    <w:rPr>
      <w:b/>
      <w:bCs/>
      <w:color w:val="106BBE"/>
    </w:rPr>
  </w:style>
  <w:style w:type="paragraph" w:styleId="afff6">
    <w:name w:val="annotation subject"/>
    <w:basedOn w:val="aff7"/>
    <w:next w:val="aff7"/>
    <w:link w:val="afff7"/>
    <w:rsid w:val="000C0C75"/>
    <w:pPr>
      <w:spacing w:after="60"/>
      <w:jc w:val="both"/>
    </w:pPr>
    <w:rPr>
      <w:rFonts w:eastAsia="Calibri"/>
      <w:b/>
      <w:bCs/>
    </w:rPr>
  </w:style>
  <w:style w:type="character" w:customStyle="1" w:styleId="afff7">
    <w:name w:val="Тема примечания Знак"/>
    <w:basedOn w:val="aff8"/>
    <w:link w:val="afff6"/>
    <w:rsid w:val="000C0C75"/>
    <w:rPr>
      <w:rFonts w:eastAsia="Calibri"/>
      <w:b/>
      <w:bCs/>
    </w:rPr>
  </w:style>
  <w:style w:type="paragraph" w:customStyle="1" w:styleId="ConsPlusNormal">
    <w:name w:val="ConsPlusNormal"/>
    <w:link w:val="ConsPlusNormal0"/>
    <w:uiPriority w:val="99"/>
    <w:rsid w:val="000C0C75"/>
    <w:pPr>
      <w:widowControl w:val="0"/>
      <w:autoSpaceDE w:val="0"/>
      <w:autoSpaceDN w:val="0"/>
      <w:adjustRightInd w:val="0"/>
      <w:spacing w:line="240" w:lineRule="auto"/>
      <w:ind w:firstLine="720"/>
    </w:pPr>
    <w:rPr>
      <w:rFonts w:ascii="Arial" w:hAnsi="Arial" w:cs="Arial"/>
    </w:rPr>
  </w:style>
  <w:style w:type="paragraph" w:customStyle="1" w:styleId="ConsPlusNonformat">
    <w:name w:val="ConsPlusNonformat"/>
    <w:uiPriority w:val="99"/>
    <w:rsid w:val="000C0C75"/>
    <w:pPr>
      <w:autoSpaceDE w:val="0"/>
      <w:autoSpaceDN w:val="0"/>
      <w:adjustRightInd w:val="0"/>
      <w:spacing w:line="240" w:lineRule="auto"/>
    </w:pPr>
    <w:rPr>
      <w:rFonts w:ascii="Courier New" w:hAnsi="Courier New" w:cs="Courier New"/>
    </w:rPr>
  </w:style>
  <w:style w:type="character" w:customStyle="1" w:styleId="ConsPlusNormal0">
    <w:name w:val="ConsPlusNormal Знак"/>
    <w:link w:val="ConsPlusNormal"/>
    <w:locked/>
    <w:rsid w:val="000C0C75"/>
    <w:rPr>
      <w:rFonts w:ascii="Arial" w:hAnsi="Arial" w:cs="Arial"/>
    </w:rPr>
  </w:style>
  <w:style w:type="paragraph" w:styleId="afff8">
    <w:name w:val="Normal (Web)"/>
    <w:basedOn w:val="a"/>
    <w:uiPriority w:val="99"/>
    <w:unhideWhenUsed/>
    <w:rsid w:val="000C0C75"/>
    <w:pPr>
      <w:spacing w:before="100" w:beforeAutospacing="1" w:after="100" w:afterAutospacing="1"/>
    </w:pPr>
    <w:rPr>
      <w:szCs w:val="24"/>
    </w:rPr>
  </w:style>
  <w:style w:type="table" w:customStyle="1" w:styleId="16">
    <w:name w:val="Сетка таблицы1"/>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rsid w:val="000C0C75"/>
    <w:rPr>
      <w:color w:val="0000FF"/>
      <w:u w:val="single"/>
    </w:rPr>
  </w:style>
  <w:style w:type="table" w:customStyle="1" w:styleId="120">
    <w:name w:val="Сетка таблицы12"/>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Абзац списка Знак"/>
    <w:link w:val="ae"/>
    <w:uiPriority w:val="34"/>
    <w:rsid w:val="000C0C75"/>
    <w:rPr>
      <w:sz w:val="24"/>
    </w:rPr>
  </w:style>
  <w:style w:type="paragraph" w:customStyle="1" w:styleId="Default">
    <w:name w:val="Default"/>
    <w:rsid w:val="008B2678"/>
    <w:pPr>
      <w:autoSpaceDE w:val="0"/>
      <w:autoSpaceDN w:val="0"/>
      <w:adjustRightInd w:val="0"/>
      <w:spacing w:line="240" w:lineRule="auto"/>
    </w:pPr>
    <w:rPr>
      <w:color w:val="000000"/>
      <w:sz w:val="24"/>
      <w:szCs w:val="24"/>
    </w:rPr>
  </w:style>
  <w:style w:type="paragraph" w:customStyle="1" w:styleId="afff9">
    <w:name w:val="Таблицы (моноширинный)"/>
    <w:basedOn w:val="a"/>
    <w:next w:val="a"/>
    <w:uiPriority w:val="99"/>
    <w:rsid w:val="008B2678"/>
    <w:pPr>
      <w:widowControl w:val="0"/>
      <w:autoSpaceDE w:val="0"/>
      <w:autoSpaceDN w:val="0"/>
      <w:adjustRightInd w:val="0"/>
    </w:pPr>
    <w:rPr>
      <w:rFonts w:ascii="Courier New" w:hAnsi="Courier New" w:cs="Courier New"/>
      <w:szCs w:val="24"/>
    </w:rPr>
  </w:style>
  <w:style w:type="paragraph" w:styleId="38">
    <w:name w:val="Body Text 3"/>
    <w:basedOn w:val="a"/>
    <w:link w:val="39"/>
    <w:uiPriority w:val="99"/>
    <w:unhideWhenUsed/>
    <w:rsid w:val="008B2678"/>
    <w:pPr>
      <w:spacing w:after="120"/>
    </w:pPr>
    <w:rPr>
      <w:sz w:val="16"/>
      <w:szCs w:val="16"/>
    </w:rPr>
  </w:style>
  <w:style w:type="character" w:customStyle="1" w:styleId="39">
    <w:name w:val="Основной текст 3 Знак"/>
    <w:basedOn w:val="a0"/>
    <w:link w:val="38"/>
    <w:uiPriority w:val="99"/>
    <w:rsid w:val="008B2678"/>
    <w:rPr>
      <w:sz w:val="16"/>
      <w:szCs w:val="16"/>
    </w:rPr>
  </w:style>
  <w:style w:type="character" w:customStyle="1" w:styleId="20pt">
    <w:name w:val="Основной текст (2) + Полужирный;Интервал 0 pt"/>
    <w:basedOn w:val="a0"/>
    <w:rsid w:val="00DD1BFC"/>
    <w:rPr>
      <w:rFonts w:ascii="Times New Roman" w:eastAsia="Times New Roman" w:hAnsi="Times New Roman" w:cs="Times New Roman"/>
      <w:b/>
      <w:bCs/>
      <w:i w:val="0"/>
      <w:iCs w:val="0"/>
      <w:smallCaps w:val="0"/>
      <w:strike w:val="0"/>
      <w:color w:val="000000"/>
      <w:spacing w:val="-10"/>
      <w:w w:val="100"/>
      <w:position w:val="0"/>
      <w:sz w:val="28"/>
      <w:szCs w:val="28"/>
      <w:u w:val="none"/>
      <w:lang w:val="ru-RU" w:eastAsia="ru-RU" w:bidi="ru-RU"/>
    </w:rPr>
  </w:style>
  <w:style w:type="character" w:customStyle="1" w:styleId="iceouttxt6">
    <w:name w:val="iceouttxt6"/>
    <w:basedOn w:val="a0"/>
    <w:rsid w:val="00622576"/>
    <w:rPr>
      <w:rFonts w:ascii="Arial" w:hAnsi="Arial" w:cs="Arial" w:hint="default"/>
      <w:color w:val="666666"/>
      <w:sz w:val="17"/>
      <w:szCs w:val="17"/>
    </w:rPr>
  </w:style>
  <w:style w:type="paragraph" w:customStyle="1" w:styleId="formattext">
    <w:name w:val="formattext"/>
    <w:basedOn w:val="a"/>
    <w:rsid w:val="00BC7564"/>
    <w:pPr>
      <w:spacing w:before="100" w:beforeAutospacing="1" w:after="100" w:afterAutospacing="1"/>
    </w:pPr>
    <w:rPr>
      <w:szCs w:val="24"/>
    </w:rPr>
  </w:style>
  <w:style w:type="paragraph" w:styleId="afffa">
    <w:name w:val="No Spacing"/>
    <w:uiPriority w:val="1"/>
    <w:qFormat/>
    <w:rsid w:val="00873D9A"/>
    <w:pPr>
      <w:spacing w:line="240" w:lineRule="auto"/>
    </w:pPr>
    <w:rPr>
      <w:sz w:val="24"/>
    </w:rPr>
  </w:style>
  <w:style w:type="paragraph" w:customStyle="1" w:styleId="font-semibold">
    <w:name w:val="font-semibold"/>
    <w:basedOn w:val="a"/>
    <w:rsid w:val="00C87515"/>
    <w:pPr>
      <w:spacing w:before="100" w:beforeAutospacing="1" w:after="100" w:afterAutospacing="1"/>
    </w:pPr>
    <w:rPr>
      <w:szCs w:val="24"/>
    </w:rPr>
  </w:style>
  <w:style w:type="paragraph" w:customStyle="1" w:styleId="text-justify">
    <w:name w:val="text-justify"/>
    <w:basedOn w:val="a"/>
    <w:rsid w:val="00C87515"/>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88B"/>
    <w:pPr>
      <w:spacing w:line="240" w:lineRule="auto"/>
    </w:pPr>
    <w:rPr>
      <w:sz w:val="24"/>
    </w:rPr>
  </w:style>
  <w:style w:type="paragraph" w:styleId="1">
    <w:name w:val="heading 1"/>
    <w:basedOn w:val="a"/>
    <w:next w:val="a"/>
    <w:link w:val="11"/>
    <w:qFormat/>
    <w:rsid w:val="002003DC"/>
    <w:pPr>
      <w:pageBreakBefore/>
      <w:numPr>
        <w:numId w:val="1"/>
      </w:numPr>
      <w:spacing w:before="120" w:after="120"/>
      <w:jc w:val="center"/>
      <w:outlineLvl w:val="0"/>
    </w:pPr>
    <w:rPr>
      <w:b/>
    </w:rPr>
  </w:style>
  <w:style w:type="paragraph" w:styleId="20">
    <w:name w:val="heading 2"/>
    <w:basedOn w:val="a"/>
    <w:next w:val="a"/>
    <w:link w:val="21"/>
    <w:qFormat/>
    <w:rsid w:val="0015328E"/>
    <w:pPr>
      <w:keepNext/>
      <w:outlineLvl w:val="1"/>
    </w:pPr>
  </w:style>
  <w:style w:type="paragraph" w:styleId="30">
    <w:name w:val="heading 3"/>
    <w:basedOn w:val="a"/>
    <w:next w:val="a"/>
    <w:link w:val="31"/>
    <w:rsid w:val="00D531AB"/>
    <w:pPr>
      <w:keepNext/>
      <w:ind w:left="851"/>
      <w:outlineLvl w:val="2"/>
    </w:pPr>
    <w:rPr>
      <w:rFonts w:ascii="Courier New" w:hAnsi="Courier New"/>
    </w:rPr>
  </w:style>
  <w:style w:type="paragraph" w:styleId="40">
    <w:name w:val="heading 4"/>
    <w:basedOn w:val="a"/>
    <w:next w:val="a"/>
    <w:link w:val="41"/>
    <w:rsid w:val="00D531AB"/>
    <w:pPr>
      <w:keepNext/>
      <w:jc w:val="center"/>
      <w:outlineLvl w:val="3"/>
    </w:pPr>
    <w:rPr>
      <w:rFonts w:ascii="Courier New" w:hAnsi="Courier New"/>
      <w:lang w:val="en-US"/>
    </w:rPr>
  </w:style>
  <w:style w:type="paragraph" w:styleId="5">
    <w:name w:val="heading 5"/>
    <w:basedOn w:val="a"/>
    <w:next w:val="a"/>
    <w:link w:val="50"/>
    <w:rsid w:val="00D531AB"/>
    <w:pPr>
      <w:keepNext/>
      <w:outlineLvl w:val="4"/>
    </w:pPr>
    <w:rPr>
      <w:rFonts w:ascii="Courier New" w:hAnsi="Courier New"/>
    </w:rPr>
  </w:style>
  <w:style w:type="paragraph" w:styleId="6">
    <w:name w:val="heading 6"/>
    <w:basedOn w:val="a"/>
    <w:next w:val="a"/>
    <w:link w:val="60"/>
    <w:rsid w:val="00D531AB"/>
    <w:pPr>
      <w:keepNext/>
      <w:outlineLvl w:val="5"/>
    </w:pPr>
    <w:rPr>
      <w:u w:val="single"/>
    </w:rPr>
  </w:style>
  <w:style w:type="paragraph" w:styleId="7">
    <w:name w:val="heading 7"/>
    <w:basedOn w:val="a"/>
    <w:next w:val="a"/>
    <w:link w:val="70"/>
    <w:rsid w:val="00D531AB"/>
    <w:pPr>
      <w:keepNext/>
      <w:ind w:right="991"/>
      <w:outlineLvl w:val="6"/>
    </w:pPr>
    <w:rPr>
      <w:rFonts w:ascii="Courier New" w:hAnsi="Courier New"/>
    </w:rPr>
  </w:style>
  <w:style w:type="paragraph" w:styleId="8">
    <w:name w:val="heading 8"/>
    <w:basedOn w:val="a"/>
    <w:next w:val="a"/>
    <w:link w:val="80"/>
    <w:rsid w:val="00D531AB"/>
    <w:pPr>
      <w:keepNext/>
      <w:ind w:firstLine="426"/>
      <w:outlineLvl w:val="7"/>
    </w:pPr>
    <w:rPr>
      <w:rFonts w:ascii="Courier New" w:hAnsi="Courier New"/>
    </w:rPr>
  </w:style>
  <w:style w:type="paragraph" w:styleId="9">
    <w:name w:val="heading 9"/>
    <w:basedOn w:val="a"/>
    <w:next w:val="a"/>
    <w:link w:val="90"/>
    <w:rsid w:val="00D531AB"/>
    <w:pPr>
      <w:keepNext/>
      <w:ind w:left="-851" w:hanging="142"/>
      <w:jc w:val="center"/>
      <w:outlineLvl w:val="8"/>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2003DC"/>
    <w:rPr>
      <w:b/>
      <w:sz w:val="24"/>
    </w:rPr>
  </w:style>
  <w:style w:type="character" w:customStyle="1" w:styleId="21">
    <w:name w:val="Заголовок 2 Знак"/>
    <w:link w:val="20"/>
    <w:rsid w:val="0015328E"/>
    <w:rPr>
      <w:rFonts w:eastAsia="Times New Roman"/>
      <w:sz w:val="24"/>
    </w:rPr>
  </w:style>
  <w:style w:type="character" w:customStyle="1" w:styleId="31">
    <w:name w:val="Заголовок 3 Знак"/>
    <w:link w:val="30"/>
    <w:rsid w:val="00D531AB"/>
    <w:rPr>
      <w:rFonts w:ascii="Courier New" w:hAnsi="Courier New"/>
      <w:sz w:val="24"/>
    </w:rPr>
  </w:style>
  <w:style w:type="character" w:customStyle="1" w:styleId="41">
    <w:name w:val="Заголовок 4 Знак"/>
    <w:link w:val="40"/>
    <w:rsid w:val="00D531AB"/>
    <w:rPr>
      <w:rFonts w:ascii="Courier New" w:hAnsi="Courier New"/>
      <w:sz w:val="24"/>
      <w:lang w:val="en-US"/>
    </w:rPr>
  </w:style>
  <w:style w:type="character" w:customStyle="1" w:styleId="50">
    <w:name w:val="Заголовок 5 Знак"/>
    <w:link w:val="5"/>
    <w:rsid w:val="00D531AB"/>
    <w:rPr>
      <w:rFonts w:ascii="Courier New" w:hAnsi="Courier New"/>
      <w:sz w:val="24"/>
    </w:rPr>
  </w:style>
  <w:style w:type="character" w:customStyle="1" w:styleId="60">
    <w:name w:val="Заголовок 6 Знак"/>
    <w:link w:val="6"/>
    <w:rsid w:val="00D531AB"/>
    <w:rPr>
      <w:u w:val="single"/>
    </w:rPr>
  </w:style>
  <w:style w:type="character" w:customStyle="1" w:styleId="70">
    <w:name w:val="Заголовок 7 Знак"/>
    <w:link w:val="7"/>
    <w:rsid w:val="00D531AB"/>
    <w:rPr>
      <w:rFonts w:ascii="Courier New" w:hAnsi="Courier New"/>
      <w:sz w:val="24"/>
    </w:rPr>
  </w:style>
  <w:style w:type="character" w:customStyle="1" w:styleId="80">
    <w:name w:val="Заголовок 8 Знак"/>
    <w:link w:val="8"/>
    <w:rsid w:val="00D531AB"/>
    <w:rPr>
      <w:rFonts w:ascii="Courier New" w:hAnsi="Courier New"/>
      <w:sz w:val="24"/>
    </w:rPr>
  </w:style>
  <w:style w:type="character" w:customStyle="1" w:styleId="90">
    <w:name w:val="Заголовок 9 Знак"/>
    <w:link w:val="9"/>
    <w:rsid w:val="00D531AB"/>
    <w:rPr>
      <w:rFonts w:ascii="Courier New" w:hAnsi="Courier New"/>
      <w:sz w:val="24"/>
    </w:rPr>
  </w:style>
  <w:style w:type="paragraph" w:styleId="a3">
    <w:name w:val="Title"/>
    <w:basedOn w:val="a"/>
    <w:link w:val="a4"/>
    <w:qFormat/>
    <w:rsid w:val="00D531AB"/>
    <w:pPr>
      <w:jc w:val="center"/>
    </w:pPr>
    <w:rPr>
      <w:rFonts w:ascii="Courier New" w:hAnsi="Courier New"/>
    </w:rPr>
  </w:style>
  <w:style w:type="character" w:customStyle="1" w:styleId="a4">
    <w:name w:val="Название Знак"/>
    <w:link w:val="a3"/>
    <w:rsid w:val="00D531AB"/>
    <w:rPr>
      <w:rFonts w:ascii="Courier New" w:hAnsi="Courier New"/>
      <w:sz w:val="24"/>
    </w:rPr>
  </w:style>
  <w:style w:type="paragraph" w:styleId="a5">
    <w:name w:val="header"/>
    <w:basedOn w:val="a"/>
    <w:link w:val="a6"/>
    <w:uiPriority w:val="99"/>
    <w:unhideWhenUsed/>
    <w:rsid w:val="005E6E9B"/>
    <w:pPr>
      <w:tabs>
        <w:tab w:val="center" w:pos="4677"/>
        <w:tab w:val="right" w:pos="9355"/>
      </w:tabs>
    </w:pPr>
  </w:style>
  <w:style w:type="character" w:customStyle="1" w:styleId="a6">
    <w:name w:val="Верхний колонтитул Знак"/>
    <w:link w:val="a5"/>
    <w:uiPriority w:val="99"/>
    <w:rsid w:val="005E6E9B"/>
    <w:rPr>
      <w:sz w:val="24"/>
    </w:rPr>
  </w:style>
  <w:style w:type="paragraph" w:styleId="a7">
    <w:name w:val="footer"/>
    <w:basedOn w:val="a"/>
    <w:link w:val="a8"/>
    <w:uiPriority w:val="99"/>
    <w:unhideWhenUsed/>
    <w:rsid w:val="005E6E9B"/>
    <w:pPr>
      <w:tabs>
        <w:tab w:val="center" w:pos="4677"/>
        <w:tab w:val="right" w:pos="9355"/>
      </w:tabs>
    </w:pPr>
  </w:style>
  <w:style w:type="character" w:customStyle="1" w:styleId="a8">
    <w:name w:val="Нижний колонтитул Знак"/>
    <w:link w:val="a7"/>
    <w:uiPriority w:val="99"/>
    <w:rsid w:val="005E6E9B"/>
    <w:rPr>
      <w:sz w:val="24"/>
    </w:rPr>
  </w:style>
  <w:style w:type="paragraph" w:styleId="a9">
    <w:name w:val="Balloon Text"/>
    <w:basedOn w:val="a"/>
    <w:link w:val="aa"/>
    <w:unhideWhenUsed/>
    <w:rsid w:val="0095123C"/>
    <w:rPr>
      <w:rFonts w:ascii="Tahoma" w:hAnsi="Tahoma" w:cs="Tahoma"/>
      <w:sz w:val="16"/>
      <w:szCs w:val="16"/>
    </w:rPr>
  </w:style>
  <w:style w:type="character" w:customStyle="1" w:styleId="aa">
    <w:name w:val="Текст выноски Знак"/>
    <w:link w:val="a9"/>
    <w:rsid w:val="0095123C"/>
    <w:rPr>
      <w:rFonts w:ascii="Tahoma" w:hAnsi="Tahoma" w:cs="Tahoma"/>
      <w:sz w:val="16"/>
      <w:szCs w:val="16"/>
    </w:rPr>
  </w:style>
  <w:style w:type="paragraph" w:customStyle="1" w:styleId="ab">
    <w:name w:val="Часть проекта"/>
    <w:basedOn w:val="a"/>
    <w:next w:val="a"/>
    <w:rsid w:val="001E0F2E"/>
    <w:pPr>
      <w:jc w:val="center"/>
    </w:pPr>
    <w:rPr>
      <w:rFonts w:ascii="Arial" w:hAnsi="Arial"/>
      <w:b/>
      <w:caps/>
      <w:sz w:val="36"/>
      <w:szCs w:val="36"/>
    </w:rPr>
  </w:style>
  <w:style w:type="paragraph" w:styleId="22">
    <w:name w:val="Body Text 2"/>
    <w:basedOn w:val="a"/>
    <w:link w:val="23"/>
    <w:unhideWhenUsed/>
    <w:rsid w:val="005949E8"/>
    <w:pPr>
      <w:spacing w:after="120" w:line="480" w:lineRule="auto"/>
    </w:pPr>
    <w:rPr>
      <w:rFonts w:ascii="Calibri" w:eastAsia="Calibri" w:hAnsi="Calibri"/>
      <w:sz w:val="22"/>
      <w:szCs w:val="22"/>
      <w:lang w:eastAsia="en-US"/>
    </w:rPr>
  </w:style>
  <w:style w:type="character" w:customStyle="1" w:styleId="23">
    <w:name w:val="Основной текст 2 Знак"/>
    <w:link w:val="22"/>
    <w:rsid w:val="005949E8"/>
    <w:rPr>
      <w:rFonts w:ascii="Calibri" w:eastAsia="Calibri" w:hAnsi="Calibri"/>
      <w:sz w:val="22"/>
      <w:szCs w:val="22"/>
      <w:lang w:eastAsia="en-US"/>
    </w:rPr>
  </w:style>
  <w:style w:type="character" w:styleId="ac">
    <w:name w:val="page number"/>
    <w:rsid w:val="002351E1"/>
  </w:style>
  <w:style w:type="character" w:customStyle="1" w:styleId="24">
    <w:name w:val="ПД_Заголовок2 Знак"/>
    <w:basedOn w:val="a0"/>
    <w:link w:val="2"/>
    <w:locked/>
    <w:rsid w:val="00B652B6"/>
    <w:rPr>
      <w:b/>
      <w:sz w:val="24"/>
    </w:rPr>
  </w:style>
  <w:style w:type="paragraph" w:customStyle="1" w:styleId="2">
    <w:name w:val="ПД_Заголовок2"/>
    <w:basedOn w:val="a"/>
    <w:next w:val="a"/>
    <w:link w:val="24"/>
    <w:qFormat/>
    <w:rsid w:val="00B652B6"/>
    <w:pPr>
      <w:numPr>
        <w:ilvl w:val="1"/>
        <w:numId w:val="1"/>
      </w:numPr>
      <w:spacing w:before="120" w:after="120"/>
      <w:jc w:val="both"/>
      <w:outlineLvl w:val="1"/>
    </w:pPr>
    <w:rPr>
      <w:b/>
    </w:rPr>
  </w:style>
  <w:style w:type="paragraph" w:customStyle="1" w:styleId="ad">
    <w:name w:val="ОбычныйАбзац"/>
    <w:basedOn w:val="a"/>
    <w:next w:val="a"/>
    <w:qFormat/>
    <w:rsid w:val="003E5244"/>
    <w:pPr>
      <w:spacing w:before="120" w:after="120"/>
      <w:ind w:firstLine="709"/>
      <w:contextualSpacing/>
      <w:jc w:val="both"/>
    </w:pPr>
    <w:rPr>
      <w:rFonts w:eastAsia="Calibri"/>
      <w:lang w:eastAsia="en-US"/>
    </w:rPr>
  </w:style>
  <w:style w:type="character" w:customStyle="1" w:styleId="32">
    <w:name w:val="ПД_Заголовок3 Знак"/>
    <w:basedOn w:val="24"/>
    <w:link w:val="3"/>
    <w:locked/>
    <w:rsid w:val="00B652B6"/>
    <w:rPr>
      <w:b/>
      <w:sz w:val="24"/>
      <w:szCs w:val="24"/>
    </w:rPr>
  </w:style>
  <w:style w:type="paragraph" w:customStyle="1" w:styleId="3">
    <w:name w:val="ПД_Заголовок3"/>
    <w:basedOn w:val="2"/>
    <w:next w:val="a"/>
    <w:link w:val="32"/>
    <w:qFormat/>
    <w:rsid w:val="00B652B6"/>
    <w:pPr>
      <w:numPr>
        <w:ilvl w:val="2"/>
      </w:numPr>
      <w:tabs>
        <w:tab w:val="left" w:pos="1418"/>
      </w:tabs>
      <w:ind w:left="0" w:firstLine="720"/>
      <w:outlineLvl w:val="2"/>
    </w:pPr>
    <w:rPr>
      <w:szCs w:val="24"/>
    </w:rPr>
  </w:style>
  <w:style w:type="character" w:customStyle="1" w:styleId="42">
    <w:name w:val="ПД_Заголовок4 Знак"/>
    <w:basedOn w:val="32"/>
    <w:link w:val="4"/>
    <w:locked/>
    <w:rsid w:val="00B652B6"/>
    <w:rPr>
      <w:b/>
      <w:sz w:val="24"/>
      <w:szCs w:val="24"/>
    </w:rPr>
  </w:style>
  <w:style w:type="paragraph" w:customStyle="1" w:styleId="4">
    <w:name w:val="ПД_Заголовок4"/>
    <w:basedOn w:val="3"/>
    <w:next w:val="a"/>
    <w:link w:val="42"/>
    <w:qFormat/>
    <w:rsid w:val="00B652B6"/>
    <w:pPr>
      <w:numPr>
        <w:ilvl w:val="3"/>
      </w:numPr>
      <w:tabs>
        <w:tab w:val="clear" w:pos="1418"/>
        <w:tab w:val="left" w:pos="1701"/>
      </w:tabs>
      <w:ind w:left="0" w:firstLine="709"/>
      <w:outlineLvl w:val="3"/>
    </w:pPr>
  </w:style>
  <w:style w:type="character" w:customStyle="1" w:styleId="12">
    <w:name w:val="ПД_Маркированный1 Знак"/>
    <w:basedOn w:val="a0"/>
    <w:link w:val="10"/>
    <w:locked/>
    <w:rsid w:val="00271353"/>
    <w:rPr>
      <w:sz w:val="24"/>
    </w:rPr>
  </w:style>
  <w:style w:type="paragraph" w:customStyle="1" w:styleId="10">
    <w:name w:val="ПД_Маркированный1"/>
    <w:basedOn w:val="ae"/>
    <w:link w:val="12"/>
    <w:qFormat/>
    <w:rsid w:val="00271353"/>
    <w:pPr>
      <w:numPr>
        <w:numId w:val="2"/>
      </w:numPr>
      <w:spacing w:before="120" w:after="120"/>
      <w:jc w:val="both"/>
    </w:pPr>
  </w:style>
  <w:style w:type="paragraph" w:styleId="ae">
    <w:name w:val="List Paragraph"/>
    <w:basedOn w:val="a"/>
    <w:link w:val="af"/>
    <w:uiPriority w:val="34"/>
    <w:qFormat/>
    <w:rsid w:val="00821A4C"/>
    <w:pPr>
      <w:ind w:left="720"/>
      <w:contextualSpacing/>
    </w:pPr>
  </w:style>
  <w:style w:type="character" w:customStyle="1" w:styleId="af0">
    <w:name w:val="ПД_РисунокНаименование Знак"/>
    <w:basedOn w:val="a0"/>
    <w:link w:val="af1"/>
    <w:locked/>
    <w:rsid w:val="00CE1906"/>
    <w:rPr>
      <w:sz w:val="24"/>
      <w:szCs w:val="24"/>
    </w:rPr>
  </w:style>
  <w:style w:type="paragraph" w:customStyle="1" w:styleId="af1">
    <w:name w:val="ПД_РисунокНаименование"/>
    <w:basedOn w:val="a"/>
    <w:next w:val="a"/>
    <w:link w:val="af0"/>
    <w:qFormat/>
    <w:rsid w:val="00CE1906"/>
    <w:pPr>
      <w:jc w:val="center"/>
    </w:pPr>
    <w:rPr>
      <w:szCs w:val="24"/>
    </w:rPr>
  </w:style>
  <w:style w:type="character" w:customStyle="1" w:styleId="af2">
    <w:name w:val="ПД_ТаблицаЗаголовок Знак"/>
    <w:basedOn w:val="a0"/>
    <w:link w:val="af3"/>
    <w:locked/>
    <w:rsid w:val="00B652B6"/>
    <w:rPr>
      <w:rFonts w:eastAsia="Calibri"/>
      <w:b/>
      <w:sz w:val="22"/>
      <w:szCs w:val="22"/>
      <w:lang w:eastAsia="en-US"/>
    </w:rPr>
  </w:style>
  <w:style w:type="paragraph" w:customStyle="1" w:styleId="af3">
    <w:name w:val="ПД_ТаблицаЗаголовок"/>
    <w:basedOn w:val="a"/>
    <w:link w:val="af2"/>
    <w:qFormat/>
    <w:rsid w:val="00B652B6"/>
    <w:pPr>
      <w:spacing w:before="60" w:after="60"/>
      <w:jc w:val="center"/>
    </w:pPr>
    <w:rPr>
      <w:rFonts w:eastAsia="Calibri"/>
      <w:b/>
      <w:sz w:val="22"/>
      <w:szCs w:val="22"/>
      <w:lang w:eastAsia="en-US"/>
    </w:rPr>
  </w:style>
  <w:style w:type="character" w:customStyle="1" w:styleId="af4">
    <w:name w:val="ПД_ТаблицаТекст Знак"/>
    <w:basedOn w:val="a0"/>
    <w:link w:val="af5"/>
    <w:locked/>
    <w:rsid w:val="00CE1906"/>
    <w:rPr>
      <w:color w:val="000000" w:themeColor="text1"/>
      <w:sz w:val="22"/>
      <w:szCs w:val="22"/>
      <w:lang w:eastAsia="en-US"/>
    </w:rPr>
  </w:style>
  <w:style w:type="paragraph" w:customStyle="1" w:styleId="af5">
    <w:name w:val="ПД_ТаблицаТекст"/>
    <w:basedOn w:val="a"/>
    <w:link w:val="af4"/>
    <w:qFormat/>
    <w:rsid w:val="00CE1906"/>
    <w:rPr>
      <w:color w:val="000000" w:themeColor="text1"/>
      <w:sz w:val="22"/>
      <w:szCs w:val="22"/>
      <w:lang w:eastAsia="en-US"/>
    </w:rPr>
  </w:style>
  <w:style w:type="paragraph" w:customStyle="1" w:styleId="af6">
    <w:name w:val="ПД_ТаблицаНаименование"/>
    <w:basedOn w:val="a"/>
    <w:link w:val="af7"/>
    <w:qFormat/>
    <w:rsid w:val="00CE1906"/>
    <w:pPr>
      <w:spacing w:after="60"/>
      <w:ind w:left="1418" w:hanging="1418"/>
      <w:jc w:val="both"/>
    </w:pPr>
  </w:style>
  <w:style w:type="character" w:customStyle="1" w:styleId="af7">
    <w:name w:val="ПД_ТаблицаНаименование Знак"/>
    <w:basedOn w:val="a0"/>
    <w:link w:val="af6"/>
    <w:rsid w:val="00CE1906"/>
    <w:rPr>
      <w:sz w:val="24"/>
    </w:rPr>
  </w:style>
  <w:style w:type="paragraph" w:customStyle="1" w:styleId="25">
    <w:name w:val="Название2"/>
    <w:basedOn w:val="a"/>
    <w:next w:val="a"/>
    <w:rsid w:val="00821A4C"/>
    <w:pPr>
      <w:keepNext/>
      <w:spacing w:before="240" w:after="120" w:line="276" w:lineRule="auto"/>
      <w:jc w:val="center"/>
      <w:outlineLvl w:val="0"/>
    </w:pPr>
    <w:rPr>
      <w:rFonts w:eastAsia="Calibri"/>
      <w:b/>
      <w:bCs/>
      <w:kern w:val="32"/>
      <w:szCs w:val="24"/>
      <w:lang w:eastAsia="en-US"/>
    </w:rPr>
  </w:style>
  <w:style w:type="character" w:styleId="af8">
    <w:name w:val="Hyperlink"/>
    <w:basedOn w:val="a0"/>
    <w:uiPriority w:val="99"/>
    <w:unhideWhenUsed/>
    <w:rsid w:val="005770AA"/>
    <w:rPr>
      <w:color w:val="0000FF" w:themeColor="hyperlink"/>
      <w:u w:val="single"/>
    </w:rPr>
  </w:style>
  <w:style w:type="paragraph" w:styleId="13">
    <w:name w:val="toc 1"/>
    <w:aliases w:val="Оглавление СМК"/>
    <w:basedOn w:val="a"/>
    <w:next w:val="a"/>
    <w:autoRedefine/>
    <w:uiPriority w:val="39"/>
    <w:unhideWhenUsed/>
    <w:qFormat/>
    <w:rsid w:val="002003DC"/>
    <w:pPr>
      <w:tabs>
        <w:tab w:val="left" w:pos="284"/>
        <w:tab w:val="right" w:leader="dot" w:pos="9639"/>
      </w:tabs>
      <w:spacing w:before="120" w:after="120"/>
      <w:ind w:left="284" w:right="709" w:hanging="284"/>
    </w:pPr>
    <w:rPr>
      <w:noProof/>
    </w:rPr>
  </w:style>
  <w:style w:type="paragraph" w:styleId="26">
    <w:name w:val="toc 2"/>
    <w:basedOn w:val="a"/>
    <w:next w:val="a"/>
    <w:autoRedefine/>
    <w:uiPriority w:val="39"/>
    <w:unhideWhenUsed/>
    <w:qFormat/>
    <w:rsid w:val="003251A3"/>
    <w:pPr>
      <w:tabs>
        <w:tab w:val="left" w:pos="851"/>
        <w:tab w:val="right" w:leader="dot" w:pos="9639"/>
        <w:tab w:val="right" w:leader="dot" w:pos="9923"/>
      </w:tabs>
      <w:spacing w:before="120" w:after="120"/>
      <w:ind w:left="850" w:right="709" w:hanging="566"/>
      <w:jc w:val="both"/>
    </w:pPr>
    <w:rPr>
      <w:noProof/>
    </w:rPr>
  </w:style>
  <w:style w:type="paragraph" w:styleId="33">
    <w:name w:val="toc 3"/>
    <w:basedOn w:val="a"/>
    <w:next w:val="a"/>
    <w:autoRedefine/>
    <w:uiPriority w:val="39"/>
    <w:unhideWhenUsed/>
    <w:qFormat/>
    <w:rsid w:val="003251A3"/>
    <w:pPr>
      <w:tabs>
        <w:tab w:val="left" w:pos="1276"/>
        <w:tab w:val="right" w:leader="dot" w:pos="9639"/>
      </w:tabs>
      <w:spacing w:before="120" w:after="120"/>
      <w:ind w:left="1276" w:right="709" w:hanging="709"/>
    </w:pPr>
    <w:rPr>
      <w:noProof/>
    </w:rPr>
  </w:style>
  <w:style w:type="paragraph" w:customStyle="1" w:styleId="34">
    <w:name w:val="Название3"/>
    <w:basedOn w:val="25"/>
    <w:qFormat/>
    <w:rsid w:val="00FF1965"/>
    <w:pPr>
      <w:ind w:left="709"/>
    </w:pPr>
  </w:style>
  <w:style w:type="paragraph" w:styleId="af9">
    <w:name w:val="Body Text"/>
    <w:basedOn w:val="a"/>
    <w:link w:val="afa"/>
    <w:unhideWhenUsed/>
    <w:rsid w:val="00424301"/>
    <w:pPr>
      <w:spacing w:after="120"/>
    </w:pPr>
  </w:style>
  <w:style w:type="character" w:customStyle="1" w:styleId="afa">
    <w:name w:val="Основной текст Знак"/>
    <w:basedOn w:val="a0"/>
    <w:link w:val="af9"/>
    <w:rsid w:val="00424301"/>
    <w:rPr>
      <w:sz w:val="24"/>
    </w:rPr>
  </w:style>
  <w:style w:type="paragraph" w:styleId="43">
    <w:name w:val="toc 4"/>
    <w:basedOn w:val="a"/>
    <w:next w:val="a"/>
    <w:autoRedefine/>
    <w:uiPriority w:val="39"/>
    <w:unhideWhenUsed/>
    <w:rsid w:val="003251A3"/>
    <w:pPr>
      <w:tabs>
        <w:tab w:val="left" w:pos="1843"/>
        <w:tab w:val="right" w:leader="dot" w:pos="9639"/>
      </w:tabs>
      <w:spacing w:before="120" w:after="120"/>
      <w:ind w:left="1843" w:right="709" w:hanging="850"/>
    </w:pPr>
    <w:rPr>
      <w:noProof/>
    </w:rPr>
  </w:style>
  <w:style w:type="character" w:styleId="afb">
    <w:name w:val="Placeholder Text"/>
    <w:basedOn w:val="a0"/>
    <w:uiPriority w:val="99"/>
    <w:semiHidden/>
    <w:rsid w:val="00D916E4"/>
    <w:rPr>
      <w:color w:val="808080"/>
    </w:rPr>
  </w:style>
  <w:style w:type="paragraph" w:customStyle="1" w:styleId="afc">
    <w:name w:val="Заказчик"/>
    <w:aliases w:val="Объект"/>
    <w:basedOn w:val="22"/>
    <w:link w:val="afd"/>
    <w:qFormat/>
    <w:rsid w:val="00264409"/>
    <w:pPr>
      <w:suppressAutoHyphens/>
      <w:spacing w:line="360" w:lineRule="auto"/>
      <w:jc w:val="center"/>
    </w:pPr>
    <w:rPr>
      <w:rFonts w:ascii="Times New Roman" w:hAnsi="Times New Roman"/>
      <w:b/>
      <w:sz w:val="28"/>
      <w:szCs w:val="28"/>
    </w:rPr>
  </w:style>
  <w:style w:type="paragraph" w:customStyle="1" w:styleId="afe">
    <w:name w:val="ПД_Обозначение"/>
    <w:basedOn w:val="a"/>
    <w:link w:val="aff"/>
    <w:qFormat/>
    <w:rsid w:val="00264409"/>
    <w:pPr>
      <w:jc w:val="center"/>
    </w:pPr>
    <w:rPr>
      <w:b/>
      <w:kern w:val="28"/>
      <w:sz w:val="32"/>
      <w:szCs w:val="32"/>
    </w:rPr>
  </w:style>
  <w:style w:type="character" w:customStyle="1" w:styleId="afd">
    <w:name w:val="Заказчик Знак"/>
    <w:aliases w:val="Объект Знак"/>
    <w:basedOn w:val="23"/>
    <w:link w:val="afc"/>
    <w:rsid w:val="00264409"/>
    <w:rPr>
      <w:rFonts w:ascii="Calibri" w:eastAsia="Calibri" w:hAnsi="Calibri"/>
      <w:b/>
      <w:sz w:val="28"/>
      <w:szCs w:val="28"/>
      <w:lang w:eastAsia="en-US"/>
    </w:rPr>
  </w:style>
  <w:style w:type="paragraph" w:customStyle="1" w:styleId="aff0">
    <w:name w:val="Обычный_жирный"/>
    <w:basedOn w:val="a"/>
    <w:link w:val="aff1"/>
    <w:qFormat/>
    <w:rsid w:val="00264409"/>
    <w:pPr>
      <w:jc w:val="center"/>
    </w:pPr>
    <w:rPr>
      <w:b/>
      <w:szCs w:val="24"/>
    </w:rPr>
  </w:style>
  <w:style w:type="character" w:customStyle="1" w:styleId="aff">
    <w:name w:val="ПД_Обозначение Знак"/>
    <w:basedOn w:val="a0"/>
    <w:link w:val="afe"/>
    <w:rsid w:val="00264409"/>
    <w:rPr>
      <w:b/>
      <w:kern w:val="28"/>
      <w:sz w:val="32"/>
      <w:szCs w:val="32"/>
    </w:rPr>
  </w:style>
  <w:style w:type="paragraph" w:customStyle="1" w:styleId="aff2">
    <w:name w:val="Обычный_подчеркнутый"/>
    <w:basedOn w:val="a"/>
    <w:link w:val="aff3"/>
    <w:qFormat/>
    <w:rsid w:val="00264409"/>
    <w:pPr>
      <w:tabs>
        <w:tab w:val="left" w:pos="6521"/>
      </w:tabs>
      <w:spacing w:after="120"/>
      <w:ind w:left="709" w:right="284"/>
    </w:pPr>
    <w:rPr>
      <w:u w:val="single"/>
    </w:rPr>
  </w:style>
  <w:style w:type="character" w:customStyle="1" w:styleId="aff1">
    <w:name w:val="Обычный_жирный Знак"/>
    <w:basedOn w:val="a0"/>
    <w:link w:val="aff0"/>
    <w:rsid w:val="00264409"/>
    <w:rPr>
      <w:b/>
      <w:sz w:val="24"/>
      <w:szCs w:val="24"/>
    </w:rPr>
  </w:style>
  <w:style w:type="paragraph" w:customStyle="1" w:styleId="aff4">
    <w:name w:val="ПД_заголовок"/>
    <w:basedOn w:val="a"/>
    <w:link w:val="aff5"/>
    <w:qFormat/>
    <w:rsid w:val="00264409"/>
    <w:pPr>
      <w:jc w:val="center"/>
    </w:pPr>
    <w:rPr>
      <w:b/>
      <w:sz w:val="28"/>
      <w:szCs w:val="28"/>
    </w:rPr>
  </w:style>
  <w:style w:type="character" w:customStyle="1" w:styleId="aff3">
    <w:name w:val="Обычный_подчеркнутый Знак"/>
    <w:basedOn w:val="a0"/>
    <w:link w:val="aff2"/>
    <w:rsid w:val="00264409"/>
    <w:rPr>
      <w:sz w:val="24"/>
      <w:u w:val="single"/>
    </w:rPr>
  </w:style>
  <w:style w:type="character" w:customStyle="1" w:styleId="aff5">
    <w:name w:val="ПД_заголовок Знак"/>
    <w:basedOn w:val="a0"/>
    <w:link w:val="aff4"/>
    <w:rsid w:val="00264409"/>
    <w:rPr>
      <w:b/>
      <w:sz w:val="28"/>
      <w:szCs w:val="28"/>
    </w:rPr>
  </w:style>
  <w:style w:type="character" w:styleId="aff6">
    <w:name w:val="annotation reference"/>
    <w:basedOn w:val="a0"/>
    <w:uiPriority w:val="99"/>
    <w:unhideWhenUsed/>
    <w:rsid w:val="00FF7549"/>
    <w:rPr>
      <w:sz w:val="16"/>
      <w:szCs w:val="16"/>
    </w:rPr>
  </w:style>
  <w:style w:type="paragraph" w:styleId="aff7">
    <w:name w:val="annotation text"/>
    <w:basedOn w:val="a"/>
    <w:link w:val="aff8"/>
    <w:unhideWhenUsed/>
    <w:rsid w:val="00FF7549"/>
    <w:rPr>
      <w:sz w:val="20"/>
    </w:rPr>
  </w:style>
  <w:style w:type="character" w:customStyle="1" w:styleId="aff8">
    <w:name w:val="Текст примечания Знак"/>
    <w:basedOn w:val="a0"/>
    <w:link w:val="aff7"/>
    <w:rsid w:val="00FF7549"/>
  </w:style>
  <w:style w:type="paragraph" w:styleId="aff9">
    <w:name w:val="Revision"/>
    <w:hidden/>
    <w:uiPriority w:val="99"/>
    <w:semiHidden/>
    <w:rsid w:val="00FF7549"/>
    <w:pPr>
      <w:spacing w:line="240" w:lineRule="auto"/>
    </w:pPr>
    <w:rPr>
      <w:sz w:val="24"/>
    </w:rPr>
  </w:style>
  <w:style w:type="paragraph" w:customStyle="1" w:styleId="Standard">
    <w:name w:val="Standard"/>
    <w:rsid w:val="00B6416A"/>
    <w:pPr>
      <w:suppressAutoHyphens/>
      <w:autoSpaceDN w:val="0"/>
      <w:spacing w:line="240" w:lineRule="auto"/>
      <w:textAlignment w:val="baseline"/>
    </w:pPr>
    <w:rPr>
      <w:kern w:val="3"/>
      <w:sz w:val="24"/>
      <w:szCs w:val="24"/>
      <w:lang w:eastAsia="zh-CN"/>
    </w:rPr>
  </w:style>
  <w:style w:type="paragraph" w:styleId="affa">
    <w:name w:val="caption"/>
    <w:basedOn w:val="a"/>
    <w:next w:val="a"/>
    <w:qFormat/>
    <w:rsid w:val="00B6416A"/>
    <w:pPr>
      <w:spacing w:before="120" w:after="120"/>
    </w:pPr>
    <w:rPr>
      <w:b/>
      <w:lang w:val="en-US" w:bidi="en-US"/>
    </w:rPr>
  </w:style>
  <w:style w:type="table" w:styleId="affb">
    <w:name w:val="Table Grid"/>
    <w:basedOn w:val="a1"/>
    <w:uiPriority w:val="59"/>
    <w:rsid w:val="00B6416A"/>
    <w:pPr>
      <w:spacing w:line="240" w:lineRule="auto"/>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ld">
    <w:name w:val="bold"/>
    <w:basedOn w:val="a0"/>
    <w:rsid w:val="00B6416A"/>
  </w:style>
  <w:style w:type="paragraph" w:styleId="affc">
    <w:name w:val="Body Text Indent"/>
    <w:basedOn w:val="a"/>
    <w:link w:val="affd"/>
    <w:uiPriority w:val="99"/>
    <w:unhideWhenUsed/>
    <w:rsid w:val="00B6416A"/>
    <w:pPr>
      <w:spacing w:after="120"/>
      <w:ind w:left="283"/>
    </w:pPr>
  </w:style>
  <w:style w:type="character" w:customStyle="1" w:styleId="affd">
    <w:name w:val="Основной текст с отступом Знак"/>
    <w:basedOn w:val="a0"/>
    <w:link w:val="affc"/>
    <w:uiPriority w:val="99"/>
    <w:rsid w:val="00B6416A"/>
    <w:rPr>
      <w:sz w:val="24"/>
    </w:rPr>
  </w:style>
  <w:style w:type="character" w:customStyle="1" w:styleId="apple-converted-space">
    <w:name w:val="apple-converted-space"/>
    <w:basedOn w:val="a0"/>
    <w:rsid w:val="00B6416A"/>
  </w:style>
  <w:style w:type="paragraph" w:customStyle="1" w:styleId="TableContents">
    <w:name w:val="Table Contents"/>
    <w:basedOn w:val="Standard"/>
    <w:rsid w:val="007D5085"/>
    <w:pPr>
      <w:suppressLineNumbers/>
    </w:pPr>
  </w:style>
  <w:style w:type="character" w:styleId="affe">
    <w:name w:val="line number"/>
    <w:basedOn w:val="a0"/>
    <w:uiPriority w:val="99"/>
    <w:semiHidden/>
    <w:unhideWhenUsed/>
    <w:rsid w:val="00555ADA"/>
  </w:style>
  <w:style w:type="character" w:customStyle="1" w:styleId="blk">
    <w:name w:val="blk"/>
    <w:basedOn w:val="a0"/>
    <w:rsid w:val="004E3F5E"/>
  </w:style>
  <w:style w:type="paragraph" w:customStyle="1" w:styleId="Textbody">
    <w:name w:val="Text body"/>
    <w:basedOn w:val="Standard"/>
    <w:rsid w:val="006F7454"/>
    <w:pPr>
      <w:spacing w:after="120"/>
    </w:pPr>
  </w:style>
  <w:style w:type="paragraph" w:customStyle="1" w:styleId="210">
    <w:name w:val="Заголовок 21"/>
    <w:basedOn w:val="Standard"/>
    <w:next w:val="Textbody"/>
    <w:rsid w:val="006F7454"/>
    <w:pPr>
      <w:keepNext/>
      <w:outlineLvl w:val="1"/>
    </w:pPr>
  </w:style>
  <w:style w:type="paragraph" w:customStyle="1" w:styleId="Textbodyindent">
    <w:name w:val="Text body indent"/>
    <w:basedOn w:val="Standard"/>
    <w:rsid w:val="006F7454"/>
    <w:pPr>
      <w:spacing w:after="120"/>
      <w:ind w:left="283"/>
    </w:pPr>
  </w:style>
  <w:style w:type="numbering" w:customStyle="1" w:styleId="WW8Num6">
    <w:name w:val="WW8Num6"/>
    <w:basedOn w:val="a2"/>
    <w:rsid w:val="006F7454"/>
    <w:pPr>
      <w:numPr>
        <w:numId w:val="3"/>
      </w:numPr>
    </w:pPr>
  </w:style>
  <w:style w:type="numbering" w:customStyle="1" w:styleId="WW8Num3">
    <w:name w:val="WW8Num3"/>
    <w:basedOn w:val="a2"/>
    <w:rsid w:val="006F7454"/>
    <w:pPr>
      <w:numPr>
        <w:numId w:val="4"/>
      </w:numPr>
    </w:pPr>
  </w:style>
  <w:style w:type="paragraph" w:customStyle="1" w:styleId="afff">
    <w:name w:val="Чертежный"/>
    <w:rsid w:val="00B973DF"/>
    <w:pPr>
      <w:spacing w:line="240" w:lineRule="auto"/>
      <w:jc w:val="both"/>
    </w:pPr>
    <w:rPr>
      <w:rFonts w:ascii="ISOCPEUR" w:hAnsi="ISOCPEUR"/>
      <w:i/>
      <w:sz w:val="28"/>
      <w:lang w:val="uk-UA"/>
    </w:rPr>
  </w:style>
  <w:style w:type="paragraph" w:styleId="35">
    <w:name w:val="Body Text Indent 3"/>
    <w:basedOn w:val="a"/>
    <w:link w:val="36"/>
    <w:rsid w:val="000C0C75"/>
    <w:pPr>
      <w:spacing w:after="120"/>
      <w:ind w:left="283"/>
      <w:jc w:val="both"/>
    </w:pPr>
    <w:rPr>
      <w:rFonts w:eastAsia="Calibri"/>
      <w:sz w:val="16"/>
      <w:szCs w:val="16"/>
    </w:rPr>
  </w:style>
  <w:style w:type="character" w:customStyle="1" w:styleId="36">
    <w:name w:val="Основной текст с отступом 3 Знак"/>
    <w:basedOn w:val="a0"/>
    <w:link w:val="35"/>
    <w:rsid w:val="000C0C75"/>
    <w:rPr>
      <w:rFonts w:eastAsia="Calibri"/>
      <w:sz w:val="16"/>
      <w:szCs w:val="16"/>
    </w:rPr>
  </w:style>
  <w:style w:type="paragraph" w:customStyle="1" w:styleId="14">
    <w:name w:val="Стиль1"/>
    <w:basedOn w:val="a"/>
    <w:rsid w:val="000C0C75"/>
    <w:pPr>
      <w:keepNext/>
      <w:keepLines/>
      <w:widowControl w:val="0"/>
      <w:suppressLineNumbers/>
      <w:tabs>
        <w:tab w:val="num" w:pos="360"/>
      </w:tabs>
      <w:suppressAutoHyphens/>
      <w:spacing w:after="60"/>
    </w:pPr>
    <w:rPr>
      <w:b/>
      <w:sz w:val="28"/>
      <w:szCs w:val="24"/>
    </w:rPr>
  </w:style>
  <w:style w:type="paragraph" w:styleId="afff0">
    <w:name w:val="footnote text"/>
    <w:basedOn w:val="a"/>
    <w:link w:val="afff1"/>
    <w:rsid w:val="000C0C75"/>
    <w:pPr>
      <w:spacing w:after="60"/>
      <w:jc w:val="both"/>
    </w:pPr>
    <w:rPr>
      <w:rFonts w:eastAsia="Calibri"/>
      <w:sz w:val="20"/>
    </w:rPr>
  </w:style>
  <w:style w:type="character" w:customStyle="1" w:styleId="afff1">
    <w:name w:val="Текст сноски Знак"/>
    <w:basedOn w:val="a0"/>
    <w:link w:val="afff0"/>
    <w:rsid w:val="000C0C75"/>
    <w:rPr>
      <w:rFonts w:eastAsia="Calibri"/>
    </w:rPr>
  </w:style>
  <w:style w:type="character" w:styleId="afff2">
    <w:name w:val="footnote reference"/>
    <w:rsid w:val="000C0C75"/>
    <w:rPr>
      <w:vertAlign w:val="superscript"/>
    </w:rPr>
  </w:style>
  <w:style w:type="paragraph" w:customStyle="1" w:styleId="afff3">
    <w:name w:val="Знак Знак Знак Знак Знак Знак Знак Знак Знак Знак"/>
    <w:basedOn w:val="a"/>
    <w:rsid w:val="000C0C75"/>
    <w:pPr>
      <w:spacing w:before="100" w:beforeAutospacing="1" w:after="100" w:afterAutospacing="1"/>
    </w:pPr>
    <w:rPr>
      <w:rFonts w:ascii="Tahoma" w:hAnsi="Tahoma"/>
      <w:sz w:val="20"/>
      <w:lang w:val="en-US" w:eastAsia="en-US"/>
    </w:rPr>
  </w:style>
  <w:style w:type="paragraph" w:customStyle="1" w:styleId="ConsNonformat">
    <w:name w:val="ConsNonformat"/>
    <w:rsid w:val="000C0C75"/>
    <w:pPr>
      <w:widowControl w:val="0"/>
      <w:autoSpaceDE w:val="0"/>
      <w:autoSpaceDN w:val="0"/>
      <w:adjustRightInd w:val="0"/>
      <w:spacing w:line="240" w:lineRule="auto"/>
      <w:ind w:right="19772"/>
    </w:pPr>
    <w:rPr>
      <w:rFonts w:ascii="Courier New" w:hAnsi="Courier New" w:cs="Courier New"/>
    </w:rPr>
  </w:style>
  <w:style w:type="paragraph" w:customStyle="1" w:styleId="15">
    <w:name w:val="Текст1"/>
    <w:basedOn w:val="a"/>
    <w:rsid w:val="000C0C75"/>
    <w:pPr>
      <w:suppressAutoHyphens/>
    </w:pPr>
    <w:rPr>
      <w:rFonts w:ascii="Courier New" w:hAnsi="Courier New" w:cs="Courier New"/>
      <w:sz w:val="20"/>
      <w:lang w:eastAsia="ar-SA"/>
    </w:rPr>
  </w:style>
  <w:style w:type="paragraph" w:customStyle="1" w:styleId="afff4">
    <w:name w:val="Базовый"/>
    <w:rsid w:val="000C0C75"/>
    <w:pPr>
      <w:widowControl w:val="0"/>
      <w:tabs>
        <w:tab w:val="left" w:pos="720"/>
      </w:tabs>
      <w:suppressAutoHyphens/>
      <w:spacing w:line="240" w:lineRule="auto"/>
    </w:pPr>
    <w:rPr>
      <w:lang w:eastAsia="zh-CN"/>
    </w:rPr>
  </w:style>
  <w:style w:type="character" w:customStyle="1" w:styleId="afff5">
    <w:name w:val="Гипертекстовая ссылка"/>
    <w:rsid w:val="000C0C75"/>
    <w:rPr>
      <w:b/>
      <w:bCs/>
      <w:color w:val="106BBE"/>
    </w:rPr>
  </w:style>
  <w:style w:type="paragraph" w:styleId="afff6">
    <w:name w:val="annotation subject"/>
    <w:basedOn w:val="aff7"/>
    <w:next w:val="aff7"/>
    <w:link w:val="afff7"/>
    <w:rsid w:val="000C0C75"/>
    <w:pPr>
      <w:spacing w:after="60"/>
      <w:jc w:val="both"/>
    </w:pPr>
    <w:rPr>
      <w:rFonts w:eastAsia="Calibri"/>
      <w:b/>
      <w:bCs/>
    </w:rPr>
  </w:style>
  <w:style w:type="character" w:customStyle="1" w:styleId="afff7">
    <w:name w:val="Тема примечания Знак"/>
    <w:basedOn w:val="aff8"/>
    <w:link w:val="afff6"/>
    <w:rsid w:val="000C0C75"/>
    <w:rPr>
      <w:rFonts w:eastAsia="Calibri"/>
      <w:b/>
      <w:bCs/>
    </w:rPr>
  </w:style>
  <w:style w:type="paragraph" w:customStyle="1" w:styleId="ConsPlusNormal">
    <w:name w:val="ConsPlusNormal"/>
    <w:link w:val="ConsPlusNormal0"/>
    <w:uiPriority w:val="99"/>
    <w:rsid w:val="000C0C75"/>
    <w:pPr>
      <w:widowControl w:val="0"/>
      <w:autoSpaceDE w:val="0"/>
      <w:autoSpaceDN w:val="0"/>
      <w:adjustRightInd w:val="0"/>
      <w:spacing w:line="240" w:lineRule="auto"/>
      <w:ind w:firstLine="720"/>
    </w:pPr>
    <w:rPr>
      <w:rFonts w:ascii="Arial" w:hAnsi="Arial" w:cs="Arial"/>
    </w:rPr>
  </w:style>
  <w:style w:type="paragraph" w:customStyle="1" w:styleId="ConsPlusNonformat">
    <w:name w:val="ConsPlusNonformat"/>
    <w:uiPriority w:val="99"/>
    <w:rsid w:val="000C0C75"/>
    <w:pPr>
      <w:autoSpaceDE w:val="0"/>
      <w:autoSpaceDN w:val="0"/>
      <w:adjustRightInd w:val="0"/>
      <w:spacing w:line="240" w:lineRule="auto"/>
    </w:pPr>
    <w:rPr>
      <w:rFonts w:ascii="Courier New" w:hAnsi="Courier New" w:cs="Courier New"/>
    </w:rPr>
  </w:style>
  <w:style w:type="character" w:customStyle="1" w:styleId="ConsPlusNormal0">
    <w:name w:val="ConsPlusNormal Знак"/>
    <w:link w:val="ConsPlusNormal"/>
    <w:locked/>
    <w:rsid w:val="000C0C75"/>
    <w:rPr>
      <w:rFonts w:ascii="Arial" w:hAnsi="Arial" w:cs="Arial"/>
    </w:rPr>
  </w:style>
  <w:style w:type="paragraph" w:styleId="afff8">
    <w:name w:val="Normal (Web)"/>
    <w:basedOn w:val="a"/>
    <w:uiPriority w:val="99"/>
    <w:unhideWhenUsed/>
    <w:rsid w:val="000C0C75"/>
    <w:pPr>
      <w:spacing w:before="100" w:beforeAutospacing="1" w:after="100" w:afterAutospacing="1"/>
    </w:pPr>
    <w:rPr>
      <w:szCs w:val="24"/>
    </w:rPr>
  </w:style>
  <w:style w:type="table" w:customStyle="1" w:styleId="16">
    <w:name w:val="Сетка таблицы1"/>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rsid w:val="000C0C75"/>
    <w:rPr>
      <w:color w:val="0000FF"/>
      <w:u w:val="single"/>
    </w:rPr>
  </w:style>
  <w:style w:type="table" w:customStyle="1" w:styleId="120">
    <w:name w:val="Сетка таблицы12"/>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fb"/>
    <w:rsid w:val="000C0C75"/>
    <w:pPr>
      <w:spacing w:after="6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Абзац списка Знак"/>
    <w:link w:val="ae"/>
    <w:uiPriority w:val="34"/>
    <w:rsid w:val="000C0C75"/>
    <w:rPr>
      <w:sz w:val="24"/>
    </w:rPr>
  </w:style>
  <w:style w:type="paragraph" w:customStyle="1" w:styleId="Default">
    <w:name w:val="Default"/>
    <w:rsid w:val="008B2678"/>
    <w:pPr>
      <w:autoSpaceDE w:val="0"/>
      <w:autoSpaceDN w:val="0"/>
      <w:adjustRightInd w:val="0"/>
      <w:spacing w:line="240" w:lineRule="auto"/>
    </w:pPr>
    <w:rPr>
      <w:color w:val="000000"/>
      <w:sz w:val="24"/>
      <w:szCs w:val="24"/>
    </w:rPr>
  </w:style>
  <w:style w:type="paragraph" w:customStyle="1" w:styleId="afff9">
    <w:name w:val="Таблицы (моноширинный)"/>
    <w:basedOn w:val="a"/>
    <w:next w:val="a"/>
    <w:uiPriority w:val="99"/>
    <w:rsid w:val="008B2678"/>
    <w:pPr>
      <w:widowControl w:val="0"/>
      <w:autoSpaceDE w:val="0"/>
      <w:autoSpaceDN w:val="0"/>
      <w:adjustRightInd w:val="0"/>
    </w:pPr>
    <w:rPr>
      <w:rFonts w:ascii="Courier New" w:hAnsi="Courier New" w:cs="Courier New"/>
      <w:szCs w:val="24"/>
    </w:rPr>
  </w:style>
  <w:style w:type="paragraph" w:styleId="38">
    <w:name w:val="Body Text 3"/>
    <w:basedOn w:val="a"/>
    <w:link w:val="39"/>
    <w:uiPriority w:val="99"/>
    <w:unhideWhenUsed/>
    <w:rsid w:val="008B2678"/>
    <w:pPr>
      <w:spacing w:after="120"/>
    </w:pPr>
    <w:rPr>
      <w:sz w:val="16"/>
      <w:szCs w:val="16"/>
    </w:rPr>
  </w:style>
  <w:style w:type="character" w:customStyle="1" w:styleId="39">
    <w:name w:val="Основной текст 3 Знак"/>
    <w:basedOn w:val="a0"/>
    <w:link w:val="38"/>
    <w:uiPriority w:val="99"/>
    <w:rsid w:val="008B2678"/>
    <w:rPr>
      <w:sz w:val="16"/>
      <w:szCs w:val="16"/>
    </w:rPr>
  </w:style>
  <w:style w:type="character" w:customStyle="1" w:styleId="20pt">
    <w:name w:val="Основной текст (2) + Полужирный;Интервал 0 pt"/>
    <w:basedOn w:val="a0"/>
    <w:rsid w:val="00DD1BFC"/>
    <w:rPr>
      <w:rFonts w:ascii="Times New Roman" w:eastAsia="Times New Roman" w:hAnsi="Times New Roman" w:cs="Times New Roman"/>
      <w:b/>
      <w:bCs/>
      <w:i w:val="0"/>
      <w:iCs w:val="0"/>
      <w:smallCaps w:val="0"/>
      <w:strike w:val="0"/>
      <w:color w:val="000000"/>
      <w:spacing w:val="-10"/>
      <w:w w:val="100"/>
      <w:position w:val="0"/>
      <w:sz w:val="28"/>
      <w:szCs w:val="28"/>
      <w:u w:val="none"/>
      <w:lang w:val="ru-RU" w:eastAsia="ru-RU" w:bidi="ru-RU"/>
    </w:rPr>
  </w:style>
  <w:style w:type="character" w:customStyle="1" w:styleId="iceouttxt6">
    <w:name w:val="iceouttxt6"/>
    <w:basedOn w:val="a0"/>
    <w:rsid w:val="00622576"/>
    <w:rPr>
      <w:rFonts w:ascii="Arial" w:hAnsi="Arial" w:cs="Arial" w:hint="default"/>
      <w:color w:val="666666"/>
      <w:sz w:val="17"/>
      <w:szCs w:val="17"/>
    </w:rPr>
  </w:style>
  <w:style w:type="paragraph" w:customStyle="1" w:styleId="formattext">
    <w:name w:val="formattext"/>
    <w:basedOn w:val="a"/>
    <w:rsid w:val="00BC7564"/>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188036003">
      <w:bodyDiv w:val="1"/>
      <w:marLeft w:val="0"/>
      <w:marRight w:val="0"/>
      <w:marTop w:val="0"/>
      <w:marBottom w:val="0"/>
      <w:divBdr>
        <w:top w:val="none" w:sz="0" w:space="0" w:color="auto"/>
        <w:left w:val="none" w:sz="0" w:space="0" w:color="auto"/>
        <w:bottom w:val="none" w:sz="0" w:space="0" w:color="auto"/>
        <w:right w:val="none" w:sz="0" w:space="0" w:color="auto"/>
      </w:divBdr>
    </w:div>
    <w:div w:id="236790426">
      <w:bodyDiv w:val="1"/>
      <w:marLeft w:val="0"/>
      <w:marRight w:val="0"/>
      <w:marTop w:val="0"/>
      <w:marBottom w:val="0"/>
      <w:divBdr>
        <w:top w:val="none" w:sz="0" w:space="0" w:color="auto"/>
        <w:left w:val="none" w:sz="0" w:space="0" w:color="auto"/>
        <w:bottom w:val="none" w:sz="0" w:space="0" w:color="auto"/>
        <w:right w:val="none" w:sz="0" w:space="0" w:color="auto"/>
      </w:divBdr>
    </w:div>
    <w:div w:id="248926037">
      <w:bodyDiv w:val="1"/>
      <w:marLeft w:val="0"/>
      <w:marRight w:val="0"/>
      <w:marTop w:val="0"/>
      <w:marBottom w:val="0"/>
      <w:divBdr>
        <w:top w:val="none" w:sz="0" w:space="0" w:color="auto"/>
        <w:left w:val="none" w:sz="0" w:space="0" w:color="auto"/>
        <w:bottom w:val="none" w:sz="0" w:space="0" w:color="auto"/>
        <w:right w:val="none" w:sz="0" w:space="0" w:color="auto"/>
      </w:divBdr>
    </w:div>
    <w:div w:id="447241513">
      <w:bodyDiv w:val="1"/>
      <w:marLeft w:val="0"/>
      <w:marRight w:val="0"/>
      <w:marTop w:val="0"/>
      <w:marBottom w:val="0"/>
      <w:divBdr>
        <w:top w:val="none" w:sz="0" w:space="0" w:color="auto"/>
        <w:left w:val="none" w:sz="0" w:space="0" w:color="auto"/>
        <w:bottom w:val="none" w:sz="0" w:space="0" w:color="auto"/>
        <w:right w:val="none" w:sz="0" w:space="0" w:color="auto"/>
      </w:divBdr>
      <w:divsChild>
        <w:div w:id="1119030433">
          <w:marLeft w:val="0"/>
          <w:marRight w:val="0"/>
          <w:marTop w:val="120"/>
          <w:marBottom w:val="0"/>
          <w:divBdr>
            <w:top w:val="none" w:sz="0" w:space="0" w:color="auto"/>
            <w:left w:val="none" w:sz="0" w:space="0" w:color="auto"/>
            <w:bottom w:val="none" w:sz="0" w:space="0" w:color="auto"/>
            <w:right w:val="none" w:sz="0" w:space="0" w:color="auto"/>
          </w:divBdr>
        </w:div>
        <w:div w:id="2113239056">
          <w:marLeft w:val="0"/>
          <w:marRight w:val="0"/>
          <w:marTop w:val="120"/>
          <w:marBottom w:val="0"/>
          <w:divBdr>
            <w:top w:val="none" w:sz="0" w:space="0" w:color="auto"/>
            <w:left w:val="none" w:sz="0" w:space="0" w:color="auto"/>
            <w:bottom w:val="none" w:sz="0" w:space="0" w:color="auto"/>
            <w:right w:val="none" w:sz="0" w:space="0" w:color="auto"/>
          </w:divBdr>
        </w:div>
        <w:div w:id="440536088">
          <w:marLeft w:val="0"/>
          <w:marRight w:val="0"/>
          <w:marTop w:val="120"/>
          <w:marBottom w:val="0"/>
          <w:divBdr>
            <w:top w:val="none" w:sz="0" w:space="0" w:color="auto"/>
            <w:left w:val="none" w:sz="0" w:space="0" w:color="auto"/>
            <w:bottom w:val="none" w:sz="0" w:space="0" w:color="auto"/>
            <w:right w:val="none" w:sz="0" w:space="0" w:color="auto"/>
          </w:divBdr>
        </w:div>
        <w:div w:id="2067726967">
          <w:marLeft w:val="0"/>
          <w:marRight w:val="0"/>
          <w:marTop w:val="120"/>
          <w:marBottom w:val="0"/>
          <w:divBdr>
            <w:top w:val="none" w:sz="0" w:space="0" w:color="auto"/>
            <w:left w:val="none" w:sz="0" w:space="0" w:color="auto"/>
            <w:bottom w:val="none" w:sz="0" w:space="0" w:color="auto"/>
            <w:right w:val="none" w:sz="0" w:space="0" w:color="auto"/>
          </w:divBdr>
        </w:div>
        <w:div w:id="161823692">
          <w:marLeft w:val="0"/>
          <w:marRight w:val="0"/>
          <w:marTop w:val="120"/>
          <w:marBottom w:val="0"/>
          <w:divBdr>
            <w:top w:val="none" w:sz="0" w:space="0" w:color="auto"/>
            <w:left w:val="none" w:sz="0" w:space="0" w:color="auto"/>
            <w:bottom w:val="none" w:sz="0" w:space="0" w:color="auto"/>
            <w:right w:val="none" w:sz="0" w:space="0" w:color="auto"/>
          </w:divBdr>
        </w:div>
        <w:div w:id="332688150">
          <w:marLeft w:val="0"/>
          <w:marRight w:val="0"/>
          <w:marTop w:val="120"/>
          <w:marBottom w:val="0"/>
          <w:divBdr>
            <w:top w:val="none" w:sz="0" w:space="0" w:color="auto"/>
            <w:left w:val="none" w:sz="0" w:space="0" w:color="auto"/>
            <w:bottom w:val="none" w:sz="0" w:space="0" w:color="auto"/>
            <w:right w:val="none" w:sz="0" w:space="0" w:color="auto"/>
          </w:divBdr>
        </w:div>
        <w:div w:id="1532765046">
          <w:marLeft w:val="0"/>
          <w:marRight w:val="0"/>
          <w:marTop w:val="120"/>
          <w:marBottom w:val="0"/>
          <w:divBdr>
            <w:top w:val="none" w:sz="0" w:space="0" w:color="auto"/>
            <w:left w:val="none" w:sz="0" w:space="0" w:color="auto"/>
            <w:bottom w:val="none" w:sz="0" w:space="0" w:color="auto"/>
            <w:right w:val="none" w:sz="0" w:space="0" w:color="auto"/>
          </w:divBdr>
        </w:div>
        <w:div w:id="1727144903">
          <w:marLeft w:val="0"/>
          <w:marRight w:val="0"/>
          <w:marTop w:val="120"/>
          <w:marBottom w:val="0"/>
          <w:divBdr>
            <w:top w:val="none" w:sz="0" w:space="0" w:color="auto"/>
            <w:left w:val="none" w:sz="0" w:space="0" w:color="auto"/>
            <w:bottom w:val="none" w:sz="0" w:space="0" w:color="auto"/>
            <w:right w:val="none" w:sz="0" w:space="0" w:color="auto"/>
          </w:divBdr>
        </w:div>
        <w:div w:id="233052670">
          <w:marLeft w:val="0"/>
          <w:marRight w:val="0"/>
          <w:marTop w:val="120"/>
          <w:marBottom w:val="0"/>
          <w:divBdr>
            <w:top w:val="none" w:sz="0" w:space="0" w:color="auto"/>
            <w:left w:val="none" w:sz="0" w:space="0" w:color="auto"/>
            <w:bottom w:val="none" w:sz="0" w:space="0" w:color="auto"/>
            <w:right w:val="none" w:sz="0" w:space="0" w:color="auto"/>
          </w:divBdr>
        </w:div>
        <w:div w:id="621690938">
          <w:marLeft w:val="0"/>
          <w:marRight w:val="0"/>
          <w:marTop w:val="120"/>
          <w:marBottom w:val="0"/>
          <w:divBdr>
            <w:top w:val="none" w:sz="0" w:space="0" w:color="auto"/>
            <w:left w:val="none" w:sz="0" w:space="0" w:color="auto"/>
            <w:bottom w:val="none" w:sz="0" w:space="0" w:color="auto"/>
            <w:right w:val="none" w:sz="0" w:space="0" w:color="auto"/>
          </w:divBdr>
        </w:div>
        <w:div w:id="327170629">
          <w:marLeft w:val="0"/>
          <w:marRight w:val="0"/>
          <w:marTop w:val="120"/>
          <w:marBottom w:val="0"/>
          <w:divBdr>
            <w:top w:val="none" w:sz="0" w:space="0" w:color="auto"/>
            <w:left w:val="none" w:sz="0" w:space="0" w:color="auto"/>
            <w:bottom w:val="none" w:sz="0" w:space="0" w:color="auto"/>
            <w:right w:val="none" w:sz="0" w:space="0" w:color="auto"/>
          </w:divBdr>
        </w:div>
        <w:div w:id="162669357">
          <w:marLeft w:val="0"/>
          <w:marRight w:val="0"/>
          <w:marTop w:val="120"/>
          <w:marBottom w:val="0"/>
          <w:divBdr>
            <w:top w:val="none" w:sz="0" w:space="0" w:color="auto"/>
            <w:left w:val="none" w:sz="0" w:space="0" w:color="auto"/>
            <w:bottom w:val="none" w:sz="0" w:space="0" w:color="auto"/>
            <w:right w:val="none" w:sz="0" w:space="0" w:color="auto"/>
          </w:divBdr>
        </w:div>
        <w:div w:id="278993432">
          <w:marLeft w:val="0"/>
          <w:marRight w:val="0"/>
          <w:marTop w:val="120"/>
          <w:marBottom w:val="0"/>
          <w:divBdr>
            <w:top w:val="none" w:sz="0" w:space="0" w:color="auto"/>
            <w:left w:val="none" w:sz="0" w:space="0" w:color="auto"/>
            <w:bottom w:val="none" w:sz="0" w:space="0" w:color="auto"/>
            <w:right w:val="none" w:sz="0" w:space="0" w:color="auto"/>
          </w:divBdr>
        </w:div>
        <w:div w:id="633215587">
          <w:marLeft w:val="0"/>
          <w:marRight w:val="0"/>
          <w:marTop w:val="120"/>
          <w:marBottom w:val="0"/>
          <w:divBdr>
            <w:top w:val="none" w:sz="0" w:space="0" w:color="auto"/>
            <w:left w:val="none" w:sz="0" w:space="0" w:color="auto"/>
            <w:bottom w:val="none" w:sz="0" w:space="0" w:color="auto"/>
            <w:right w:val="none" w:sz="0" w:space="0" w:color="auto"/>
          </w:divBdr>
        </w:div>
        <w:div w:id="1249927836">
          <w:marLeft w:val="0"/>
          <w:marRight w:val="0"/>
          <w:marTop w:val="120"/>
          <w:marBottom w:val="0"/>
          <w:divBdr>
            <w:top w:val="none" w:sz="0" w:space="0" w:color="auto"/>
            <w:left w:val="none" w:sz="0" w:space="0" w:color="auto"/>
            <w:bottom w:val="none" w:sz="0" w:space="0" w:color="auto"/>
            <w:right w:val="none" w:sz="0" w:space="0" w:color="auto"/>
          </w:divBdr>
        </w:div>
        <w:div w:id="272634818">
          <w:marLeft w:val="0"/>
          <w:marRight w:val="0"/>
          <w:marTop w:val="120"/>
          <w:marBottom w:val="0"/>
          <w:divBdr>
            <w:top w:val="none" w:sz="0" w:space="0" w:color="auto"/>
            <w:left w:val="none" w:sz="0" w:space="0" w:color="auto"/>
            <w:bottom w:val="none" w:sz="0" w:space="0" w:color="auto"/>
            <w:right w:val="none" w:sz="0" w:space="0" w:color="auto"/>
          </w:divBdr>
        </w:div>
        <w:div w:id="390688963">
          <w:marLeft w:val="0"/>
          <w:marRight w:val="0"/>
          <w:marTop w:val="120"/>
          <w:marBottom w:val="0"/>
          <w:divBdr>
            <w:top w:val="none" w:sz="0" w:space="0" w:color="auto"/>
            <w:left w:val="none" w:sz="0" w:space="0" w:color="auto"/>
            <w:bottom w:val="none" w:sz="0" w:space="0" w:color="auto"/>
            <w:right w:val="none" w:sz="0" w:space="0" w:color="auto"/>
          </w:divBdr>
        </w:div>
        <w:div w:id="372001454">
          <w:marLeft w:val="0"/>
          <w:marRight w:val="0"/>
          <w:marTop w:val="120"/>
          <w:marBottom w:val="0"/>
          <w:divBdr>
            <w:top w:val="none" w:sz="0" w:space="0" w:color="auto"/>
            <w:left w:val="none" w:sz="0" w:space="0" w:color="auto"/>
            <w:bottom w:val="none" w:sz="0" w:space="0" w:color="auto"/>
            <w:right w:val="none" w:sz="0" w:space="0" w:color="auto"/>
          </w:divBdr>
        </w:div>
        <w:div w:id="547306884">
          <w:marLeft w:val="0"/>
          <w:marRight w:val="0"/>
          <w:marTop w:val="120"/>
          <w:marBottom w:val="0"/>
          <w:divBdr>
            <w:top w:val="none" w:sz="0" w:space="0" w:color="auto"/>
            <w:left w:val="none" w:sz="0" w:space="0" w:color="auto"/>
            <w:bottom w:val="none" w:sz="0" w:space="0" w:color="auto"/>
            <w:right w:val="none" w:sz="0" w:space="0" w:color="auto"/>
          </w:divBdr>
        </w:div>
        <w:div w:id="309674884">
          <w:marLeft w:val="0"/>
          <w:marRight w:val="0"/>
          <w:marTop w:val="120"/>
          <w:marBottom w:val="0"/>
          <w:divBdr>
            <w:top w:val="none" w:sz="0" w:space="0" w:color="auto"/>
            <w:left w:val="none" w:sz="0" w:space="0" w:color="auto"/>
            <w:bottom w:val="none" w:sz="0" w:space="0" w:color="auto"/>
            <w:right w:val="none" w:sz="0" w:space="0" w:color="auto"/>
          </w:divBdr>
        </w:div>
        <w:div w:id="1073235657">
          <w:marLeft w:val="0"/>
          <w:marRight w:val="0"/>
          <w:marTop w:val="120"/>
          <w:marBottom w:val="0"/>
          <w:divBdr>
            <w:top w:val="none" w:sz="0" w:space="0" w:color="auto"/>
            <w:left w:val="none" w:sz="0" w:space="0" w:color="auto"/>
            <w:bottom w:val="none" w:sz="0" w:space="0" w:color="auto"/>
            <w:right w:val="none" w:sz="0" w:space="0" w:color="auto"/>
          </w:divBdr>
        </w:div>
        <w:div w:id="842402477">
          <w:marLeft w:val="0"/>
          <w:marRight w:val="0"/>
          <w:marTop w:val="120"/>
          <w:marBottom w:val="0"/>
          <w:divBdr>
            <w:top w:val="none" w:sz="0" w:space="0" w:color="auto"/>
            <w:left w:val="none" w:sz="0" w:space="0" w:color="auto"/>
            <w:bottom w:val="none" w:sz="0" w:space="0" w:color="auto"/>
            <w:right w:val="none" w:sz="0" w:space="0" w:color="auto"/>
          </w:divBdr>
        </w:div>
        <w:div w:id="210075328">
          <w:marLeft w:val="0"/>
          <w:marRight w:val="0"/>
          <w:marTop w:val="120"/>
          <w:marBottom w:val="0"/>
          <w:divBdr>
            <w:top w:val="none" w:sz="0" w:space="0" w:color="auto"/>
            <w:left w:val="none" w:sz="0" w:space="0" w:color="auto"/>
            <w:bottom w:val="none" w:sz="0" w:space="0" w:color="auto"/>
            <w:right w:val="none" w:sz="0" w:space="0" w:color="auto"/>
          </w:divBdr>
        </w:div>
        <w:div w:id="1170023240">
          <w:marLeft w:val="0"/>
          <w:marRight w:val="0"/>
          <w:marTop w:val="120"/>
          <w:marBottom w:val="0"/>
          <w:divBdr>
            <w:top w:val="none" w:sz="0" w:space="0" w:color="auto"/>
            <w:left w:val="none" w:sz="0" w:space="0" w:color="auto"/>
            <w:bottom w:val="none" w:sz="0" w:space="0" w:color="auto"/>
            <w:right w:val="none" w:sz="0" w:space="0" w:color="auto"/>
          </w:divBdr>
        </w:div>
      </w:divsChild>
    </w:div>
    <w:div w:id="491675991">
      <w:bodyDiv w:val="1"/>
      <w:marLeft w:val="0"/>
      <w:marRight w:val="0"/>
      <w:marTop w:val="0"/>
      <w:marBottom w:val="0"/>
      <w:divBdr>
        <w:top w:val="none" w:sz="0" w:space="0" w:color="auto"/>
        <w:left w:val="none" w:sz="0" w:space="0" w:color="auto"/>
        <w:bottom w:val="none" w:sz="0" w:space="0" w:color="auto"/>
        <w:right w:val="none" w:sz="0" w:space="0" w:color="auto"/>
      </w:divBdr>
    </w:div>
    <w:div w:id="518928105">
      <w:bodyDiv w:val="1"/>
      <w:marLeft w:val="0"/>
      <w:marRight w:val="0"/>
      <w:marTop w:val="0"/>
      <w:marBottom w:val="0"/>
      <w:divBdr>
        <w:top w:val="none" w:sz="0" w:space="0" w:color="auto"/>
        <w:left w:val="none" w:sz="0" w:space="0" w:color="auto"/>
        <w:bottom w:val="none" w:sz="0" w:space="0" w:color="auto"/>
        <w:right w:val="none" w:sz="0" w:space="0" w:color="auto"/>
      </w:divBdr>
      <w:divsChild>
        <w:div w:id="984628139">
          <w:marLeft w:val="0"/>
          <w:marRight w:val="0"/>
          <w:marTop w:val="75"/>
          <w:marBottom w:val="0"/>
          <w:divBdr>
            <w:top w:val="none" w:sz="0" w:space="0" w:color="auto"/>
            <w:left w:val="none" w:sz="0" w:space="0" w:color="auto"/>
            <w:bottom w:val="none" w:sz="0" w:space="0" w:color="auto"/>
            <w:right w:val="none" w:sz="0" w:space="0" w:color="auto"/>
          </w:divBdr>
          <w:divsChild>
            <w:div w:id="1420903103">
              <w:marLeft w:val="0"/>
              <w:marRight w:val="0"/>
              <w:marTop w:val="0"/>
              <w:marBottom w:val="0"/>
              <w:divBdr>
                <w:top w:val="none" w:sz="0" w:space="0" w:color="auto"/>
                <w:left w:val="none" w:sz="0" w:space="0" w:color="auto"/>
                <w:bottom w:val="none" w:sz="0" w:space="0" w:color="auto"/>
                <w:right w:val="none" w:sz="0" w:space="0" w:color="auto"/>
              </w:divBdr>
              <w:divsChild>
                <w:div w:id="856577586">
                  <w:marLeft w:val="0"/>
                  <w:marRight w:val="0"/>
                  <w:marTop w:val="0"/>
                  <w:marBottom w:val="0"/>
                  <w:divBdr>
                    <w:top w:val="none" w:sz="0" w:space="0" w:color="auto"/>
                    <w:left w:val="none" w:sz="0" w:space="0" w:color="auto"/>
                    <w:bottom w:val="none" w:sz="0" w:space="0" w:color="auto"/>
                    <w:right w:val="none" w:sz="0" w:space="0" w:color="auto"/>
                  </w:divBdr>
                </w:div>
                <w:div w:id="1861777290">
                  <w:marLeft w:val="0"/>
                  <w:marRight w:val="0"/>
                  <w:marTop w:val="0"/>
                  <w:marBottom w:val="0"/>
                  <w:divBdr>
                    <w:top w:val="none" w:sz="0" w:space="0" w:color="auto"/>
                    <w:left w:val="none" w:sz="0" w:space="0" w:color="auto"/>
                    <w:bottom w:val="none" w:sz="0" w:space="0" w:color="auto"/>
                    <w:right w:val="none" w:sz="0" w:space="0" w:color="auto"/>
                  </w:divBdr>
                </w:div>
                <w:div w:id="548416745">
                  <w:marLeft w:val="0"/>
                  <w:marRight w:val="0"/>
                  <w:marTop w:val="0"/>
                  <w:marBottom w:val="0"/>
                  <w:divBdr>
                    <w:top w:val="none" w:sz="0" w:space="0" w:color="auto"/>
                    <w:left w:val="none" w:sz="0" w:space="0" w:color="auto"/>
                    <w:bottom w:val="none" w:sz="0" w:space="0" w:color="auto"/>
                    <w:right w:val="none" w:sz="0" w:space="0" w:color="auto"/>
                  </w:divBdr>
                </w:div>
                <w:div w:id="1834179173">
                  <w:marLeft w:val="0"/>
                  <w:marRight w:val="0"/>
                  <w:marTop w:val="0"/>
                  <w:marBottom w:val="0"/>
                  <w:divBdr>
                    <w:top w:val="none" w:sz="0" w:space="0" w:color="auto"/>
                    <w:left w:val="none" w:sz="0" w:space="0" w:color="auto"/>
                    <w:bottom w:val="none" w:sz="0" w:space="0" w:color="auto"/>
                    <w:right w:val="none" w:sz="0" w:space="0" w:color="auto"/>
                  </w:divBdr>
                </w:div>
                <w:div w:id="123232826">
                  <w:marLeft w:val="0"/>
                  <w:marRight w:val="0"/>
                  <w:marTop w:val="0"/>
                  <w:marBottom w:val="0"/>
                  <w:divBdr>
                    <w:top w:val="none" w:sz="0" w:space="0" w:color="auto"/>
                    <w:left w:val="none" w:sz="0" w:space="0" w:color="auto"/>
                    <w:bottom w:val="none" w:sz="0" w:space="0" w:color="auto"/>
                    <w:right w:val="none" w:sz="0" w:space="0" w:color="auto"/>
                  </w:divBdr>
                </w:div>
                <w:div w:id="2099326547">
                  <w:marLeft w:val="0"/>
                  <w:marRight w:val="0"/>
                  <w:marTop w:val="0"/>
                  <w:marBottom w:val="0"/>
                  <w:divBdr>
                    <w:top w:val="none" w:sz="0" w:space="0" w:color="auto"/>
                    <w:left w:val="none" w:sz="0" w:space="0" w:color="auto"/>
                    <w:bottom w:val="none" w:sz="0" w:space="0" w:color="auto"/>
                    <w:right w:val="none" w:sz="0" w:space="0" w:color="auto"/>
                  </w:divBdr>
                </w:div>
                <w:div w:id="912542898">
                  <w:marLeft w:val="0"/>
                  <w:marRight w:val="0"/>
                  <w:marTop w:val="0"/>
                  <w:marBottom w:val="0"/>
                  <w:divBdr>
                    <w:top w:val="none" w:sz="0" w:space="0" w:color="auto"/>
                    <w:left w:val="none" w:sz="0" w:space="0" w:color="auto"/>
                    <w:bottom w:val="none" w:sz="0" w:space="0" w:color="auto"/>
                    <w:right w:val="none" w:sz="0" w:space="0" w:color="auto"/>
                  </w:divBdr>
                </w:div>
                <w:div w:id="1427650670">
                  <w:marLeft w:val="0"/>
                  <w:marRight w:val="0"/>
                  <w:marTop w:val="0"/>
                  <w:marBottom w:val="0"/>
                  <w:divBdr>
                    <w:top w:val="none" w:sz="0" w:space="0" w:color="auto"/>
                    <w:left w:val="none" w:sz="0" w:space="0" w:color="auto"/>
                    <w:bottom w:val="none" w:sz="0" w:space="0" w:color="auto"/>
                    <w:right w:val="none" w:sz="0" w:space="0" w:color="auto"/>
                  </w:divBdr>
                </w:div>
                <w:div w:id="1642927196">
                  <w:marLeft w:val="0"/>
                  <w:marRight w:val="0"/>
                  <w:marTop w:val="0"/>
                  <w:marBottom w:val="0"/>
                  <w:divBdr>
                    <w:top w:val="none" w:sz="0" w:space="0" w:color="auto"/>
                    <w:left w:val="none" w:sz="0" w:space="0" w:color="auto"/>
                    <w:bottom w:val="none" w:sz="0" w:space="0" w:color="auto"/>
                    <w:right w:val="none" w:sz="0" w:space="0" w:color="auto"/>
                  </w:divBdr>
                </w:div>
                <w:div w:id="143742149">
                  <w:marLeft w:val="0"/>
                  <w:marRight w:val="0"/>
                  <w:marTop w:val="0"/>
                  <w:marBottom w:val="0"/>
                  <w:divBdr>
                    <w:top w:val="none" w:sz="0" w:space="0" w:color="auto"/>
                    <w:left w:val="none" w:sz="0" w:space="0" w:color="auto"/>
                    <w:bottom w:val="none" w:sz="0" w:space="0" w:color="auto"/>
                    <w:right w:val="none" w:sz="0" w:space="0" w:color="auto"/>
                  </w:divBdr>
                </w:div>
                <w:div w:id="778989448">
                  <w:marLeft w:val="0"/>
                  <w:marRight w:val="0"/>
                  <w:marTop w:val="0"/>
                  <w:marBottom w:val="0"/>
                  <w:divBdr>
                    <w:top w:val="none" w:sz="0" w:space="0" w:color="auto"/>
                    <w:left w:val="none" w:sz="0" w:space="0" w:color="auto"/>
                    <w:bottom w:val="none" w:sz="0" w:space="0" w:color="auto"/>
                    <w:right w:val="none" w:sz="0" w:space="0" w:color="auto"/>
                  </w:divBdr>
                </w:div>
                <w:div w:id="1886140663">
                  <w:marLeft w:val="0"/>
                  <w:marRight w:val="0"/>
                  <w:marTop w:val="0"/>
                  <w:marBottom w:val="0"/>
                  <w:divBdr>
                    <w:top w:val="none" w:sz="0" w:space="0" w:color="auto"/>
                    <w:left w:val="none" w:sz="0" w:space="0" w:color="auto"/>
                    <w:bottom w:val="none" w:sz="0" w:space="0" w:color="auto"/>
                    <w:right w:val="none" w:sz="0" w:space="0" w:color="auto"/>
                  </w:divBdr>
                </w:div>
                <w:div w:id="82607197">
                  <w:marLeft w:val="0"/>
                  <w:marRight w:val="0"/>
                  <w:marTop w:val="0"/>
                  <w:marBottom w:val="0"/>
                  <w:divBdr>
                    <w:top w:val="none" w:sz="0" w:space="0" w:color="auto"/>
                    <w:left w:val="none" w:sz="0" w:space="0" w:color="auto"/>
                    <w:bottom w:val="none" w:sz="0" w:space="0" w:color="auto"/>
                    <w:right w:val="none" w:sz="0" w:space="0" w:color="auto"/>
                  </w:divBdr>
                </w:div>
                <w:div w:id="421032861">
                  <w:marLeft w:val="0"/>
                  <w:marRight w:val="0"/>
                  <w:marTop w:val="0"/>
                  <w:marBottom w:val="0"/>
                  <w:divBdr>
                    <w:top w:val="none" w:sz="0" w:space="0" w:color="auto"/>
                    <w:left w:val="none" w:sz="0" w:space="0" w:color="auto"/>
                    <w:bottom w:val="none" w:sz="0" w:space="0" w:color="auto"/>
                    <w:right w:val="none" w:sz="0" w:space="0" w:color="auto"/>
                  </w:divBdr>
                </w:div>
                <w:div w:id="1801801296">
                  <w:marLeft w:val="0"/>
                  <w:marRight w:val="0"/>
                  <w:marTop w:val="0"/>
                  <w:marBottom w:val="0"/>
                  <w:divBdr>
                    <w:top w:val="none" w:sz="0" w:space="0" w:color="auto"/>
                    <w:left w:val="none" w:sz="0" w:space="0" w:color="auto"/>
                    <w:bottom w:val="none" w:sz="0" w:space="0" w:color="auto"/>
                    <w:right w:val="none" w:sz="0" w:space="0" w:color="auto"/>
                  </w:divBdr>
                </w:div>
                <w:div w:id="213335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95672">
      <w:bodyDiv w:val="1"/>
      <w:marLeft w:val="0"/>
      <w:marRight w:val="0"/>
      <w:marTop w:val="0"/>
      <w:marBottom w:val="0"/>
      <w:divBdr>
        <w:top w:val="none" w:sz="0" w:space="0" w:color="auto"/>
        <w:left w:val="none" w:sz="0" w:space="0" w:color="auto"/>
        <w:bottom w:val="none" w:sz="0" w:space="0" w:color="auto"/>
        <w:right w:val="none" w:sz="0" w:space="0" w:color="auto"/>
      </w:divBdr>
    </w:div>
    <w:div w:id="620957369">
      <w:bodyDiv w:val="1"/>
      <w:marLeft w:val="0"/>
      <w:marRight w:val="0"/>
      <w:marTop w:val="0"/>
      <w:marBottom w:val="0"/>
      <w:divBdr>
        <w:top w:val="none" w:sz="0" w:space="0" w:color="auto"/>
        <w:left w:val="none" w:sz="0" w:space="0" w:color="auto"/>
        <w:bottom w:val="none" w:sz="0" w:space="0" w:color="auto"/>
        <w:right w:val="none" w:sz="0" w:space="0" w:color="auto"/>
      </w:divBdr>
    </w:div>
    <w:div w:id="794638768">
      <w:bodyDiv w:val="1"/>
      <w:marLeft w:val="0"/>
      <w:marRight w:val="0"/>
      <w:marTop w:val="0"/>
      <w:marBottom w:val="0"/>
      <w:divBdr>
        <w:top w:val="none" w:sz="0" w:space="0" w:color="auto"/>
        <w:left w:val="none" w:sz="0" w:space="0" w:color="auto"/>
        <w:bottom w:val="none" w:sz="0" w:space="0" w:color="auto"/>
        <w:right w:val="none" w:sz="0" w:space="0" w:color="auto"/>
      </w:divBdr>
    </w:div>
    <w:div w:id="800882222">
      <w:bodyDiv w:val="1"/>
      <w:marLeft w:val="0"/>
      <w:marRight w:val="0"/>
      <w:marTop w:val="0"/>
      <w:marBottom w:val="0"/>
      <w:divBdr>
        <w:top w:val="none" w:sz="0" w:space="0" w:color="auto"/>
        <w:left w:val="none" w:sz="0" w:space="0" w:color="auto"/>
        <w:bottom w:val="none" w:sz="0" w:space="0" w:color="auto"/>
        <w:right w:val="none" w:sz="0" w:space="0" w:color="auto"/>
      </w:divBdr>
      <w:divsChild>
        <w:div w:id="1360660897">
          <w:marLeft w:val="0"/>
          <w:marRight w:val="0"/>
          <w:marTop w:val="0"/>
          <w:marBottom w:val="0"/>
          <w:divBdr>
            <w:top w:val="none" w:sz="0" w:space="0" w:color="auto"/>
            <w:left w:val="none" w:sz="0" w:space="0" w:color="auto"/>
            <w:bottom w:val="none" w:sz="0" w:space="0" w:color="auto"/>
            <w:right w:val="none" w:sz="0" w:space="0" w:color="auto"/>
          </w:divBdr>
        </w:div>
        <w:div w:id="2014603025">
          <w:marLeft w:val="0"/>
          <w:marRight w:val="0"/>
          <w:marTop w:val="0"/>
          <w:marBottom w:val="0"/>
          <w:divBdr>
            <w:top w:val="none" w:sz="0" w:space="0" w:color="auto"/>
            <w:left w:val="none" w:sz="0" w:space="0" w:color="auto"/>
            <w:bottom w:val="none" w:sz="0" w:space="0" w:color="auto"/>
            <w:right w:val="none" w:sz="0" w:space="0" w:color="auto"/>
          </w:divBdr>
        </w:div>
        <w:div w:id="544177984">
          <w:marLeft w:val="0"/>
          <w:marRight w:val="0"/>
          <w:marTop w:val="0"/>
          <w:marBottom w:val="0"/>
          <w:divBdr>
            <w:top w:val="none" w:sz="0" w:space="0" w:color="auto"/>
            <w:left w:val="none" w:sz="0" w:space="0" w:color="auto"/>
            <w:bottom w:val="none" w:sz="0" w:space="0" w:color="auto"/>
            <w:right w:val="none" w:sz="0" w:space="0" w:color="auto"/>
          </w:divBdr>
        </w:div>
        <w:div w:id="2006275306">
          <w:marLeft w:val="0"/>
          <w:marRight w:val="0"/>
          <w:marTop w:val="0"/>
          <w:marBottom w:val="0"/>
          <w:divBdr>
            <w:top w:val="none" w:sz="0" w:space="0" w:color="auto"/>
            <w:left w:val="none" w:sz="0" w:space="0" w:color="auto"/>
            <w:bottom w:val="none" w:sz="0" w:space="0" w:color="auto"/>
            <w:right w:val="none" w:sz="0" w:space="0" w:color="auto"/>
          </w:divBdr>
        </w:div>
        <w:div w:id="1035082580">
          <w:marLeft w:val="0"/>
          <w:marRight w:val="0"/>
          <w:marTop w:val="0"/>
          <w:marBottom w:val="0"/>
          <w:divBdr>
            <w:top w:val="none" w:sz="0" w:space="0" w:color="auto"/>
            <w:left w:val="none" w:sz="0" w:space="0" w:color="auto"/>
            <w:bottom w:val="none" w:sz="0" w:space="0" w:color="auto"/>
            <w:right w:val="none" w:sz="0" w:space="0" w:color="auto"/>
          </w:divBdr>
        </w:div>
        <w:div w:id="1671718185">
          <w:marLeft w:val="0"/>
          <w:marRight w:val="0"/>
          <w:marTop w:val="0"/>
          <w:marBottom w:val="0"/>
          <w:divBdr>
            <w:top w:val="none" w:sz="0" w:space="0" w:color="auto"/>
            <w:left w:val="none" w:sz="0" w:space="0" w:color="auto"/>
            <w:bottom w:val="none" w:sz="0" w:space="0" w:color="auto"/>
            <w:right w:val="none" w:sz="0" w:space="0" w:color="auto"/>
          </w:divBdr>
        </w:div>
        <w:div w:id="69083793">
          <w:marLeft w:val="0"/>
          <w:marRight w:val="0"/>
          <w:marTop w:val="0"/>
          <w:marBottom w:val="0"/>
          <w:divBdr>
            <w:top w:val="none" w:sz="0" w:space="0" w:color="auto"/>
            <w:left w:val="none" w:sz="0" w:space="0" w:color="auto"/>
            <w:bottom w:val="none" w:sz="0" w:space="0" w:color="auto"/>
            <w:right w:val="none" w:sz="0" w:space="0" w:color="auto"/>
          </w:divBdr>
        </w:div>
      </w:divsChild>
    </w:div>
    <w:div w:id="832527015">
      <w:bodyDiv w:val="1"/>
      <w:marLeft w:val="0"/>
      <w:marRight w:val="0"/>
      <w:marTop w:val="0"/>
      <w:marBottom w:val="0"/>
      <w:divBdr>
        <w:top w:val="none" w:sz="0" w:space="0" w:color="auto"/>
        <w:left w:val="none" w:sz="0" w:space="0" w:color="auto"/>
        <w:bottom w:val="none" w:sz="0" w:space="0" w:color="auto"/>
        <w:right w:val="none" w:sz="0" w:space="0" w:color="auto"/>
      </w:divBdr>
    </w:div>
    <w:div w:id="854424840">
      <w:bodyDiv w:val="1"/>
      <w:marLeft w:val="0"/>
      <w:marRight w:val="0"/>
      <w:marTop w:val="0"/>
      <w:marBottom w:val="0"/>
      <w:divBdr>
        <w:top w:val="none" w:sz="0" w:space="0" w:color="auto"/>
        <w:left w:val="none" w:sz="0" w:space="0" w:color="auto"/>
        <w:bottom w:val="none" w:sz="0" w:space="0" w:color="auto"/>
        <w:right w:val="none" w:sz="0" w:space="0" w:color="auto"/>
      </w:divBdr>
    </w:div>
    <w:div w:id="893662651">
      <w:bodyDiv w:val="1"/>
      <w:marLeft w:val="0"/>
      <w:marRight w:val="0"/>
      <w:marTop w:val="0"/>
      <w:marBottom w:val="0"/>
      <w:divBdr>
        <w:top w:val="none" w:sz="0" w:space="0" w:color="auto"/>
        <w:left w:val="none" w:sz="0" w:space="0" w:color="auto"/>
        <w:bottom w:val="none" w:sz="0" w:space="0" w:color="auto"/>
        <w:right w:val="none" w:sz="0" w:space="0" w:color="auto"/>
      </w:divBdr>
    </w:div>
    <w:div w:id="895122238">
      <w:bodyDiv w:val="1"/>
      <w:marLeft w:val="0"/>
      <w:marRight w:val="0"/>
      <w:marTop w:val="0"/>
      <w:marBottom w:val="0"/>
      <w:divBdr>
        <w:top w:val="none" w:sz="0" w:space="0" w:color="auto"/>
        <w:left w:val="none" w:sz="0" w:space="0" w:color="auto"/>
        <w:bottom w:val="none" w:sz="0" w:space="0" w:color="auto"/>
        <w:right w:val="none" w:sz="0" w:space="0" w:color="auto"/>
      </w:divBdr>
    </w:div>
    <w:div w:id="1013805750">
      <w:bodyDiv w:val="1"/>
      <w:marLeft w:val="0"/>
      <w:marRight w:val="0"/>
      <w:marTop w:val="0"/>
      <w:marBottom w:val="0"/>
      <w:divBdr>
        <w:top w:val="none" w:sz="0" w:space="0" w:color="auto"/>
        <w:left w:val="none" w:sz="0" w:space="0" w:color="auto"/>
        <w:bottom w:val="none" w:sz="0" w:space="0" w:color="auto"/>
        <w:right w:val="none" w:sz="0" w:space="0" w:color="auto"/>
      </w:divBdr>
    </w:div>
    <w:div w:id="1083989241">
      <w:bodyDiv w:val="1"/>
      <w:marLeft w:val="0"/>
      <w:marRight w:val="0"/>
      <w:marTop w:val="0"/>
      <w:marBottom w:val="0"/>
      <w:divBdr>
        <w:top w:val="none" w:sz="0" w:space="0" w:color="auto"/>
        <w:left w:val="none" w:sz="0" w:space="0" w:color="auto"/>
        <w:bottom w:val="none" w:sz="0" w:space="0" w:color="auto"/>
        <w:right w:val="none" w:sz="0" w:space="0" w:color="auto"/>
      </w:divBdr>
    </w:div>
    <w:div w:id="1108966573">
      <w:bodyDiv w:val="1"/>
      <w:marLeft w:val="0"/>
      <w:marRight w:val="0"/>
      <w:marTop w:val="0"/>
      <w:marBottom w:val="0"/>
      <w:divBdr>
        <w:top w:val="none" w:sz="0" w:space="0" w:color="auto"/>
        <w:left w:val="none" w:sz="0" w:space="0" w:color="auto"/>
        <w:bottom w:val="none" w:sz="0" w:space="0" w:color="auto"/>
        <w:right w:val="none" w:sz="0" w:space="0" w:color="auto"/>
      </w:divBdr>
    </w:div>
    <w:div w:id="1191182929">
      <w:bodyDiv w:val="1"/>
      <w:marLeft w:val="0"/>
      <w:marRight w:val="0"/>
      <w:marTop w:val="0"/>
      <w:marBottom w:val="0"/>
      <w:divBdr>
        <w:top w:val="none" w:sz="0" w:space="0" w:color="auto"/>
        <w:left w:val="none" w:sz="0" w:space="0" w:color="auto"/>
        <w:bottom w:val="none" w:sz="0" w:space="0" w:color="auto"/>
        <w:right w:val="none" w:sz="0" w:space="0" w:color="auto"/>
      </w:divBdr>
    </w:div>
    <w:div w:id="1246453695">
      <w:bodyDiv w:val="1"/>
      <w:marLeft w:val="0"/>
      <w:marRight w:val="0"/>
      <w:marTop w:val="0"/>
      <w:marBottom w:val="0"/>
      <w:divBdr>
        <w:top w:val="none" w:sz="0" w:space="0" w:color="auto"/>
        <w:left w:val="none" w:sz="0" w:space="0" w:color="auto"/>
        <w:bottom w:val="none" w:sz="0" w:space="0" w:color="auto"/>
        <w:right w:val="none" w:sz="0" w:space="0" w:color="auto"/>
      </w:divBdr>
    </w:div>
    <w:div w:id="1291278213">
      <w:bodyDiv w:val="1"/>
      <w:marLeft w:val="0"/>
      <w:marRight w:val="0"/>
      <w:marTop w:val="0"/>
      <w:marBottom w:val="0"/>
      <w:divBdr>
        <w:top w:val="none" w:sz="0" w:space="0" w:color="auto"/>
        <w:left w:val="none" w:sz="0" w:space="0" w:color="auto"/>
        <w:bottom w:val="none" w:sz="0" w:space="0" w:color="auto"/>
        <w:right w:val="none" w:sz="0" w:space="0" w:color="auto"/>
      </w:divBdr>
    </w:div>
    <w:div w:id="1334451750">
      <w:bodyDiv w:val="1"/>
      <w:marLeft w:val="0"/>
      <w:marRight w:val="0"/>
      <w:marTop w:val="0"/>
      <w:marBottom w:val="0"/>
      <w:divBdr>
        <w:top w:val="none" w:sz="0" w:space="0" w:color="auto"/>
        <w:left w:val="none" w:sz="0" w:space="0" w:color="auto"/>
        <w:bottom w:val="none" w:sz="0" w:space="0" w:color="auto"/>
        <w:right w:val="none" w:sz="0" w:space="0" w:color="auto"/>
      </w:divBdr>
    </w:div>
    <w:div w:id="1462571491">
      <w:bodyDiv w:val="1"/>
      <w:marLeft w:val="0"/>
      <w:marRight w:val="0"/>
      <w:marTop w:val="0"/>
      <w:marBottom w:val="0"/>
      <w:divBdr>
        <w:top w:val="none" w:sz="0" w:space="0" w:color="auto"/>
        <w:left w:val="none" w:sz="0" w:space="0" w:color="auto"/>
        <w:bottom w:val="none" w:sz="0" w:space="0" w:color="auto"/>
        <w:right w:val="none" w:sz="0" w:space="0" w:color="auto"/>
      </w:divBdr>
    </w:div>
    <w:div w:id="1581524085">
      <w:bodyDiv w:val="1"/>
      <w:marLeft w:val="0"/>
      <w:marRight w:val="0"/>
      <w:marTop w:val="0"/>
      <w:marBottom w:val="0"/>
      <w:divBdr>
        <w:top w:val="none" w:sz="0" w:space="0" w:color="auto"/>
        <w:left w:val="none" w:sz="0" w:space="0" w:color="auto"/>
        <w:bottom w:val="none" w:sz="0" w:space="0" w:color="auto"/>
        <w:right w:val="none" w:sz="0" w:space="0" w:color="auto"/>
      </w:divBdr>
      <w:divsChild>
        <w:div w:id="54790504">
          <w:marLeft w:val="0"/>
          <w:marRight w:val="0"/>
          <w:marTop w:val="120"/>
          <w:marBottom w:val="0"/>
          <w:divBdr>
            <w:top w:val="none" w:sz="0" w:space="0" w:color="auto"/>
            <w:left w:val="none" w:sz="0" w:space="0" w:color="auto"/>
            <w:bottom w:val="none" w:sz="0" w:space="0" w:color="auto"/>
            <w:right w:val="none" w:sz="0" w:space="0" w:color="auto"/>
          </w:divBdr>
        </w:div>
        <w:div w:id="2014721340">
          <w:marLeft w:val="0"/>
          <w:marRight w:val="0"/>
          <w:marTop w:val="120"/>
          <w:marBottom w:val="0"/>
          <w:divBdr>
            <w:top w:val="none" w:sz="0" w:space="0" w:color="auto"/>
            <w:left w:val="none" w:sz="0" w:space="0" w:color="auto"/>
            <w:bottom w:val="none" w:sz="0" w:space="0" w:color="auto"/>
            <w:right w:val="none" w:sz="0" w:space="0" w:color="auto"/>
          </w:divBdr>
        </w:div>
      </w:divsChild>
    </w:div>
    <w:div w:id="1639917581">
      <w:bodyDiv w:val="1"/>
      <w:marLeft w:val="0"/>
      <w:marRight w:val="0"/>
      <w:marTop w:val="0"/>
      <w:marBottom w:val="0"/>
      <w:divBdr>
        <w:top w:val="none" w:sz="0" w:space="0" w:color="auto"/>
        <w:left w:val="none" w:sz="0" w:space="0" w:color="auto"/>
        <w:bottom w:val="none" w:sz="0" w:space="0" w:color="auto"/>
        <w:right w:val="none" w:sz="0" w:space="0" w:color="auto"/>
      </w:divBdr>
    </w:div>
    <w:div w:id="1660302511">
      <w:bodyDiv w:val="1"/>
      <w:marLeft w:val="0"/>
      <w:marRight w:val="0"/>
      <w:marTop w:val="0"/>
      <w:marBottom w:val="0"/>
      <w:divBdr>
        <w:top w:val="none" w:sz="0" w:space="0" w:color="auto"/>
        <w:left w:val="none" w:sz="0" w:space="0" w:color="auto"/>
        <w:bottom w:val="none" w:sz="0" w:space="0" w:color="auto"/>
        <w:right w:val="none" w:sz="0" w:space="0" w:color="auto"/>
      </w:divBdr>
    </w:div>
    <w:div w:id="1672640642">
      <w:bodyDiv w:val="1"/>
      <w:marLeft w:val="0"/>
      <w:marRight w:val="0"/>
      <w:marTop w:val="0"/>
      <w:marBottom w:val="0"/>
      <w:divBdr>
        <w:top w:val="none" w:sz="0" w:space="0" w:color="auto"/>
        <w:left w:val="none" w:sz="0" w:space="0" w:color="auto"/>
        <w:bottom w:val="none" w:sz="0" w:space="0" w:color="auto"/>
        <w:right w:val="none" w:sz="0" w:space="0" w:color="auto"/>
      </w:divBdr>
    </w:div>
    <w:div w:id="1782795250">
      <w:bodyDiv w:val="1"/>
      <w:marLeft w:val="0"/>
      <w:marRight w:val="0"/>
      <w:marTop w:val="0"/>
      <w:marBottom w:val="0"/>
      <w:divBdr>
        <w:top w:val="none" w:sz="0" w:space="0" w:color="auto"/>
        <w:left w:val="none" w:sz="0" w:space="0" w:color="auto"/>
        <w:bottom w:val="none" w:sz="0" w:space="0" w:color="auto"/>
        <w:right w:val="none" w:sz="0" w:space="0" w:color="auto"/>
      </w:divBdr>
    </w:div>
    <w:div w:id="1865973355">
      <w:bodyDiv w:val="1"/>
      <w:marLeft w:val="0"/>
      <w:marRight w:val="0"/>
      <w:marTop w:val="0"/>
      <w:marBottom w:val="0"/>
      <w:divBdr>
        <w:top w:val="none" w:sz="0" w:space="0" w:color="auto"/>
        <w:left w:val="none" w:sz="0" w:space="0" w:color="auto"/>
        <w:bottom w:val="none" w:sz="0" w:space="0" w:color="auto"/>
        <w:right w:val="none" w:sz="0" w:space="0" w:color="auto"/>
      </w:divBdr>
    </w:div>
    <w:div w:id="1875077449">
      <w:bodyDiv w:val="1"/>
      <w:marLeft w:val="0"/>
      <w:marRight w:val="0"/>
      <w:marTop w:val="0"/>
      <w:marBottom w:val="0"/>
      <w:divBdr>
        <w:top w:val="none" w:sz="0" w:space="0" w:color="auto"/>
        <w:left w:val="none" w:sz="0" w:space="0" w:color="auto"/>
        <w:bottom w:val="none" w:sz="0" w:space="0" w:color="auto"/>
        <w:right w:val="none" w:sz="0" w:space="0" w:color="auto"/>
      </w:divBdr>
    </w:div>
    <w:div w:id="1883782612">
      <w:bodyDiv w:val="1"/>
      <w:marLeft w:val="0"/>
      <w:marRight w:val="0"/>
      <w:marTop w:val="0"/>
      <w:marBottom w:val="0"/>
      <w:divBdr>
        <w:top w:val="none" w:sz="0" w:space="0" w:color="auto"/>
        <w:left w:val="none" w:sz="0" w:space="0" w:color="auto"/>
        <w:bottom w:val="none" w:sz="0" w:space="0" w:color="auto"/>
        <w:right w:val="none" w:sz="0" w:space="0" w:color="auto"/>
      </w:divBdr>
    </w:div>
    <w:div w:id="213000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4.xml"/><Relationship Id="rId34" Type="http://schemas.openxmlformats.org/officeDocument/2006/relationships/hyperlink" Target="https://files.stroyinf.ru/Data2/1/4294853/4294853885.htm"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oleObject" Target="embeddings/oleObject3.bin"/><Relationship Id="rId38"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1.bin"/><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image" Target="media/image11.png"/><Relationship Id="rId37" Type="http://schemas.openxmlformats.org/officeDocument/2006/relationships/header" Target="header11.xml"/><Relationship Id="rId40"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image" Target="media/image9.png"/><Relationship Id="rId36"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header" Target="header1.xml"/><Relationship Id="rId14" Type="http://schemas.microsoft.com/office/2007/relationships/hdphoto" Target="media/hdphoto1.wdp"/><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image" Target="media/image10.png"/><Relationship Id="rId35" Type="http://schemas.openxmlformats.org/officeDocument/2006/relationships/header" Target="header10.xml"/></Relationships>
</file>

<file path=word/_rels/header1.xml.rels><?xml version="1.0" encoding="UTF-8" standalone="yes"?>
<Relationships xmlns="http://schemas.openxmlformats.org/package/2006/relationships"><Relationship Id="rId2" Type="http://schemas.openxmlformats.org/officeDocument/2006/relationships/hyperlink" Target="mailto:sarproekt-sp@yandex.ru" TargetMode="External"/><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wmf"/><Relationship Id="rId1" Type="http://schemas.openxmlformats.org/officeDocument/2006/relationships/image" Target="media/image4.wmf"/><Relationship Id="rId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hyperlink" Target="mailto:sarproekt-sp@yandex.ru" TargetMode="External"/><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wmf"/><Relationship Id="rId1" Type="http://schemas.openxmlformats.org/officeDocument/2006/relationships/image" Target="media/image4.wmf"/><Relationship Id="rId4" Type="http://schemas.openxmlformats.org/officeDocument/2006/relationships/image" Target="media/image7.jpeg"/></Relationships>
</file>

<file path=word/_rels/header8.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0EE74-82C7-4AC6-88C5-EC635EE79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43</Pages>
  <Words>11972</Words>
  <Characters>68247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78 – 2017 - С</vt:lpstr>
    </vt:vector>
  </TitlesOfParts>
  <Company>DG Win&amp;Soft</Company>
  <LinksUpToDate>false</LinksUpToDate>
  <CharactersWithSpaces>80059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78 – 2017 - С</dc:title>
  <dc:subject>ИОС7.2</dc:subject>
  <dc:creator>Admin</dc:creator>
  <dc:description>Дополнительные свойства:
поле "Число 1" - указать количество страниц до "Состава проектной документации"
поле "Число 2" - указать количество страниц до "Списка исполнителей"</dc:description>
  <cp:lastModifiedBy>Коновалов</cp:lastModifiedBy>
  <cp:revision>26</cp:revision>
  <cp:lastPrinted>2020-10-28T06:35:00Z</cp:lastPrinted>
  <dcterms:created xsi:type="dcterms:W3CDTF">2022-02-14T18:05:00Z</dcterms:created>
  <dcterms:modified xsi:type="dcterms:W3CDTF">2023-03-06T11:50:00Z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Число1">
    <vt:lpwstr>2</vt:lpwstr>
  </property>
  <property fmtid="{D5CDD505-2E9C-101B-9397-08002B2CF9AE}" pid="3" name="Число2">
    <vt:lpwstr>4</vt:lpwstr>
  </property>
</Properties>
</file>